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113E" w:rsidRPr="00F4113E" w:rsidRDefault="00EC0196">
      <w:pPr>
        <w:rPr>
          <w:rFonts w:ascii="Angsana New" w:hAnsi="Angsana New"/>
          <w:sz w:val="28"/>
        </w:rPr>
      </w:pPr>
      <w:proofErr w:type="gramStart"/>
      <w:r>
        <w:rPr>
          <w:rFonts w:ascii="Angsana New" w:hAnsi="Angsana New"/>
          <w:b/>
          <w:bCs/>
          <w:sz w:val="28"/>
        </w:rPr>
        <w:t xml:space="preserve">N@E </w:t>
      </w:r>
      <w:r w:rsidR="00BF5E5C" w:rsidRPr="00F4113E">
        <w:rPr>
          <w:rFonts w:ascii="Angsana New" w:hAnsi="Angsana New" w:hint="cs"/>
          <w:b/>
          <w:bCs/>
          <w:sz w:val="28"/>
          <w:cs/>
        </w:rPr>
        <w:t xml:space="preserve"> </w:t>
      </w:r>
      <w:r>
        <w:rPr>
          <w:rStyle w:val="st1"/>
          <w:rFonts w:ascii="Arial" w:hAnsi="Arial" w:cs="Arial"/>
        </w:rPr>
        <w:t>Electronics</w:t>
      </w:r>
      <w:proofErr w:type="gramEnd"/>
      <w:r w:rsidR="00F4113E" w:rsidRPr="00F4113E">
        <w:rPr>
          <w:rFonts w:ascii="Angsana New" w:hAnsi="Angsana New" w:hint="cs"/>
          <w:sz w:val="28"/>
          <w:cs/>
        </w:rPr>
        <w:tab/>
      </w:r>
      <w:r w:rsidR="00F4113E" w:rsidRPr="00F4113E">
        <w:rPr>
          <w:rFonts w:ascii="Angsana New" w:hAnsi="Angsana New" w:hint="cs"/>
          <w:sz w:val="28"/>
          <w:cs/>
        </w:rPr>
        <w:tab/>
      </w:r>
      <w:r w:rsidR="00F4113E" w:rsidRPr="00F4113E">
        <w:rPr>
          <w:rFonts w:ascii="Angsana New" w:hAnsi="Angsana New" w:hint="cs"/>
          <w:sz w:val="28"/>
          <w:cs/>
        </w:rPr>
        <w:tab/>
      </w:r>
      <w:r w:rsidR="00F4113E">
        <w:rPr>
          <w:rFonts w:ascii="Angsana New" w:hAnsi="Angsana New"/>
          <w:sz w:val="28"/>
        </w:rPr>
        <w:t xml:space="preserve">                                                          </w:t>
      </w:r>
      <w:r w:rsidR="00CE6DE0">
        <w:rPr>
          <w:rFonts w:ascii="Angsana New" w:hAnsi="Angsana New"/>
          <w:b/>
          <w:bCs/>
          <w:sz w:val="28"/>
        </w:rPr>
        <w:t xml:space="preserve"> </w:t>
      </w:r>
    </w:p>
    <w:p w:rsidR="002E4DF5" w:rsidRPr="000F2478" w:rsidRDefault="00EC0196">
      <w:pPr>
        <w:rPr>
          <w:rFonts w:ascii="Angsana New" w:hAnsi="Angsana New"/>
          <w:sz w:val="28"/>
        </w:rPr>
      </w:pPr>
      <w:r>
        <w:rPr>
          <w:rFonts w:ascii="Angsana New" w:hAnsi="Angsana New"/>
          <w:b/>
          <w:bCs/>
          <w:sz w:val="28"/>
        </w:rPr>
        <w:t>189/21</w:t>
      </w:r>
      <w:r w:rsidR="00BF5E5C" w:rsidRPr="00CE6DE0">
        <w:rPr>
          <w:rFonts w:ascii="Angsana New" w:hAnsi="Angsana New"/>
          <w:b/>
          <w:bCs/>
          <w:sz w:val="28"/>
        </w:rPr>
        <w:t xml:space="preserve"> </w:t>
      </w:r>
      <w:r w:rsidR="001548FA">
        <w:rPr>
          <w:rFonts w:ascii="Angsana New" w:hAnsi="Angsana New" w:hint="cs"/>
          <w:b/>
          <w:bCs/>
          <w:sz w:val="28"/>
          <w:cs/>
        </w:rPr>
        <w:t xml:space="preserve">หมู่ 10                                         </w:t>
      </w:r>
      <w:r w:rsidR="00BF5E5C" w:rsidRPr="00F4113E">
        <w:rPr>
          <w:rFonts w:ascii="Angsana New" w:hAnsi="Angsana New"/>
          <w:sz w:val="28"/>
        </w:rPr>
        <w:t xml:space="preserve">                        </w:t>
      </w:r>
      <w:r w:rsidR="00CE6DE0">
        <w:rPr>
          <w:rFonts w:ascii="Angsana New" w:hAnsi="Angsana New"/>
          <w:sz w:val="28"/>
        </w:rPr>
        <w:t xml:space="preserve"> </w:t>
      </w:r>
      <w:r w:rsidR="00F4113E">
        <w:rPr>
          <w:rFonts w:ascii="Angsana New" w:hAnsi="Angsana New"/>
          <w:sz w:val="28"/>
        </w:rPr>
        <w:t xml:space="preserve">              </w:t>
      </w:r>
      <w:r w:rsidR="000F2478">
        <w:rPr>
          <w:rFonts w:ascii="Angsana New" w:hAnsi="Angsana New"/>
          <w:sz w:val="28"/>
        </w:rPr>
        <w:t xml:space="preserve">      </w:t>
      </w:r>
      <w:r w:rsidR="00F4113E">
        <w:rPr>
          <w:rFonts w:ascii="Angsana New" w:hAnsi="Angsana New"/>
          <w:sz w:val="28"/>
        </w:rPr>
        <w:t xml:space="preserve"> </w:t>
      </w:r>
      <w:r w:rsidR="00CE6DE0">
        <w:rPr>
          <w:rFonts w:ascii="Angsana New" w:hAnsi="Angsana New"/>
          <w:sz w:val="28"/>
        </w:rPr>
        <w:t xml:space="preserve">     </w:t>
      </w:r>
      <w:r w:rsidR="00CE6DE0">
        <w:rPr>
          <w:rFonts w:ascii="Angsana New" w:hAnsi="Angsana New"/>
          <w:b/>
          <w:bCs/>
          <w:sz w:val="28"/>
        </w:rPr>
        <w:t xml:space="preserve">                                  </w:t>
      </w:r>
      <w:r>
        <w:rPr>
          <w:rFonts w:ascii="Angsana New" w:hAnsi="Angsana New" w:hint="cs"/>
          <w:b/>
          <w:bCs/>
          <w:sz w:val="28"/>
          <w:cs/>
        </w:rPr>
        <w:t xml:space="preserve">เรียน คุณ </w:t>
      </w:r>
      <w:proofErr w:type="spellStart"/>
      <w:proofErr w:type="gramStart"/>
      <w:r>
        <w:rPr>
          <w:rFonts w:ascii="Angsana New" w:hAnsi="Angsana New" w:hint="cs"/>
          <w:b/>
          <w:bCs/>
          <w:sz w:val="28"/>
          <w:cs/>
        </w:rPr>
        <w:t>บิ๊ก</w:t>
      </w:r>
      <w:proofErr w:type="spellEnd"/>
      <w:r w:rsidR="00CE6DE0">
        <w:rPr>
          <w:rFonts w:ascii="Angsana New" w:hAnsi="Angsana New" w:hint="cs"/>
          <w:b/>
          <w:bCs/>
          <w:sz w:val="28"/>
          <w:cs/>
        </w:rPr>
        <w:t xml:space="preserve">  (</w:t>
      </w:r>
      <w:proofErr w:type="gramEnd"/>
      <w:r w:rsidR="0080014C">
        <w:rPr>
          <w:rFonts w:ascii="Angsana New" w:hAnsi="Angsana New"/>
          <w:b/>
          <w:bCs/>
          <w:sz w:val="28"/>
        </w:rPr>
        <w:t>EDP</w:t>
      </w:r>
      <w:r w:rsidR="00CE6DE0" w:rsidRPr="00F4113E">
        <w:rPr>
          <w:rFonts w:ascii="Angsana New" w:hAnsi="Angsana New" w:hint="cs"/>
          <w:b/>
          <w:bCs/>
          <w:sz w:val="28"/>
          <w:cs/>
        </w:rPr>
        <w:t>)</w:t>
      </w:r>
    </w:p>
    <w:p w:rsidR="00C11735" w:rsidRPr="00CE6DE0" w:rsidRDefault="001548FA">
      <w:pPr>
        <w:rPr>
          <w:rFonts w:ascii="Angsana New" w:hAnsi="Angsana New"/>
          <w:b/>
          <w:bCs/>
          <w:sz w:val="28"/>
        </w:rPr>
      </w:pPr>
      <w:r>
        <w:rPr>
          <w:rFonts w:ascii="Angsana New" w:hAnsi="Angsana New" w:hint="cs"/>
          <w:b/>
          <w:bCs/>
          <w:sz w:val="28"/>
          <w:cs/>
        </w:rPr>
        <w:t xml:space="preserve">ต.หนองปรือ อ.บางละมุง </w:t>
      </w:r>
      <w:proofErr w:type="spellStart"/>
      <w:r>
        <w:rPr>
          <w:rFonts w:ascii="Angsana New" w:hAnsi="Angsana New" w:hint="cs"/>
          <w:b/>
          <w:bCs/>
          <w:sz w:val="28"/>
          <w:cs/>
        </w:rPr>
        <w:t>จ.ฃล</w:t>
      </w:r>
      <w:proofErr w:type="spellEnd"/>
      <w:r>
        <w:rPr>
          <w:rFonts w:ascii="Angsana New" w:hAnsi="Angsana New" w:hint="cs"/>
          <w:b/>
          <w:bCs/>
          <w:sz w:val="28"/>
          <w:cs/>
        </w:rPr>
        <w:t>บุรี</w:t>
      </w:r>
      <w:r w:rsidR="00C11735" w:rsidRPr="00CE6DE0">
        <w:rPr>
          <w:rFonts w:ascii="Angsana New" w:hAnsi="Angsana New" w:hint="cs"/>
          <w:b/>
          <w:bCs/>
          <w:sz w:val="28"/>
          <w:cs/>
        </w:rPr>
        <w:t xml:space="preserve">                                                        </w:t>
      </w:r>
      <w:r w:rsidR="00CE6DE0">
        <w:rPr>
          <w:rFonts w:ascii="Angsana New" w:hAnsi="Angsana New"/>
          <w:b/>
          <w:bCs/>
          <w:sz w:val="28"/>
        </w:rPr>
        <w:t xml:space="preserve">       </w:t>
      </w:r>
      <w:r w:rsidR="00747198">
        <w:rPr>
          <w:rFonts w:ascii="Angsana New" w:hAnsi="Angsana New"/>
          <w:b/>
          <w:bCs/>
          <w:sz w:val="28"/>
        </w:rPr>
        <w:t xml:space="preserve">                               </w:t>
      </w:r>
      <w:proofErr w:type="spellStart"/>
      <w:r w:rsidR="00CE6DE0">
        <w:rPr>
          <w:rFonts w:ascii="Angsana New" w:hAnsi="Angsana New"/>
          <w:b/>
          <w:bCs/>
          <w:sz w:val="28"/>
        </w:rPr>
        <w:t>TheZign</w:t>
      </w:r>
      <w:proofErr w:type="spellEnd"/>
      <w:r w:rsidR="00CE6DE0">
        <w:rPr>
          <w:rFonts w:ascii="Angsana New" w:hAnsi="Angsana New"/>
          <w:b/>
          <w:bCs/>
          <w:sz w:val="28"/>
        </w:rPr>
        <w:t xml:space="preserve"> Hotel </w:t>
      </w:r>
      <w:proofErr w:type="spellStart"/>
      <w:r w:rsidR="00CE6DE0">
        <w:rPr>
          <w:rFonts w:ascii="Angsana New" w:hAnsi="Angsana New"/>
          <w:b/>
          <w:bCs/>
          <w:sz w:val="28"/>
        </w:rPr>
        <w:t>Pattaya</w:t>
      </w:r>
      <w:proofErr w:type="spellEnd"/>
    </w:p>
    <w:p w:rsidR="00F4113E" w:rsidRPr="00CE6DE0" w:rsidRDefault="00BF5E5C" w:rsidP="00C11735">
      <w:pPr>
        <w:rPr>
          <w:b/>
          <w:bCs/>
          <w:sz w:val="32"/>
          <w:szCs w:val="32"/>
          <w:cs/>
        </w:rPr>
      </w:pPr>
      <w:r w:rsidRPr="00CE6DE0">
        <w:rPr>
          <w:b/>
          <w:bCs/>
        </w:rPr>
        <w:t xml:space="preserve">                  </w:t>
      </w:r>
      <w:r w:rsidR="001548FA">
        <w:rPr>
          <w:b/>
          <w:bCs/>
        </w:rPr>
        <w:t xml:space="preserve">        </w:t>
      </w:r>
      <w:r w:rsidRPr="00CE6DE0">
        <w:rPr>
          <w:b/>
          <w:bCs/>
        </w:rPr>
        <w:t xml:space="preserve">                       </w:t>
      </w:r>
      <w:r w:rsidR="002E4DF5" w:rsidRPr="00CE6DE0">
        <w:rPr>
          <w:b/>
          <w:bCs/>
          <w:sz w:val="32"/>
          <w:szCs w:val="32"/>
          <w:cs/>
        </w:rPr>
        <w:t xml:space="preserve">                                        </w:t>
      </w:r>
      <w:r w:rsidR="001548FA">
        <w:rPr>
          <w:rFonts w:hint="cs"/>
          <w:b/>
          <w:bCs/>
          <w:sz w:val="32"/>
          <w:szCs w:val="32"/>
          <w:cs/>
        </w:rPr>
        <w:t xml:space="preserve">        </w:t>
      </w:r>
      <w:r w:rsidR="0080014C">
        <w:rPr>
          <w:rFonts w:hint="cs"/>
          <w:b/>
          <w:bCs/>
          <w:sz w:val="32"/>
          <w:szCs w:val="32"/>
          <w:cs/>
        </w:rPr>
        <w:t xml:space="preserve">  </w:t>
      </w:r>
    </w:p>
    <w:p w:rsidR="00F4113E" w:rsidRDefault="00F4113E" w:rsidP="00F4113E">
      <w:pPr>
        <w:jc w:val="center"/>
        <w:rPr>
          <w:b/>
          <w:bCs/>
          <w:sz w:val="36"/>
          <w:szCs w:val="36"/>
          <w:u w:val="single"/>
        </w:rPr>
      </w:pPr>
    </w:p>
    <w:p w:rsidR="005300B1" w:rsidRDefault="00BF5E5C" w:rsidP="00A26D64">
      <w:pPr>
        <w:ind w:right="1180"/>
        <w:jc w:val="center"/>
        <w:rPr>
          <w:b/>
          <w:bCs/>
          <w:szCs w:val="24"/>
        </w:rPr>
      </w:pPr>
      <w:r w:rsidRPr="00BF5E5C">
        <w:rPr>
          <w:rFonts w:hint="cs"/>
          <w:b/>
          <w:bCs/>
          <w:sz w:val="36"/>
          <w:szCs w:val="36"/>
          <w:u w:val="single"/>
          <w:cs/>
        </w:rPr>
        <w:t>ใบ</w:t>
      </w:r>
      <w:r w:rsidR="006930D9">
        <w:rPr>
          <w:rFonts w:hint="cs"/>
          <w:b/>
          <w:bCs/>
          <w:sz w:val="36"/>
          <w:szCs w:val="36"/>
          <w:u w:val="single"/>
          <w:cs/>
        </w:rPr>
        <w:t>วางบิล</w:t>
      </w:r>
    </w:p>
    <w:p w:rsidR="00C97703" w:rsidRPr="00FA2A48" w:rsidRDefault="00DF13F8" w:rsidP="005300B1">
      <w:pPr>
        <w:ind w:right="1180"/>
        <w:jc w:val="right"/>
        <w:rPr>
          <w:rFonts w:cs="AngsanaUPC"/>
          <w:b/>
          <w:bCs/>
          <w:szCs w:val="24"/>
          <w:cs/>
        </w:rPr>
      </w:pPr>
      <w:r>
        <w:rPr>
          <w:rFonts w:cs="AngsanaUPC"/>
          <w:b/>
          <w:bCs/>
          <w:sz w:val="28"/>
        </w:rPr>
        <w:t>10/10</w:t>
      </w:r>
      <w:r w:rsidR="00FA2A48">
        <w:rPr>
          <w:rFonts w:cs="AngsanaUPC"/>
          <w:b/>
          <w:bCs/>
          <w:sz w:val="28"/>
        </w:rPr>
        <w:t>/1</w:t>
      </w:r>
      <w:r w:rsidR="00512B18">
        <w:rPr>
          <w:rFonts w:cs="AngsanaUPC"/>
          <w:b/>
          <w:bCs/>
          <w:sz w:val="28"/>
        </w:rPr>
        <w:t>2</w:t>
      </w:r>
      <w:r w:rsidR="005300B1">
        <w:rPr>
          <w:b/>
          <w:bCs/>
          <w:sz w:val="28"/>
        </w:rPr>
        <w:t xml:space="preserve">                                                                 </w:t>
      </w:r>
      <w:r w:rsidR="00FA2A48">
        <w:rPr>
          <w:rFonts w:cs="AngsanaUPC"/>
          <w:b/>
          <w:bCs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5"/>
        <w:gridCol w:w="3464"/>
        <w:gridCol w:w="1134"/>
        <w:gridCol w:w="1276"/>
        <w:gridCol w:w="1701"/>
      </w:tblGrid>
      <w:tr w:rsidR="00B92795" w:rsidRPr="0048318E" w:rsidTr="0048318E"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ลำดับ</w:t>
            </w:r>
          </w:p>
        </w:tc>
        <w:tc>
          <w:tcPr>
            <w:tcW w:w="3464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จำนวน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หน่วย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ราคา</w:t>
            </w:r>
          </w:p>
        </w:tc>
      </w:tr>
      <w:tr w:rsidR="002649B4" w:rsidRPr="0048318E" w:rsidTr="0048318E">
        <w:tc>
          <w:tcPr>
            <w:tcW w:w="75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1</w:t>
            </w:r>
          </w:p>
        </w:tc>
        <w:tc>
          <w:tcPr>
            <w:tcW w:w="346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บอร์ดตัวใหญ่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5,000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5,000</w:t>
            </w:r>
          </w:p>
        </w:tc>
      </w:tr>
      <w:tr w:rsidR="002649B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2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ลูกยาง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450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1,350</w:t>
            </w:r>
          </w:p>
        </w:tc>
      </w:tr>
      <w:tr w:rsidR="002649B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3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ค่าซ่อม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1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1</w:t>
            </w:r>
            <w:r>
              <w:rPr>
                <w:rFonts w:ascii="Angsana New" w:hAnsi="Angsana New" w:cs="AngsanaUPC"/>
                <w:b/>
                <w:bCs/>
                <w:sz w:val="32"/>
              </w:rPr>
              <w:t>,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000</w:t>
            </w:r>
          </w:p>
        </w:tc>
      </w:tr>
      <w:tr w:rsidR="002649B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4113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</w:tr>
      <w:tr w:rsidR="002649B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F756F8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 w:rsidRPr="00F756F8"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 xml:space="preserve">เครื่อง </w:t>
            </w:r>
            <w:r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 xml:space="preserve"> 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  <w:u w:val="single"/>
              </w:rPr>
              <w:t xml:space="preserve">  </w:t>
            </w:r>
          </w:p>
        </w:tc>
      </w:tr>
      <w:tr w:rsidR="002649B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</w:tr>
      <w:tr w:rsidR="002649B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</w:tr>
      <w:tr w:rsidR="002649B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ยอดรวมทั้งหมด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>7</w:t>
            </w:r>
            <w:r>
              <w:rPr>
                <w:rFonts w:ascii="Angsana New" w:hAnsi="Angsana New" w:cs="AngsanaUPC"/>
                <w:b/>
                <w:bCs/>
                <w:sz w:val="32"/>
                <w:u w:val="single"/>
              </w:rPr>
              <w:t>,</w:t>
            </w:r>
            <w:r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>350</w:t>
            </w:r>
          </w:p>
        </w:tc>
      </w:tr>
      <w:tr w:rsidR="002649B4" w:rsidRPr="0048318E" w:rsidTr="0048318E">
        <w:tc>
          <w:tcPr>
            <w:tcW w:w="7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  <w:u w:val="single"/>
              </w:rPr>
              <w:t>No Vat</w:t>
            </w:r>
          </w:p>
        </w:tc>
      </w:tr>
      <w:tr w:rsidR="002649B4" w:rsidRPr="0048318E" w:rsidTr="0048318E">
        <w:tc>
          <w:tcPr>
            <w:tcW w:w="755" w:type="dxa"/>
            <w:tcBorders>
              <w:top w:val="single" w:sz="4" w:space="0" w:color="auto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single" w:sz="4" w:space="0" w:color="auto"/>
            </w:tcBorders>
            <w:shd w:val="clear" w:color="auto" w:fill="auto"/>
          </w:tcPr>
          <w:p w:rsidR="002649B4" w:rsidRPr="0048318E" w:rsidRDefault="002649B4" w:rsidP="000A2E2F">
            <w:pPr>
              <w:jc w:val="right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รวมเป็นเงิน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649B4" w:rsidRPr="0048318E" w:rsidRDefault="002649B4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>-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เจ็ดพันสามร้อยห้าสิบ</w:t>
            </w: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บาทถ้วน-</w:t>
            </w: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</w:tr>
    </w:tbl>
    <w:p w:rsidR="00BF5E5C" w:rsidRPr="00CE6DE0" w:rsidRDefault="00BF5E5C" w:rsidP="00BF5E5C">
      <w:pPr>
        <w:jc w:val="right"/>
        <w:rPr>
          <w:b/>
          <w:bCs/>
          <w:sz w:val="28"/>
        </w:rPr>
      </w:pPr>
    </w:p>
    <w:p w:rsidR="0058137B" w:rsidRDefault="00E43C12" w:rsidP="0058137B">
      <w:pPr>
        <w:rPr>
          <w:rFonts w:ascii="Tahoma" w:hAnsi="Tahoma" w:cs="Tahoma"/>
          <w:color w:val="333333"/>
          <w:sz w:val="17"/>
          <w:szCs w:val="17"/>
          <w:lang w:eastAsia="en-US"/>
        </w:rPr>
      </w:pPr>
      <w:r>
        <w:rPr>
          <w:rFonts w:hint="cs"/>
          <w:b/>
          <w:bCs/>
          <w:sz w:val="32"/>
          <w:szCs w:val="32"/>
          <w:cs/>
        </w:rPr>
        <w:t xml:space="preserve">  </w:t>
      </w:r>
      <w:r w:rsidR="006930D9">
        <w:rPr>
          <w:rFonts w:hint="cs"/>
          <w:b/>
          <w:bCs/>
          <w:sz w:val="32"/>
          <w:szCs w:val="32"/>
          <w:cs/>
        </w:rPr>
        <w:t xml:space="preserve">หมายเหตุ    </w:t>
      </w:r>
      <w:r w:rsidR="0058137B">
        <w:rPr>
          <w:rFonts w:hint="cs"/>
          <w:b/>
          <w:bCs/>
          <w:sz w:val="32"/>
          <w:szCs w:val="32"/>
          <w:cs/>
        </w:rPr>
        <w:t>หลังจากวางบิลแล้วโอนเงินเข้าบัญชี</w:t>
      </w:r>
      <w:r w:rsidR="0058137B">
        <w:rPr>
          <w:rFonts w:ascii="Tahoma" w:hAnsi="Tahoma" w:cs="Tahoma" w:hint="cs"/>
          <w:color w:val="333333"/>
          <w:sz w:val="17"/>
          <w:szCs w:val="17"/>
          <w:cs/>
          <w:lang w:eastAsia="en-US"/>
        </w:rPr>
        <w:t xml:space="preserve"> </w:t>
      </w:r>
    </w:p>
    <w:p w:rsidR="0058137B" w:rsidRDefault="0058137B" w:rsidP="0058137B">
      <w:pPr>
        <w:rPr>
          <w:rFonts w:ascii="Angsana New" w:hAnsi="Angsana New"/>
          <w:b/>
          <w:bCs/>
          <w:color w:val="333333"/>
          <w:sz w:val="32"/>
          <w:szCs w:val="32"/>
          <w:lang w:eastAsia="en-US"/>
        </w:rPr>
      </w:pPr>
    </w:p>
    <w:p w:rsidR="0058137B" w:rsidRPr="0058137B" w:rsidRDefault="0058137B" w:rsidP="0058137B">
      <w:pPr>
        <w:rPr>
          <w:rFonts w:ascii="Angsana New" w:hAnsi="Angsana New"/>
          <w:b/>
          <w:bCs/>
          <w:color w:val="333333"/>
          <w:sz w:val="32"/>
          <w:szCs w:val="32"/>
          <w:lang w:eastAsia="en-US"/>
        </w:rPr>
      </w:pPr>
      <w:proofErr w:type="spellStart"/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>สุร</w:t>
      </w:r>
      <w:proofErr w:type="spellEnd"/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>ศักดิ์</w:t>
      </w:r>
      <w:r>
        <w:rPr>
          <w:rFonts w:ascii="Angsana New" w:hAnsi="Angsana New" w:hint="cs"/>
          <w:b/>
          <w:bCs/>
          <w:color w:val="333333"/>
          <w:sz w:val="32"/>
          <w:szCs w:val="32"/>
          <w:cs/>
          <w:lang w:eastAsia="en-US"/>
        </w:rPr>
        <w:t xml:space="preserve"> </w:t>
      </w:r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 xml:space="preserve"> แก้วมหาโชค</w:t>
      </w:r>
    </w:p>
    <w:p w:rsidR="0058137B" w:rsidRPr="0058137B" w:rsidRDefault="0058137B" w:rsidP="0058137B">
      <w:pPr>
        <w:suppressAutoHyphens w:val="0"/>
        <w:rPr>
          <w:rFonts w:ascii="Angsana New" w:hAnsi="Angsana New"/>
          <w:b/>
          <w:bCs/>
          <w:color w:val="333333"/>
          <w:sz w:val="32"/>
          <w:szCs w:val="32"/>
          <w:lang w:eastAsia="en-US"/>
        </w:rPr>
      </w:pPr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>ไทยพาณิชย์ สาขาซอยมหาดไทย</w:t>
      </w:r>
    </w:p>
    <w:p w:rsidR="0058137B" w:rsidRPr="0058137B" w:rsidRDefault="0058137B" w:rsidP="0058137B">
      <w:pPr>
        <w:suppressAutoHyphens w:val="0"/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</w:pPr>
      <w:r w:rsidRPr="0058137B">
        <w:rPr>
          <w:rFonts w:ascii="Angsana New" w:hAnsi="Angsana New"/>
          <w:b/>
          <w:bCs/>
          <w:color w:val="333333"/>
          <w:sz w:val="32"/>
          <w:szCs w:val="32"/>
          <w:lang w:eastAsia="en-US"/>
        </w:rPr>
        <w:t>207-219-3776</w:t>
      </w:r>
      <w:r>
        <w:rPr>
          <w:rFonts w:ascii="Angsana New" w:hAnsi="Angsana New"/>
          <w:b/>
          <w:bCs/>
          <w:color w:val="333333"/>
          <w:sz w:val="32"/>
          <w:szCs w:val="32"/>
          <w:lang w:eastAsia="en-US"/>
        </w:rPr>
        <w:t xml:space="preserve"> </w:t>
      </w:r>
      <w:r>
        <w:rPr>
          <w:rFonts w:ascii="Angsana New" w:hAnsi="Angsana New" w:hint="cs"/>
          <w:b/>
          <w:bCs/>
          <w:color w:val="333333"/>
          <w:sz w:val="32"/>
          <w:szCs w:val="32"/>
          <w:cs/>
          <w:lang w:eastAsia="en-US"/>
        </w:rPr>
        <w:t>ออมทรัพย์</w:t>
      </w:r>
    </w:p>
    <w:p w:rsidR="00E43C12" w:rsidRPr="0058137B" w:rsidRDefault="00E43C12">
      <w:pPr>
        <w:jc w:val="both"/>
        <w:rPr>
          <w:b/>
          <w:bCs/>
          <w:sz w:val="32"/>
          <w:szCs w:val="32"/>
          <w:cs/>
        </w:rPr>
      </w:pPr>
    </w:p>
    <w:p w:rsidR="006930D9" w:rsidRDefault="006930D9">
      <w:pPr>
        <w:jc w:val="both"/>
        <w:rPr>
          <w:b/>
          <w:bCs/>
          <w:sz w:val="32"/>
          <w:szCs w:val="32"/>
        </w:rPr>
      </w:pPr>
    </w:p>
    <w:p w:rsidR="00E43C12" w:rsidRDefault="006930D9">
      <w:p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(..............................)</w:t>
      </w:r>
      <w:r w:rsidR="00E43C12"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</w:t>
      </w:r>
      <w:r w:rsidR="00E43C12">
        <w:rPr>
          <w:b/>
          <w:bCs/>
          <w:sz w:val="32"/>
          <w:szCs w:val="32"/>
        </w:rPr>
        <w:t xml:space="preserve">       </w:t>
      </w:r>
      <w:r w:rsidR="00E43C12">
        <w:rPr>
          <w:rFonts w:hint="cs"/>
          <w:b/>
          <w:bCs/>
          <w:sz w:val="32"/>
          <w:szCs w:val="32"/>
          <w:cs/>
        </w:rPr>
        <w:t xml:space="preserve"> </w:t>
      </w:r>
      <w:r w:rsidR="0080014C">
        <w:rPr>
          <w:rFonts w:hint="cs"/>
          <w:b/>
          <w:bCs/>
          <w:sz w:val="32"/>
          <w:szCs w:val="32"/>
          <w:cs/>
        </w:rPr>
        <w:t xml:space="preserve">           </w:t>
      </w:r>
      <w:r>
        <w:rPr>
          <w:rFonts w:hint="cs"/>
          <w:b/>
          <w:bCs/>
          <w:sz w:val="32"/>
          <w:szCs w:val="32"/>
          <w:cs/>
        </w:rPr>
        <w:t xml:space="preserve">            </w:t>
      </w:r>
      <w:r w:rsidR="00901CB8">
        <w:rPr>
          <w:b/>
          <w:bCs/>
          <w:sz w:val="32"/>
          <w:szCs w:val="32"/>
        </w:rPr>
        <w:t>N@E</w:t>
      </w:r>
      <w:r>
        <w:rPr>
          <w:b/>
          <w:bCs/>
          <w:sz w:val="32"/>
          <w:szCs w:val="32"/>
        </w:rPr>
        <w:t xml:space="preserve"> </w:t>
      </w:r>
    </w:p>
    <w:p w:rsidR="00BF5E5C" w:rsidRPr="00371FEA" w:rsidRDefault="006930D9">
      <w:pPr>
        <w:jc w:val="both"/>
        <w:rPr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       ผู้รับวางบิล</w:t>
      </w:r>
      <w:r w:rsidR="00E43C12"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   </w:t>
      </w:r>
      <w:r>
        <w:rPr>
          <w:rFonts w:hint="cs"/>
          <w:b/>
          <w:bCs/>
          <w:sz w:val="32"/>
          <w:szCs w:val="32"/>
          <w:cs/>
        </w:rPr>
        <w:t xml:space="preserve">                                      (ผู้วางบิล)</w:t>
      </w:r>
    </w:p>
    <w:p w:rsidR="00BF5E5C" w:rsidRDefault="00BF5E5C">
      <w:pPr>
        <w:jc w:val="both"/>
        <w:rPr>
          <w:b/>
          <w:bCs/>
          <w:sz w:val="32"/>
          <w:szCs w:val="32"/>
          <w:u w:val="single"/>
        </w:rPr>
      </w:pPr>
    </w:p>
    <w:p w:rsidR="00C11735" w:rsidRPr="005300B1" w:rsidRDefault="00E43C12">
      <w:pPr>
        <w:jc w:val="both"/>
        <w:rPr>
          <w:sz w:val="28"/>
        </w:rPr>
      </w:pPr>
      <w:r>
        <w:rPr>
          <w:b/>
          <w:bCs/>
          <w:sz w:val="28"/>
          <w:u w:val="single"/>
        </w:rPr>
        <w:t xml:space="preserve"> </w:t>
      </w:r>
    </w:p>
    <w:p w:rsidR="005300B1" w:rsidRDefault="005300B1" w:rsidP="005300B1">
      <w:pPr>
        <w:rPr>
          <w:sz w:val="28"/>
        </w:rPr>
      </w:pPr>
    </w:p>
    <w:p w:rsidR="005300B1" w:rsidRDefault="005300B1" w:rsidP="005300B1">
      <w:pPr>
        <w:rPr>
          <w:sz w:val="28"/>
        </w:rPr>
      </w:pPr>
    </w:p>
    <w:p w:rsidR="00E40BDF" w:rsidRPr="005300B1" w:rsidRDefault="005300B1" w:rsidP="005300B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3C12">
        <w:rPr>
          <w:sz w:val="28"/>
        </w:rPr>
        <w:t xml:space="preserve"> </w:t>
      </w:r>
    </w:p>
    <w:p w:rsidR="002E4DF5" w:rsidRDefault="00E40BDF">
      <w:pPr>
        <w:rPr>
          <w:sz w:val="28"/>
        </w:rPr>
      </w:pPr>
      <w:r w:rsidRPr="005300B1">
        <w:rPr>
          <w:rFonts w:hint="cs"/>
          <w:sz w:val="28"/>
          <w:cs/>
        </w:rPr>
        <w:t xml:space="preserve">                                                                                                                                       </w:t>
      </w:r>
      <w:r w:rsidR="00D53D69">
        <w:rPr>
          <w:sz w:val="28"/>
        </w:rPr>
        <w:tab/>
        <w:t xml:space="preserve">       </w:t>
      </w:r>
    </w:p>
    <w:p w:rsidR="00D53D69" w:rsidRDefault="00D53D69"/>
    <w:sectPr w:rsidR="00D53D69" w:rsidSect="005300B1">
      <w:pgSz w:w="11905" w:h="16837"/>
      <w:pgMar w:top="1134" w:right="706" w:bottom="1134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</w:compat>
  <w:rsids>
    <w:rsidRoot w:val="002E4DF5"/>
    <w:rsid w:val="000671E4"/>
    <w:rsid w:val="000B0AB9"/>
    <w:rsid w:val="000F2478"/>
    <w:rsid w:val="001221D4"/>
    <w:rsid w:val="001548FA"/>
    <w:rsid w:val="00183749"/>
    <w:rsid w:val="001D186C"/>
    <w:rsid w:val="00235408"/>
    <w:rsid w:val="002649B4"/>
    <w:rsid w:val="002D7465"/>
    <w:rsid w:val="002E4DF5"/>
    <w:rsid w:val="00371FEA"/>
    <w:rsid w:val="003C0CDC"/>
    <w:rsid w:val="0041112C"/>
    <w:rsid w:val="0048318E"/>
    <w:rsid w:val="004F03D3"/>
    <w:rsid w:val="00512B18"/>
    <w:rsid w:val="005300B1"/>
    <w:rsid w:val="0058137B"/>
    <w:rsid w:val="005C0011"/>
    <w:rsid w:val="006930D9"/>
    <w:rsid w:val="00745185"/>
    <w:rsid w:val="00747198"/>
    <w:rsid w:val="0080014C"/>
    <w:rsid w:val="00822C4A"/>
    <w:rsid w:val="00887213"/>
    <w:rsid w:val="008C6F42"/>
    <w:rsid w:val="00901CB8"/>
    <w:rsid w:val="00A26D64"/>
    <w:rsid w:val="00AE0C74"/>
    <w:rsid w:val="00B92795"/>
    <w:rsid w:val="00BF5E5C"/>
    <w:rsid w:val="00C11735"/>
    <w:rsid w:val="00C5083C"/>
    <w:rsid w:val="00C97703"/>
    <w:rsid w:val="00CC7BDC"/>
    <w:rsid w:val="00CE6DE0"/>
    <w:rsid w:val="00D53D69"/>
    <w:rsid w:val="00D863C2"/>
    <w:rsid w:val="00D93B69"/>
    <w:rsid w:val="00DF13F8"/>
    <w:rsid w:val="00E40BDF"/>
    <w:rsid w:val="00E43C12"/>
    <w:rsid w:val="00EC0196"/>
    <w:rsid w:val="00EE2C0D"/>
    <w:rsid w:val="00EE76E4"/>
    <w:rsid w:val="00EF65B5"/>
    <w:rsid w:val="00F4113E"/>
    <w:rsid w:val="00FA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03D3"/>
    <w:pPr>
      <w:suppressAutoHyphens/>
    </w:pPr>
    <w:rPr>
      <w:sz w:val="24"/>
      <w:szCs w:val="28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rsid w:val="004F03D3"/>
    <w:pPr>
      <w:keepNext/>
      <w:spacing w:before="240" w:after="120"/>
    </w:pPr>
    <w:rPr>
      <w:rFonts w:ascii="Arial" w:eastAsia="MS Mincho" w:hAnsi="Arial"/>
      <w:sz w:val="28"/>
      <w:szCs w:val="37"/>
    </w:rPr>
  </w:style>
  <w:style w:type="paragraph" w:styleId="a3">
    <w:name w:val="Body Text"/>
    <w:basedOn w:val="a"/>
    <w:rsid w:val="004F03D3"/>
    <w:pPr>
      <w:spacing w:after="120"/>
    </w:pPr>
  </w:style>
  <w:style w:type="paragraph" w:styleId="a4">
    <w:name w:val="List"/>
    <w:basedOn w:val="a3"/>
    <w:rsid w:val="004F03D3"/>
  </w:style>
  <w:style w:type="paragraph" w:styleId="a5">
    <w:name w:val="caption"/>
    <w:basedOn w:val="a"/>
    <w:qFormat/>
    <w:rsid w:val="004F03D3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a"/>
    <w:rsid w:val="004F03D3"/>
    <w:pPr>
      <w:suppressLineNumbers/>
    </w:pPr>
  </w:style>
  <w:style w:type="paragraph" w:customStyle="1" w:styleId="Framecontents">
    <w:name w:val="Frame contents"/>
    <w:basedOn w:val="a3"/>
    <w:rsid w:val="004F03D3"/>
  </w:style>
  <w:style w:type="paragraph" w:customStyle="1" w:styleId="TableContents">
    <w:name w:val="Table Contents"/>
    <w:basedOn w:val="a"/>
    <w:rsid w:val="004F03D3"/>
    <w:pPr>
      <w:suppressLineNumbers/>
    </w:pPr>
  </w:style>
  <w:style w:type="paragraph" w:customStyle="1" w:styleId="TableHeading">
    <w:name w:val="Table Heading"/>
    <w:basedOn w:val="TableContents"/>
    <w:rsid w:val="004F03D3"/>
    <w:pPr>
      <w:jc w:val="center"/>
    </w:pPr>
    <w:rPr>
      <w:b/>
      <w:bCs/>
    </w:rPr>
  </w:style>
  <w:style w:type="paragraph" w:styleId="a6">
    <w:name w:val="Balloon Text"/>
    <w:basedOn w:val="a"/>
    <w:semiHidden/>
    <w:rsid w:val="00C97703"/>
    <w:rPr>
      <w:rFonts w:ascii="Tahoma" w:hAnsi="Tahoma"/>
      <w:sz w:val="16"/>
      <w:szCs w:val="18"/>
    </w:rPr>
  </w:style>
  <w:style w:type="table" w:styleId="a7">
    <w:name w:val="Table Grid"/>
    <w:basedOn w:val="a1"/>
    <w:rsid w:val="00B9279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a0"/>
    <w:rsid w:val="00EC01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241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3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BBC1C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5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B3B3B3"/>
                                                            <w:left w:val="single" w:sz="6" w:space="0" w:color="B3B3B3"/>
                                                            <w:bottom w:val="single" w:sz="2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80842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9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339249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8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68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241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365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VCE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subject/>
  <dc:creator>iLLuSioN</dc:creator>
  <cp:keywords/>
  <cp:lastModifiedBy>non</cp:lastModifiedBy>
  <cp:revision>3</cp:revision>
  <cp:lastPrinted>2010-10-15T07:39:00Z</cp:lastPrinted>
  <dcterms:created xsi:type="dcterms:W3CDTF">2012-10-10T07:46:00Z</dcterms:created>
  <dcterms:modified xsi:type="dcterms:W3CDTF">2012-10-10T07:46:00Z</dcterms:modified>
</cp:coreProperties>
</file>