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Aula 3: Tipos de mesclagem HTML &amp; PHP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 Tags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php durante todos esses anos de funcionamento jaá teve 5 tipos diferentes de mesclagem com o html, onde o primeiro que funcionava até o PHP 5.6(a partir do 7 não funciona mais) é o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 language=”php”&gt; &lt;/script&gt;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código funcionava exatamente como a supertag atual &lt;?php ?&gt; e também é parecida com a forma que se mescla javascript no html.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Tipos de tag php no html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Existiram 5 tags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&lt;script language=”php”&gt;&lt;/script&gt;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somente nas versões do 5.0 e anteriores, sendo parecida com a tag que chama um código em javascript.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&lt;?php ?&gt;: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Usada hoje em dia para chamar códigos em php no html, nomeada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 tag 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&lt;?  ?&gt;: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Sendo uma sintaxe mais reduzida, nomeada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short open tag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ela tem a mesma função do &lt;?php ?&gt;, porém é mais problemática comparada ao super tag PHP, pois não é todo servidor que aceita essas tags e boa parte dos servidores que não sejam locais, você não pode configurar o php.ini, sendo recomendado não usar essa tag.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&lt;%  %&gt;: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É uma tag de delimitação, nomeada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 tag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muito usada pela “rival” do php, a ASP, sendo uma linguagem criada pela microsoft, acabou que na época o PHP aceitava usar essa tag no seu código para chamar scripts da linguagem php, mas precisando configurar no servidor para aceitar esse tipo de tag, não é mais usada hoje em dia.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&lt;?= “Texto” ?&gt;: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Nomeada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tag 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essa tag só é chamada em casos muito específicos, servido justamente para poupar caractere, ela é usada SOMENTE quando o dev quer chamar a super tag php, porém vai usar somente uma única linha, sendo essa linha um simples echo/print.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isso ele chama a short tag PHP, note que nem precisa por ponto e vírgula.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&lt;?php echo “Luiz é bacana”; ?&gt;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&lt;?= “Luiz é bacana” ?&gt;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