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F2CD0" w14:textId="7D4FD506" w:rsidR="002808A8" w:rsidRPr="007C3693" w:rsidRDefault="00A2125A">
      <w:pPr>
        <w:rPr>
          <w:lang w:val="en-AU"/>
        </w:rPr>
      </w:pPr>
      <w:r>
        <w:rPr>
          <w:lang w:val="en-AU"/>
        </w:rPr>
        <w:t xml:space="preserve">Since AI planning gradually unfolds with the development of other areas like state-space search, theorem proving, control theory, as well as the need for practical purposes like robotics, scheduling and other domains (AIMA, Russel and Norvig, 2010), it has undergone several important transformations and is still a developing area in the present age. This review will introduce three of the important transformations, including the transformation of </w:t>
      </w:r>
      <w:bookmarkStart w:id="0" w:name="_GoBack"/>
      <w:bookmarkEnd w:id="0"/>
    </w:p>
    <w:sectPr w:rsidR="002808A8" w:rsidRPr="007C3693" w:rsidSect="00C866E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93"/>
    <w:rsid w:val="002808A8"/>
    <w:rsid w:val="002D156E"/>
    <w:rsid w:val="007C3693"/>
    <w:rsid w:val="00A2125A"/>
    <w:rsid w:val="00C866E2"/>
    <w:rsid w:val="00F545D8"/>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7033C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67</Words>
  <Characters>385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jackie</dc:creator>
  <cp:keywords/>
  <dc:description/>
  <cp:lastModifiedBy>chung jackie</cp:lastModifiedBy>
  <cp:revision>2</cp:revision>
  <dcterms:created xsi:type="dcterms:W3CDTF">2017-03-07T03:21:00Z</dcterms:created>
  <dcterms:modified xsi:type="dcterms:W3CDTF">2017-03-07T03:50:00Z</dcterms:modified>
</cp:coreProperties>
</file>