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emf" ContentType="image/x-emf"/>
  <Default Extension="rtf" ContentType="application/rtf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15"/>
        <w:gridCol w:w="57"/>
        <w:gridCol w:w="158"/>
        <w:gridCol w:w="57"/>
        <w:gridCol w:w="2995"/>
        <w:gridCol w:w="1361"/>
        <w:gridCol w:w="2393"/>
        <w:gridCol w:w="3854"/>
        <w:gridCol w:w="931"/>
        <w:gridCol w:w="3038"/>
      </w:tblGrid>
      <w:tr>
        <w:trPr>
          <w:trHeight w:hRule="exact" w:val="115"/>
        </w:trPr>
        <w:tc>
          <w:tcPr>
            <w:tcW w:w="272" w:type="dxa"/>
            <w:gridSpan w:val="2"/>
          </w:tcPr>
          <w:p/>
        </w:tc>
        <w:tc>
          <w:tcPr>
            <w:tcW w:w="14787" w:type="dxa"/>
            <w:gridSpan w:val="8"/>
            <w:tcBorders>
              <w:bottom w:val="single" w:sz="5" w:space="0" w:color="3771C8"/>
            </w:tcBorders>
          </w:tcPr>
          <w:p/>
        </w:tc>
      </w:tr>
      <w:tr>
        <w:trPr>
          <w:trHeight w:hRule="exact" w:val="358"/>
        </w:trPr>
        <w:tc>
          <w:tcPr>
            <w:tcW w:w="215" w:type="dxa"/>
            <w:vAlign w:val="center"/>
            <w:shd w:val="clear" w:color="auto" w:fill="3771C8"/>
          </w:tcPr>
          <w:p>
            <w:pPr>
              <w:spacing w:line="232"/>
              <w:pStyle w:val="Style0"/>
            </w:pPr>
          </w:p>
        </w:tc>
        <w:tc>
          <w:tcPr>
            <w:tcW w:w="57" w:type="dxa"/>
          </w:tcPr>
          <w:p/>
        </w:tc>
        <w:tc>
          <w:tcPr>
            <w:tcW w:w="14787" w:type="dxa"/>
            <w:gridSpan w:val="8"/>
            <w:tcMar>
              <w:left w:w="115" w:type="dxa"/>
            </w:tcMar>
            <w:vAlign w:val="center"/>
            <w:tcBorders>
              <w:top w:val="single" w:sz="5" w:space="0" w:color="3771C8"/>
              <w:bottom w:val="single" w:sz="5" w:space="0" w:color="3771C8"/>
              <w:right w:val="single" w:sz="5" w:space="0" w:color="3771C8"/>
            </w:tcBorders>
            <w:shd w:val="clear" w:color="auto" w:fill="auto"/>
          </w:tcPr>
          <w:p>
            <w:pPr>
              <w:spacing w:line="232"/>
              <w:pStyle w:val="Style1"/>
            </w:pPr>
            <w:r>
              <w:t xml:space="preserve">Company: CreditOne</w:t>
            </w:r>
          </w:p>
        </w:tc>
      </w:tr>
      <w:tr>
        <w:trPr>
          <w:trHeight w:hRule="exact" w:val="114"/>
        </w:trPr>
        <w:tc>
          <w:tcPr>
            <w:tcW w:w="272" w:type="dxa"/>
            <w:gridSpan w:val="2"/>
          </w:tcPr>
          <w:p/>
        </w:tc>
        <w:tc>
          <w:tcPr>
            <w:tcW w:w="14787" w:type="dxa"/>
            <w:gridSpan w:val="8"/>
            <w:tcBorders>
              <w:top w:val="single" w:sz="5" w:space="0" w:color="3771C8"/>
              <w:bottom w:val="single" w:sz="5" w:space="0" w:color="AFC6E9"/>
            </w:tcBorders>
          </w:tcPr>
          <w:p/>
        </w:tc>
      </w:tr>
      <w:tr>
        <w:trPr>
          <w:trHeight w:hRule="exact" w:val="287"/>
        </w:trPr>
        <w:tc>
          <w:tcPr>
            <w:tcW w:w="272" w:type="dxa"/>
            <w:gridSpan w:val="2"/>
            <w:tcBorders>
              <w:right w:val="single" w:sz="5" w:space="0" w:color="AFC6E9"/>
            </w:tcBorders>
          </w:tcPr>
          <w:p/>
        </w:tc>
        <w:tc>
          <w:tcPr>
            <w:tcW w:w="3210" w:type="dxa"/>
            <w:gridSpan w:val="3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2"/>
            </w:pPr>
            <w:r>
              <w:t xml:space="preserve">Domain</w:t>
            </w:r>
          </w:p>
        </w:tc>
        <w:tc>
          <w:tcPr>
            <w:tcW w:w="11577" w:type="dxa"/>
            <w:gridSpan w:val="5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3"/>
            </w:pPr>
            <w:r>
              <w:t xml:space="preserve">fnbm.corp</w:t>
            </w:r>
          </w:p>
        </w:tc>
      </w:tr>
      <w:tr>
        <w:trPr>
          <w:trHeight w:hRule="exact" w:val="115"/>
        </w:trPr>
        <w:tc>
          <w:tcPr>
            <w:tcW w:w="272" w:type="dxa"/>
            <w:gridSpan w:val="2"/>
          </w:tcPr>
          <w:p/>
        </w:tc>
        <w:tc>
          <w:tcPr>
            <w:tcW w:w="215" w:type="dxa"/>
            <w:gridSpan w:val="2"/>
            <w:tcBorders>
              <w:top w:val="single" w:sz="5" w:space="0" w:color="AFC6E9"/>
            </w:tcBorders>
          </w:tcPr>
          <w:p/>
        </w:tc>
        <w:tc>
          <w:tcPr>
            <w:tcW w:w="14572" w:type="dxa"/>
            <w:gridSpan w:val="6"/>
            <w:tcBorders>
              <w:top w:val="single" w:sz="5" w:space="0" w:color="AFC6E9"/>
              <w:bottom w:val="single" w:sz="5" w:space="0" w:color="5F8DD3"/>
            </w:tcBorders>
          </w:tcPr>
          <w:p/>
        </w:tc>
      </w:tr>
      <w:tr>
        <w:trPr>
          <w:trHeight w:hRule="exact" w:val="329"/>
        </w:trPr>
        <w:tc>
          <w:tcPr>
            <w:tcW w:w="272" w:type="dxa"/>
            <w:gridSpan w:val="2"/>
          </w:tcPr>
          <w:p/>
        </w:tc>
        <w:tc>
          <w:tcPr>
            <w:tcW w:w="158" w:type="dxa"/>
            <w:vAlign w:val="center"/>
            <w:shd w:val="clear" w:color="auto" w:fill="5F8DD3"/>
          </w:tcPr>
          <w:p>
            <w:pPr>
              <w:spacing w:line="232"/>
              <w:pStyle w:val="Style4"/>
            </w:pPr>
          </w:p>
        </w:tc>
        <w:tc>
          <w:tcPr>
            <w:tcW w:w="57" w:type="dxa"/>
          </w:tcPr>
          <w:p/>
        </w:tc>
        <w:tc>
          <w:tcPr>
            <w:tcW w:w="14572" w:type="dxa"/>
            <w:gridSpan w:val="6"/>
            <w:tcMar>
              <w:left w:w="115" w:type="dxa"/>
            </w:tcMar>
            <w:vAlign w:val="center"/>
            <w:tcBorders>
              <w:top w:val="single" w:sz="5" w:space="0" w:color="5F8DD3"/>
              <w:bottom w:val="single" w:sz="5" w:space="0" w:color="5F8DD3"/>
              <w:right w:val="single" w:sz="5" w:space="0" w:color="5F8DD3"/>
            </w:tcBorders>
            <w:shd w:val="clear" w:color="auto" w:fill="auto"/>
          </w:tcPr>
          <w:p>
            <w:pPr>
              <w:spacing w:line="232"/>
              <w:pStyle w:val="Style5"/>
            </w:pPr>
            <w:r>
              <w:t xml:space="preserve">Software</w:t>
            </w:r>
          </w:p>
        </w:tc>
      </w:tr>
      <w:tr>
        <w:trPr>
          <w:trHeight w:hRule="exact" w:val="115"/>
        </w:trPr>
        <w:tc>
          <w:tcPr>
            <w:tcW w:w="487" w:type="dxa"/>
            <w:gridSpan w:val="4"/>
          </w:tcPr>
          <w:p/>
        </w:tc>
        <w:tc>
          <w:tcPr>
            <w:tcW w:w="14572" w:type="dxa"/>
            <w:gridSpan w:val="6"/>
            <w:tcBorders>
              <w:top w:val="single" w:sz="5" w:space="0" w:color="5F8DD3"/>
              <w:bottom w:val="single" w:sz="5" w:space="0" w:color="AFC6E9"/>
            </w:tcBorders>
          </w:tcPr>
          <w:p/>
        </w:tc>
      </w:tr>
      <w:tr>
        <w:trPr>
          <w:trHeight w:hRule="exact" w:val="28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Name</w:t>
            </w:r>
          </w:p>
        </w:tc>
        <w:tc>
          <w:tcPr>
            <w:tcW w:w="2393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Version</w:t>
            </w:r>
          </w:p>
        </w:tc>
        <w:tc>
          <w:tcPr>
            <w:tcW w:w="3854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Publisher</w:t>
            </w:r>
          </w:p>
        </w:tc>
        <w:tc>
          <w:tcPr>
            <w:tcW w:w="931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Count</w:t>
            </w:r>
          </w:p>
        </w:tc>
        <w:tc>
          <w:tcPr>
            <w:tcW w:w="3038" w:type="dxa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6"/>
            </w:pPr>
            <w:r>
              <w:t xml:space="preserve">License Key</w:t>
            </w: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7-Zip 9.20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7-Zip 9.20 (x64 edition)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9.20.00.0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Igor Pavlov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Active Directory Authentication Library for SQL Server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13.0.1601.5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Active Directory Rights Management Services Client 2.1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1.0.3102.0221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Acrobat X Pro - English, Français, Deutsch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Systems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Acrobat X Pro - English, Français, Deutsch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10.1.16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Systems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AIR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3.0.0.4080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Systems Incorporated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AIR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3.9.0.1380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Systems Incorporated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AIR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4.0.0.1390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Systems Incorporated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Flash Player 23 NPAPI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23.0.0.162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Systems Incorporated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Flash Player 27 ActiveX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27.0.0.183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Systems Incorporated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Flash Player 27 NPAPI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27.0.0.183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Systems Incorporated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Reader XI (11.0.13)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11.0.13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Systems Incorporated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Reader XI (11.0.19)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11.0.19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Systems Incorporated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Reader XI (11.0.22)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11.0.22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Systems Incorporated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Shockwave Player 11.6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11.6.1.629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Systems,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Shockwave Player 11.6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11.6.4.634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Systems,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Shockwave Player 12.0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12.0.7.148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Systems,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Shockwave Player 12.2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12.2.0.162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Systems, Inc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Advantage Data Architect v11.10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11.10.0015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Sybase,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Amazon Redshift ODBC Driver 64-bit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1.2.7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Amazon Corporate LLC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AMD Catalyst Install Manager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3.0.855.0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Advanced Micro Devices,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AMD Catalyst Install Manager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3.0.868.0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Advanced Micro Devices,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AppDynamics Controller 4.3.4.1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4.3.4.1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AppDynamics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AppFabric 1.1 for Windows Server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1.1.2106.32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ATI Display Driver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8.24.50.5-090623a-083726C-HP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Avaya one-X Agent R2.5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2.5.00467.18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Avaya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Beyond Compare 3.3.13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3.3.13.18981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Scooter Software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BMC Track-It! 11.3 Agent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11.3.0.355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BMC Software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36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Browser for SQL Server 2016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13.1.4001.0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C++ Release Runtime 9.0.30729.4148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GlobalSCAPE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Canon CR-190i Driver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1.1.11306.26001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Canon Electronics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Canon Driver for CR-135i/190i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1.14.2014.410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Canon Electronics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Cisco WebEx Meetings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Cisco WebEx LLC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Citrix Online Launcher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1.0.362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Citrix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CMS Supervisor R16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16.03.022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Avaya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CMS Supervisor R17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17.00.031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Avaya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Commvault ContentStore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11.80.60.0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Commvault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172"/>
        </w:trPr>
        <w:tc>
          <w:tcPr>
            <w:tcW w:w="487" w:type="dxa"/>
            <w:gridSpan w:val="4"/>
          </w:tcPr>
          <w:p/>
        </w:tc>
        <w:tc>
          <w:tcPr>
            <w:tcW w:w="14572" w:type="dxa"/>
            <w:gridSpan w:val="6"/>
            <w:tcBorders>
              <w:top w:val="single" w:sz="5" w:space="0" w:color="AFC6E9"/>
              <w:bottom w:val="single" w:sz="5" w:space="0" w:color="AFC6E9"/>
            </w:tcBorders>
          </w:tcPr>
          <w:p/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Commvault ContentStore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11.80.70.0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Commvault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Crystal Reports Basic for Visual Studio 2008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Business Objects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Crystal Reports Basic Runtime for Visual Studio 2008 (x64)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Business Objects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Crystal Reports for .NET Framework 2.0 (x64)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10.2.0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Business Objects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DameWare Development Mirror Driver Uninstall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Data Workbench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6.40 (15060411)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Adobe Systems Incorporated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Datawatch Monarch 13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13.2.0.5400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Datawatch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Datawatch Monarch 13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13.4.1.6367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Datawatch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DbSchema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Debug Diagnostics 2 Update 2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2.2.0.13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DocuAnalyzer 6.01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Mobius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DocumentDirect 2.3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ESET Endpoint Antivirus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5.0.2126.0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ESET, spol. s r.o.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ESET Endpoint Antivirus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6.5.2107.1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ESET, spol. s r.o.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ESET Remote Administrator Agent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6.5.522.0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ESET, spol. s r.o.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18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FDWC Client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6.10.009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First Data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FDWC Client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6.11.005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First Data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First Dispute Client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2.16.024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First Data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First Dispute Client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2.18.013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First Data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First Track Client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6.16.024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First Data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First Track Client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6.18.017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First Data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Forefront Identity Manager Access Management Connector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5.0.3176.0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GNU Privacy Guard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1.4.10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Free Software Foundation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GNU Privacy Guard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1.4.11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Free Software Foundation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Google Chrome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61.0.3163.100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Google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Google Chrome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61.0.3163.100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Google,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Google Chrome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62.0.3202.75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Google,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Gpg4win (2.2.6)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2.2.6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The Gpg4win Project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Gpg4win (2.3.0)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2.3.0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The Gpg4win Project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grepWin x64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1.6.546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Stefans Tools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GSKit8 SSL 32-bit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8.0.50.20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IBM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GSKit8 SSL 64-bit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8.0.50.75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IBM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HDS VDS Hardware Provider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2.0.7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Hitachi Data Systems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Headless Server Registry Update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Company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Holy Macro! It's 2,500 Excel VBA Examples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4.01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MrExcel.com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Array Configuration Utility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8.30.5.0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 Packard Development Company, L.P.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Array Configuration Utility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8.60.7.0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 Packard Development Company, L.P.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Array Configuration Utility (64-bit)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9.40.12.0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Development Company, L.P.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Array Configuration Utility CLI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8.30.5.0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Development Company, L.P.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Array Configuration Utility CLI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8.60.8.0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Development Company, L.P.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Array Configuration Utility CLI (64-bit)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9.40.12.0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Development Company, L.P.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Insight Diagnostics  Online Edition for Windows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8.6.0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Development Company, L.P.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Insight Diagnostics  Online Edition for Windows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9.64.1262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Development Company, L.P.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Insight Diagnostics Online Edition for Windows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8.3.0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Insight Management Agents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Company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Insight Management Agents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9.40.0.0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Company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Insight Management Agents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9.60.0.0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Company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14"/>
        </w:trPr>
        <w:tc>
          <w:tcPr>
            <w:tcW w:w="487" w:type="dxa"/>
            <w:gridSpan w:val="4"/>
          </w:tcPr>
          <w:p/>
        </w:tc>
        <w:tc>
          <w:tcPr>
            <w:tcW w:w="14572" w:type="dxa"/>
            <w:gridSpan w:val="6"/>
            <w:tcBorders>
              <w:top w:val="single" w:sz="5" w:space="0" w:color="AFC6E9"/>
              <w:bottom w:val="single" w:sz="5" w:space="0" w:color="AFC6E9"/>
            </w:tcBorders>
          </w:tcPr>
          <w:p/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Insight Management WBEM Providers for Windows Server 2003/2008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2.5.0.0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Company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Insight Management WBEM Providers for Windows Server 2003/2008 x64 Editions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2.8.0.0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Company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Insight Management WBEM Providers for Windows Server x64 Editions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9.5.0.0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Company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Lights-Out Online Configuration Utility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2.2.0.5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Development Company, L.P.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Lights-Out Online Configuration Utility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3.1.0.0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Development Company, L.P.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Lights-Out Online Configuration Utility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4.3.0.0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Development Company, L.P.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ProLiant Agentless Management Service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9.60.0.0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Company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ProLiant iLO 3/4 Channel Interface Driver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3.10.0.0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Company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ProLiant iLO 3/4 Management Controller Package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3.20.0.0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Company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ProLiant iLO 3/4 Management Controller Package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3.9.0.0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Company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ProLiant Integrated Management Log Viewer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5.23.0.0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Company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ProLiant Integrated Management Log Viewer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5.24.0.0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Company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ProLiant Integrated Management Log Viewer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7.0.0.0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Company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ProLiant IPMI WMI Provider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1.2.0.0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Development Company, L.P.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ProLiant PCI-express Power Management Update for Windows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1.3.0.0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Company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ProLiant Remote Monitor Service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5.21.0.0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Company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ProLiant Smart Array Device Manager Extension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6.6.0.32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Development Company, L.P.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Smart Array SAS/SATA Event Notification Service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6.22.0.64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Development Company, L.P.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Smart Array SAS/SATA Event Notification Service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6.36.0.64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Development Company, L.P.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System Management Homepage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7.3.3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Development Company, L.P.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 Version Control Agent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7.3.3.0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 Packard Development Company, L.P.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HPE ProLiant Agentless Management Service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10.50.0.0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 Packard Enterprise Development LP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IBM Data Server Driver Package - IBMDBCL1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9.7.400.501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IBM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IBM Informix Client SDK 4.10.TC4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4.10.TC4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IBM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IBM WebSphere MQ (fix pack 7.5.0.4 files)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7.5.0.4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IBM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IBM WebSphere MQ (Installation1)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7.5.0.1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IBM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IBM WebSphere MQ (MQ)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7.5.0.1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IBM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Identity Finder Console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Identity Finder, LLC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IIS URL Rewrite Module 2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7.2.1952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IIS URL Rewrite Module 2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7.2.2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iLO 3/4 Channel Interface Driver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3.30.0.0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 Packard Enterprise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iLO 3/4 Management Controller Driver Package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3.30.0.0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 Packard Enterprise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Impact 360 Desktop Applications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10.08.1966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Verint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Informix Client-SDK 4.10.FC9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4.10.FC9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IBM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Insight Diagnostics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10.60.2116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 Packard Enterprise Development LP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Management Engine Components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8.1.0.1281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Management Engine Components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9.0.13.1402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Management Engine Components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9.5.15.1730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Management Engine Interface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Network Connections 15.2.89.0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15.2.89.0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Dell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Network Connections 21.0.504.0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21.0.504.0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Network Connections Drivers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15.2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Network Connections Drivers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17.3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172"/>
        </w:trPr>
        <w:tc>
          <w:tcPr>
            <w:tcW w:w="487" w:type="dxa"/>
            <w:gridSpan w:val="4"/>
          </w:tcPr>
          <w:p/>
        </w:tc>
        <w:tc>
          <w:tcPr>
            <w:tcW w:w="14572" w:type="dxa"/>
            <w:gridSpan w:val="6"/>
            <w:tcBorders>
              <w:top w:val="single" w:sz="5" w:space="0" w:color="AFC6E9"/>
              <w:bottom w:val="single" w:sz="5" w:space="0" w:color="AFC6E9"/>
            </w:tcBorders>
          </w:tcPr>
          <w:p/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Network Connections Drivers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18.1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Processor Graphics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10.18.10.3412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Processor Graphics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20.19.15.4531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USB 3.0 eXtensible Host Controller Driver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1.0.4.220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USB 3.0 eXtensible Host Controller Driver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1.0.6.245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USB 3.0 eXtensible Host Controller Driver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2.0.0.102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Intel(R) USB 3.0 eXtensible Host Controller Driver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4.0.4.51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Intel® Active Management Technology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Intel® Matrix Storage Manager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Intel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Java 7 Update 25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7.0.250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Oracle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Java 7 Update 40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7.0.400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Oracle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Java 7 Update 51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7.0.510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Oracle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Java 7 Update 51 (64-bit)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7.0.510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Oracle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Java 7 Update 60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7.0.600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Oracle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Java 8 Update 121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8.0.1210.13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Oracle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Java 8 Update 141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8.0.1410.15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Oracle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Java 8 Update 144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8.0.1440.1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Oracle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Java 8 Update 144 (64-bit)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8.0.1440.1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Oracle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Java 8 Update 151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8.0.1510.12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Oracle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Java 8 Update 91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8.0.910.14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Oracle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Java SE Development Kit 7 Update 60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1.7.0.600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Oracle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Java(TM) 6 Update 29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6.0.290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Oracle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Java(TM) SE Development Kit 7 Update 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1.7.0.10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Oracle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JavaFX 2.1.1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2.1.1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Oracle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JMP 9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SAS Institute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JMPProfilerCoreSetup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SAS Institute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JMPProfilerGUISetup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SAS Institute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Juniper Networks Setup Client 64-bit Activex Control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2.1.1.1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Juniper Networks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Kiwi CatTools 3.11.2 (Service Edition)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3.11.2  (Service Edition)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Kiwi Log Viewer 2.1.0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2.1.0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http://www.kiwisyslog.com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Konesans File Watcher Task 2008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2.0.0.14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Konesans Ltd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MagicDisc 2.7.106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Matrox Graphics Software (remove only)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Matrox Graphics Software (remove only)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4.3.1.5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Matrox Graphics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.NET Compact Framework 2.0 SP2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2.0.7045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.NET Compact Framework 3.5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3.5.7283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.NET Framework 1.1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.NET Framework 1.1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1.1.4322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.NET Framework 2.0 SDK (x64) - ENU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.NET Framework 3.5 SP1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.NET Framework 4 Multi-Targeting Pack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4.0.30319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.NET Framework 4.5 Multi-Targeting Pack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4.5.50710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.NET Framework 4.5.1 Multi-Targeting Pack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4.5.50932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.NET Framework 4.5.1 Multi-Targeting Pack (ENU)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4.5.50932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.NET Framework 4.5.1 SDK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4.5.51641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.NET Framework 4.5.2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4.5.51209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.NET Framework 4.5.2 Multi-Targeting Pack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4.5.51209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15"/>
        </w:trPr>
        <w:tc>
          <w:tcPr>
            <w:tcW w:w="487" w:type="dxa"/>
            <w:gridSpan w:val="4"/>
          </w:tcPr>
          <w:p/>
        </w:tc>
        <w:tc>
          <w:tcPr>
            <w:tcW w:w="14572" w:type="dxa"/>
            <w:gridSpan w:val="6"/>
            <w:tcBorders>
              <w:top w:val="single" w:sz="5" w:space="0" w:color="AFC6E9"/>
              <w:bottom w:val="single" w:sz="5" w:space="0" w:color="AFC6E9"/>
            </w:tcBorders>
          </w:tcPr>
          <w:p/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.NET Framework 4.5.2 Multi-Targeting Pack (ENU)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4.5.51209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.NET Framework 4.7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4.7.02053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Access database engine 2010 (English)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14.0.6029.1000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Access database engine 2010 (English)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14.0.7015.1000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Application Request Routing 2.5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2.5.1130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Application Request Routing 3.0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3.0.1952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ASP.NET MVC 2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2.0.60926.0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Baseline Security Analyzer 2.1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2.1.0000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CCR and DSS Runtime 2008 R3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2.2.760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Chart Controls for Microsoft .NET Framework 3.5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3.5.0.0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Chart Controls for Microsoft .NET Framework 3.5 (KB2500170)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3.5.30730.0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Device Emulator (64 bit) version 3.0 - ENU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9.0.21022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Document Explorer 2008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Exchange Server 2010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14.3.123.4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External Cache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1.1.1949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Filter Pack 2.0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14.0.7015.1000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Help Viewer 1.1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1.1.40219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Help Viewer 2.2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2.2.23107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Identity Extensions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2.0.1459.0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Identity Manager Sharepoint Connector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4.3.2430.0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Identity Manager Synchronization Service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4.3.2064.0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IntelliPoint 8.0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8.01.249.0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IntelliType Pro 8.0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8.0.225.0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Interop Forms Redistributable Package 2.0a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Lync Web App Plug-in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15.8.8308.920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ODBC Driver 11 for SQL Server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12.2.5543.11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ODBC Driver 13 for SQL Server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13.1.4001.0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Office 2003 Web Components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11.0.8173.0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Office 2003 Web Components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12.0.6213.1000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Office 2010 Primary Interop Assemblies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14.0.4763.1150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Office Access database engine 2007 (English)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12.0.6612.1000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Office Professional Plus 2010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14.0.7015.1000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RJDC6-39V6R-2982G-3P8J2-49RCJ</w:t>
            </w: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Office Professional Plus 2016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16.0.4266.1001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RPRVQ-N39BM-JWDBF-WM3VD-G83MB</w:t>
            </w: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Report Viewer 2012 Runtime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11.0.2100.60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Report Viewer 2012 Runtime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11.1.3452.0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Report Viewer Redistributable 2008 SP1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Server Speech Platform Runtime (x64)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10.0.7135.0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Server Speech Recognition Language - TELE (en-US)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10.0.7135.0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SharePoint Foundation 2010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14.0.6029.1000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SharePoint Server 2016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16.0.4351.1000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Silverlight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5.1.50906.0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17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Silverlight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5.1.50907.0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19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SOAP Toolkit 2.0 SP2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623.1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SOAP Toolkit 3.0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3.0.1325.4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2005 Analysis Services ADOMD.NET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9.00.1399.06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100"/>
        </w:trPr>
        <w:tc>
          <w:tcPr>
            <w:tcW w:w="487" w:type="dxa"/>
            <w:gridSpan w:val="4"/>
          </w:tcPr>
          <w:p/>
        </w:tc>
        <w:tc>
          <w:tcPr>
            <w:tcW w:w="14572" w:type="dxa"/>
            <w:gridSpan w:val="6"/>
            <w:tcBorders>
              <w:top w:val="single" w:sz="5" w:space="0" w:color="AFC6E9"/>
              <w:bottom w:val="single" w:sz="5" w:space="0" w:color="AFC6E9"/>
            </w:tcBorders>
          </w:tcPr>
          <w:p/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2005 Backward compatibility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8.05.2312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2005 Express Edition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9.2.3042.00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2005 Standard Edition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9.3.4035.00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Analysis Management Objects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10.0.1600.60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Analysis Services 10.0 OLEDB Provider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10.0.1600.22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Analysis Services ADOMD.NET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10.1.2531.0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Management Objects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10.0.1600.22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Native Client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10.0.1600.22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Native Client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10.3.5500.0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R2 (64-bit)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R2 (64-bit)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R2 (64-bit) Enterprise Edition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10.53.6000.34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R2 (64-bit) Express Edition with Advanced Services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10.53.6000.34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R2 Books Online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10.50.1600.1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R2 Express Edition with Advanced Services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10.53.6000.34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R2 Management Objects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10.51.2500.0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R2 Native Client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10.53.6000.34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R2 Native Client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10.53.6542.0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R2 Policies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10.50.1600.1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R2 Setup (English)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10.50.1600.1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R2 Setup (English)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10.53.6000.34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R2 Setup (English)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10.53.6220.0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R2 Setup (English)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10.53.6542.0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Setup Support Files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10.1.2731.0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2008 Setup Support Files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10.3.5500.0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2012 (64-bit)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2012 (64-bit)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2012 Data-Tier App Framework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11.1.2807.0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2012 Data-Tier App Framework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11.1.2818.0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2012 Express LocalDB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11.1.3000.0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2012 Management Objects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11.0.2100.60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2012 Management Objects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11.1.3000.0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2012 Management Objects  (x64)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11.0.2100.60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2012 Management Objects  (x64)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11.1.3000.0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2012 Native Client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11.1.3000.0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2012 Native Client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11.3.6020.0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2012 Native Client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11.3.6518.0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2012 Policies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11.2.5058.0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2012 Setup (English)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11.3.6020.0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2012 Transact-SQL Compiler Service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11.3.6020.0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2012 Transact-SQL ScriptDom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11.0.2100.60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2012 Transact-SQL ScriptDom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11.3.6020.0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2012 T-SQL Language Service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11.0.2100.60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2014 Management Objects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12.0.2000.8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143"/>
        </w:trPr>
        <w:tc>
          <w:tcPr>
            <w:tcW w:w="487" w:type="dxa"/>
            <w:gridSpan w:val="4"/>
          </w:tcPr>
          <w:p/>
        </w:tc>
        <w:tc>
          <w:tcPr>
            <w:tcW w:w="14572" w:type="dxa"/>
            <w:gridSpan w:val="6"/>
            <w:tcBorders>
              <w:top w:val="single" w:sz="5" w:space="0" w:color="AFC6E9"/>
              <w:bottom w:val="single" w:sz="5" w:space="0" w:color="AFC6E9"/>
            </w:tcBorders>
          </w:tcPr>
          <w:p/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2016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2016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2016 (64-bit)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2016 (64-bit) Enterprise Edition: Core-based Licensing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13.1.4001.0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2016 Policies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13.0.1601.5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2016 RS Addin for SharePoint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13.1.4435.0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2016 Setup (English)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13.1.4001.0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2016 Setup (English)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13.1.4435.0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2016 T-SQL Language Service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13.0.14500.10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2016 T-SQL ScriptDom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13.1.4001.0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Browser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10.53.6000.34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Compact 3.5 Design Tools ENU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3.5.5386.0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Compact 3.5 for Devices ENU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3.5.5386.0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Compact 3.5 SP2 ENU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3.5.8080.0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Compact 3.5 SP2 Query Tools ENU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3.5.8080.0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Compact 3.5 SP2 x64 ENU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3.5.8080.0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Data Tools - Database Projects - Web installer entry point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10.3.20116.0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Database Publishing Wizard 1.2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1.2.0.0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Data-Tier Application Framework (x86)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13.0.3560.4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Management Studio - 16.5.3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13.0.16106.4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Native Client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9.00.3042.00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Native Client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9.00.4035.00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PowerPivot for Excel (32-bit)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10.50.1747.0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PowerPivot for Excel (32-bit)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10.51.2500.0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PowerPivot for Excel (64-bit)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10.51.2500.0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Setup Support Files (English)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9.00.3042.00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Setup Support Files (English)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9.00.4035.00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System CLR Types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10.51.2500.0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System CLR Types (x64)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10.53.6000.34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VSS Writer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10.53.6000.34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VSS Writer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9.00.3042.00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SQL Server VSS Writer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9.00.4035.00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Sync Framework 2.0 Core Components (x64) ENU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2.0.1578.0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Sync Framework 2.0 Provider Services (x64) ENU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2.0.1578.0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Sync Framework Runtime v1.0 (x64)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1.0.1215.0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Sync Framework Runtime v1.0 (x86)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1.0.1215.0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Sync Framework Runtime v1.0 SP1 (x86)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1.0.3010.0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Sync Services for ADO.NET v2.0 (x64)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2.0.1215.0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Sync Services for ADO.NET v2.0 (x86)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2.0.1215.0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System CLR Types for SQL Server 2012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11.0.2100.60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System CLR Types for SQL Server 2012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11.1.3000.0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System CLR Types for SQL Server 2012 (x64)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11.1.3000.0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System CLR Types for SQL Server 2012 (x64)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11.3.6020.0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System CLR Types for SQL Server 2014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12.0.2402.11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System CLR Types for SQL Server 2016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13.0.1601.5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101"/>
        </w:trPr>
        <w:tc>
          <w:tcPr>
            <w:tcW w:w="487" w:type="dxa"/>
            <w:gridSpan w:val="4"/>
          </w:tcPr>
          <w:p/>
        </w:tc>
        <w:tc>
          <w:tcPr>
            <w:tcW w:w="14572" w:type="dxa"/>
            <w:gridSpan w:val="6"/>
            <w:tcBorders>
              <w:top w:val="single" w:sz="5" w:space="0" w:color="AFC6E9"/>
              <w:bottom w:val="single" w:sz="5" w:space="0" w:color="AFC6E9"/>
            </w:tcBorders>
          </w:tcPr>
          <w:p/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Visio Professional 2010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14.0.7015.1000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XXXXX-XXXXX-XXXXX-XXXXX-V3QH8</w:t>
            </w: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Visio Standard 2010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14.0.7015.1000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Visio Viewer 2016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16.0.4339.1001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C++ 2005 ATL Update kb973923 - x86 8.0.50727.4053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8.0.50727.4053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C++ 2005 Redistributable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8.0.56336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C++ 2005 Redistributable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8.0.59193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C++ 2005 Redistributable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8.0.61001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C++ 2005 Redistributable (x64)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8.0.50727.42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C++ 2005 Redistributable (x64)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8.0.56336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C++ 2005 Redistributable (x64)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8.0.59192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C++ 2005 Redistributable (x64)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8.0.61000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C++ 2005 Redistributable (x64) - KB2467175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8.0.51011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C++ 2008 ATL Update kb973924 - x86 9.0.30729.4148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9.0.30729.4148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C++ 2008 Redistributable - KB2467174 - x64 9.0.30729.5570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9.0.30729.5570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C++ 2008 Redistributable - KB2467174 - x86 9.0.30729.5570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9.0.30729.5570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C++ 2008 Redistributable - x64 9.0.21022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9.0.21022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C++ 2008 Redistributable - x64 9.0.30729.17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9.0.30729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C++ 2008 Redistributable - x64 9.0.30729.4148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9.0.30729.4148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C++ 2008 Redistributable - x64 9.0.30729.6161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9.0.30729.6161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18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C++ 2008 Redistributable - x86 9.0.21022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9.0.21022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C++ 2008 Redistributable - x86 9.0.30729.17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9.0.30729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18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C++ 2008 Redistributable - x86 9.0.30729.4148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9.0.30729.4148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C++ 2008 Redistributable - x86 9.0.30729.6161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9.0.30729.6161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26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C++ 2010  x64 Redistributable - 10.0.40219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10.0.40219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C++ 2010  x86 Redistributable - 10.0.30319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10.0.30319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C++ 2010  x86 Redistributable - 10.0.40219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10.0.40219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16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C++ 2010  x86 Runtime - 10.0.40219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10.0.40219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C++ 2012 Redistributable (x64) - 11.0.61030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11.0.61030.0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C++ 2012 Redistributable (x86) - 11.0.61030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11.0.61030.0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C++ 2013 Redistributable (x64) - 12.0.21005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12.0.21005.1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C++ 2013 Redistributable (x64) - 12.0.30501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12.0.30501.0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58"/>
        </w:trPr>
        <w:tc>
          <w:tcPr>
            <w:tcW w:w="487" w:type="dxa"/>
            <w:gridSpan w:val="4"/>
          </w:tcPr>
          <w:p/>
        </w:tc>
        <w:tc>
          <w:tcPr>
            <w:tcW w:w="14572" w:type="dxa"/>
            <w:gridSpan w:val="6"/>
            <w:tcBorders>
              <w:top w:val="single" w:sz="5" w:space="0" w:color="AFC6E9"/>
              <w:bottom w:val="single" w:sz="5" w:space="0" w:color="AFC6E9"/>
            </w:tcBorders>
          </w:tcPr>
          <w:p/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C++ 2013 Redistributable (x86) - 12.0.21005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12.0.21005.1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C++ 2013 Redistributable (x86) - 12.0.30501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12.0.30501.0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C++ 2015 Redistributable (x64) - 14.0.23026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14.0.23026.0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C++ 2015 Redistributable (x64) - 14.0.24215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14.0.24215.1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C++ 2015 Redistributable (x86) - 14.0.23026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14.0.23026.0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C++ 2015 Redistributable (x86) - 14.0.24215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14.0.24215.1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FoxPro 7.0 Professional - English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Studio 2008 Professional Edition - ENU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Studio 2008 Remote Debugger - ENU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Studio 2008 Shell (integrated mode) - ENU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9.0.30729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Studio 2010 Shell (Integrated) - ENU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10.0.40219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Studio 2010 Shell (Isolated) - ENU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10.0.40219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Studio 2010 Tools for Office Runtime (x64)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10.0.50903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Studio 2010 Tools for Office Runtime (x64)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10.0.60724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Studio 2010 Tools for Office Runtime (x86)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10.0.50903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Studio 2015 Shell (Isolated)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14.0.23107.10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Studio Tools for Applications 2.0 - ENU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9.0.35191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Studio Tools for Applications 2015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14.0.23829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Studio Tools for Applications 2015 Language Support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14.0.23107.10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Studio Tools for Applications Design-Time 3.0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10.0.40220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Studio Tools for Applications x86 Runtime 3.0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10.0.40220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Visual Studio Web Authoring Component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12.0.4518.1066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VSS Writer for SQL Server 2016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13.1.4001.0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Web Deploy 3.5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3.1237.1764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Web Farm Framework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1.1.1292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Web Platform Installer 5.0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5.0.50430.0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10 Enterprise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10.0.15063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NTCCT-P8TM8-46PGQ-JPM9V-WK8WR</w:t>
            </w: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10 Enterprise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10.0.15063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XXXXX-XXXXX-XXXXX-XXXXX-WK8WR</w:t>
            </w: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7 Professional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6.1.7601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XXXXX-XXXXX-XXXXX-XXXXX-DD4FY</w:t>
            </w: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7 Professional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6.1.7601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XXXXX-XXXXX-XXXXX-XXXXX-PDJVG</w:t>
            </w:r>
          </w:p>
        </w:tc>
      </w:tr>
      <w:tr>
        <w:trPr>
          <w:trHeight w:hRule="exact" w:val="4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SDK for Visual Studio 2008 .NET Framework Tools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3.5.21022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SDK for Visual Studio 2008 Headers and Libraries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6.1.5288.17011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SDK for Visual Studio 2008 SDK Reference Assemblies and IntelliSense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6.1.5288.17011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SDK for Visual Studio 2008 Tools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6.1.5288.17011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SDK for Visual Studio 2008 Win32 Tools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6.1.5288.17011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2008 R2 Enterprise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6.1.7601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489J6-VHDMP-X63PK-3K798-CPX3Y</w:t>
            </w: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2008 R2 Enterprise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6.1.7601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XXXXX-XXXXX-XXXXX-XXXXX-KPPBX</w:t>
            </w:r>
          </w:p>
        </w:tc>
      </w:tr>
      <w:tr>
        <w:trPr>
          <w:trHeight w:hRule="exact" w:val="29"/>
        </w:trPr>
        <w:tc>
          <w:tcPr>
            <w:tcW w:w="487" w:type="dxa"/>
            <w:gridSpan w:val="4"/>
          </w:tcPr>
          <w:p/>
        </w:tc>
        <w:tc>
          <w:tcPr>
            <w:tcW w:w="14572" w:type="dxa"/>
            <w:gridSpan w:val="6"/>
            <w:tcBorders>
              <w:top w:val="single" w:sz="5" w:space="0" w:color="AFC6E9"/>
              <w:bottom w:val="single" w:sz="5" w:space="0" w:color="AFC6E9"/>
            </w:tcBorders>
          </w:tcPr>
          <w:p/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2008 R2 Standard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6.1.7601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XXXXX-XXXXX-XXXXX-XXXXX-KPPBX</w:t>
            </w: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2012 R2 Datacenter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6.3.9600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XXXXX-XXXXX-XXXXX-XXXXX-GVHJ8</w:t>
            </w: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2012 Standard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6.2.9200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XXXXX-XXXXX-XXXXX-XXXXX-JW83D</w:t>
            </w: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2012 Standard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6.2.9200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XXXXX-XXXXX-XXXXX-XXXXX-R6V63</w:t>
            </w: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2016 Datacenter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10.0.14393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CB84H-FN3Q3-H4KTQ-T729V-MBJVR</w:t>
            </w: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Windows Server 2016 Standard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10.0.14393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XXXXX-XXXXX-XXXXX-XXXXX-HVBMC</w:t>
            </w:r>
          </w:p>
        </w:tc>
      </w:tr>
      <w:tr>
        <w:trPr>
          <w:trHeight w:hRule="exact" w:val="214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WSE 3.0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3.0.5305.0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Microsoft® Windows Server® 2008 Enterprise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6.0.6002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XXXXX-XXXXX-XXXXX-XXXXX-4HMTM</w:t>
            </w: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Mozilla Firefox 41.0.2 (x86 en-US)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41.0.2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Mozilla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Mozilla Maintenance Service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41.0.2.5765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Mozilla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MSXML 4.0 SP2 (KB954430)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4.20.9870.0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MSXML 4.0 SP2 (KB973688)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4.20.9876.0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MySQL Connector/ODBC 5.3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5.3.6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Oracle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NCache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4.6.0.0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Alachisoft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Nitro Reader 5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5.5.6.21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Nitro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Nitro Reader 5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5.5.9.2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Nitro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Notepad++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5.9.6.2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Notepad++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5.9.8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Notepad++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6.7.9.2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Notepad++ Team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Notepad++ 6.8.4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6.8.4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Notepad++ Team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Oracle Data Provider for .NET Help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11.2.010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Oracle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OraEdit PRO Ver. 4.0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DKG Advanced Solutions,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PDFCreator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1.3.1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Frank Heindörfer, Philip Chinery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PFA Server Registry Update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Hewlett-Packard Company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PGP Desktop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10.1.0.860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PGP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PowerShell Community Extensions 3.0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3.0.4.0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PowerShell Community Developers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Prerequisites for SSDT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11.0.2100.60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PrintMyCouponAnywhere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RevTrax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psqlODBC_x64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09.01.0100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PostgreSQL Global Development Group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psqlODBC_x64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09.05.0300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PostgreSQL Global Development Group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QLogic VDS Software Provider Agent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1.0.11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QLogic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Quick3270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DN-Computing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Quick3270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3.91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DN-Computing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 for Windows 3.0.0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 Core Team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RabbitMQ Server (SolarWinds Distribution)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1.1.36.0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Worldwide, LLC.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Ranger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4.2.8.0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Silver Bullet Technology,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Ranger for CR-180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2.02.0042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Canon Provider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Ranger plug-in: Canon-CR135iCR190i v1.6.1.3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1.6.1.3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Silver Bullet Technology,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Ranger_for_CR-135_CR-190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4.2.8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Canon Provider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Realtek High Definition Audio Driver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6.0.1.6068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Realtek Semiconductor Corp.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Realtek High Definition Audio Driver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6.0.1.6070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Realtek Semiconductor Corp.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Realtek High Definition Audio Driver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6.0.1.6086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Realtek Semiconductor Corp.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ReFox MMII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Xitech (Europe)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ReNamer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5.50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[den4b] Denis Kozlov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RSA Authentication Agent for Web for IIS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8.0.0.399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EMC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RSA SecurID Software Token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5.0.0.292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EMC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Saba Client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15"/>
        </w:trPr>
        <w:tc>
          <w:tcPr>
            <w:tcW w:w="487" w:type="dxa"/>
            <w:gridSpan w:val="4"/>
          </w:tcPr>
          <w:p/>
        </w:tc>
        <w:tc>
          <w:tcPr>
            <w:tcW w:w="14572" w:type="dxa"/>
            <w:gridSpan w:val="6"/>
            <w:tcBorders>
              <w:top w:val="single" w:sz="5" w:space="0" w:color="AFC6E9"/>
              <w:bottom w:val="single" w:sz="5" w:space="0" w:color="AFC6E9"/>
            </w:tcBorders>
          </w:tcPr>
          <w:p/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SANsurfer Express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1.1.0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QLogic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SANsurfer FC HBA Management Agent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1.00.1280-19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QLogic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SAP Crystal Reports runtime engine for .NET Framework (64-bit)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13.0.13.1597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SAP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SAP Crystal Reports runtime engine for .NET Framework 4 (64-bit)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13.0.3.612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SAP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SAS 9.4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SAS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SAS Add-In 7.1 for Microsoft Office (64-bit)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7.100.5869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SAS Institute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Scanning Utility for CR-135i/190i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1.3.2013.620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Canon Electronics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Security Analytics SFTP Agent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4.1.0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RSA Security Inc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Service Pack 3 for SQL Server 2008 (KB2546951) (64-bit)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10.3.5500.0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SHARP AR,MX-B,M Series PCL/PS Printer Driver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1.00.000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SHARP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SHARP MX/MX-M Series PCL/PS Printer Driver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1.00.000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SHARP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Skype for Business 2016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16.0.4266.1001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Skype for Business Web App Plug-in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15.8.20020.400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Smart Storage Administrator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2.60.18.0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 Packard Enterprise Development LP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Smart Storage Administrator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2.65.7.0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Hewlett Packard Enterprise Development LP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Snagit 12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12.4.1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TechSmith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Software Developer's Kit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15.7.0.127000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Sybase,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Software Developer's Kit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15.7.0.400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Sybase,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Active Diagnostics 1.6.0.26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1.6.0.26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Administration Service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1.0.2092.2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Worldwide, LLC.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Agent 1.7.331.0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1.7.331.0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Worldwide, LLC.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Client Components - (2.1.4.5034)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2.1.4.5034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Client Components - x64 (2.1.4.5034)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2.1.4.5034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17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Collector v2.13.250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2.13.250.0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DPA Integration Module v11.0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11.0.471.0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Worldwide, LLC.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HighAvailability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1.1.0.42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Worldwide, LLC.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HighAvailability Orion Plugin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117.1.0.130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Worldwide, LLC.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Information Service v2017.1.0.192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117.1.192.0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IP Address Manager v4.3.1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4.3.1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IP Address Manager v4.3.2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4.3.2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Job Engine v1.6.0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1.6.0.0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Job Engine v2.11.0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2.11.276.0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MIBs v1.0.40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1.0.40.0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NetFlow Realtime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10.7.0.91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NetFlow Realtime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10.9.1.30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Orion Core Services 2017.1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117.1.1698.5300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Orion Improvement Program v2.0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2.7.147.0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Orion NetPath v1.1.0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1.1.3418.0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Worldwide, LLC.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Orion Network Atlas v1.16.20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1.16.20.0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Orion Network Performance Monitor v12.1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12.1.5300.0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Worldwide, LLC.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Orion QoE 2.3.61.0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2.3.61.0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Recommendations v1.1.0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1.1.4358.0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SCP Server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1.0.4.31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Server &amp; Application Monitor v6.4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6.4.1020.0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TFTP Server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10.9.1.30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100"/>
        </w:trPr>
        <w:tc>
          <w:tcPr>
            <w:tcW w:w="487" w:type="dxa"/>
            <w:gridSpan w:val="4"/>
          </w:tcPr>
          <w:p/>
        </w:tc>
        <w:tc>
          <w:tcPr>
            <w:tcW w:w="14572" w:type="dxa"/>
            <w:gridSpan w:val="6"/>
            <w:tcBorders>
              <w:top w:val="single" w:sz="5" w:space="0" w:color="AFC6E9"/>
              <w:bottom w:val="single" w:sz="5" w:space="0" w:color="AFC6E9"/>
            </w:tcBorders>
          </w:tcPr>
          <w:p/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Toolset v10.7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10.7.0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SolarWinds, Inc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Toolset v10.9.1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10.9.1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SolarWinds, Inc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User Device Tracker v3.2.4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3.2.5117.4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Virtual Infrastructure Monitor v7.1.0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7.1.4312.0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VoIP and Network Quality Manager 4.4.0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4.4.0.352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 Worldwide, LLC.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SoundMAX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6.10.2.7250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Analog Devices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SQL 2008 R2 Reporting Services SharePoint 2010 Add-in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10.50.1600.1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SQL Server 2008 R2 SSRS Add-in for SharePoint 2010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10.53.6000.34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SQL Server System CLR Types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10.3.5500.0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Stickies 9.0d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Zhorn Software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Symantec Endpoint Protection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12.1.6860.6400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Symantec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Symantec Endpoint Protection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12.1.7004.6500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Symantec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Symantec Endpoint Protection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14.0.2349.0100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Symantec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Tableau 10.2 (10200.17.0328.0755)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10.2.677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Tableau Software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Toolset System Prerequisites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1.00.0000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SolarWinds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Tumbleweed SecureTransport FileTransfer(English)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UltraEdit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23.20.0.34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IDM Computer Solutions,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Uninstall Only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Veritas Operations Manager (Host Component)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5.00.0196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Symantec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Veritas Storage Foundation 6.0.1 for Windows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6.0.100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Symantec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Visual C++ 9.0 SP1+KB971092 Runtime DLLs (x64/release)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9.0.30729.4148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Visual Studio .NET Prerequisites - English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9.0.21022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Visual Studio 2005 Tools for Office Second Edition Runtime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Visual Studio 2010 Prerequisites - English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10.0.40219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Visual Studio Tools for the Office system 3.0 Runtime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 Tools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10.0.9.3917699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 Tools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10.1.0.4449150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 Tools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9.0.5.21789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 Tools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9.4.11.2400950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VMware,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WCF Data Services 5.6 Tools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5.6.61587.0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WebEx Productivity Tools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31.5.14.61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Cisco WebEx LLC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9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WhosOn CreditOne Client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WhosOn CreditOne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WhosOn Installable Version 5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5.2.770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Parker Software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Windows Internet Explorer 10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10.0.9200.22277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Windows Internet Explorer 11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11.0.9600.18816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6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Windows Internet Explorer 11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11.0.9600.18817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Windows Internet Explorer 11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11.1770.14393.0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Windows Internet Explorer 11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11.674.15063.0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14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Windows Internet Explorer 7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7.0.6002.18005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Windows Internet Explorer 8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8.0.7601.17514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Windows Mobile 5.0 SDK R2 for Pocket PC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5.00.1700.5.14343.06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Windows Mobile 5.0 SDK R2 for Smartphone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5.00.1700.5.14343.06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Windows Resource Kit Tools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5.2.3790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Windows Server Update Services 3.0 SP2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3.2.7600.226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Microsoft Corporation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WinPcap 4.1.3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4.1.0.2980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Riverbed Technology,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2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29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WinPcap 4.1.3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4.1.2980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Riverbed Technology,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230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WinPcapInst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4.1.0.2980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Riverbed Technology, Inc.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14"/>
        </w:trPr>
        <w:tc>
          <w:tcPr>
            <w:tcW w:w="487" w:type="dxa"/>
            <w:gridSpan w:val="4"/>
          </w:tcPr>
          <w:p/>
        </w:tc>
        <w:tc>
          <w:tcPr>
            <w:tcW w:w="14572" w:type="dxa"/>
            <w:gridSpan w:val="6"/>
            <w:tcBorders>
              <w:top w:val="single" w:sz="5" w:space="0" w:color="AFC6E9"/>
              <w:bottom w:val="single" w:sz="5" w:space="0" w:color="AFC6E9"/>
            </w:tcBorders>
          </w:tcPr>
          <w:p/>
        </w:tc>
      </w:tr>
      <w:tr>
        <w:trPr>
          <w:trHeight w:hRule="exact" w:val="416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Wireshark 1.10.2 (64-bit)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1.10.2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The Wireshark developer community, http://www.wireshark.org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  <w:tr>
        <w:trPr>
          <w:trHeight w:hRule="exact" w:val="415"/>
        </w:trPr>
        <w:tc>
          <w:tcPr>
            <w:tcW w:w="487" w:type="dxa"/>
            <w:gridSpan w:val="4"/>
            <w:tcBorders>
              <w:right w:val="single" w:sz="5" w:space="0" w:color="AFC6E9"/>
            </w:tcBorders>
          </w:tcPr>
          <w:p/>
        </w:tc>
        <w:tc>
          <w:tcPr>
            <w:tcW w:w="4356" w:type="dxa"/>
            <w:gridSpan w:val="2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Wireshark 1.8.6 (64-bit)</w:t>
            </w:r>
          </w:p>
        </w:tc>
        <w:tc>
          <w:tcPr>
            <w:tcW w:w="2393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1.8.6</w:t>
            </w:r>
          </w:p>
        </w:tc>
        <w:tc>
          <w:tcPr>
            <w:tcW w:w="3854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The Wireshark developer community, http://www.wireshark.org</w:t>
            </w:r>
          </w:p>
        </w:tc>
        <w:tc>
          <w:tcPr>
            <w:tcW w:w="931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  <w:r>
              <w:t xml:space="preserve">1</w:t>
            </w:r>
          </w:p>
        </w:tc>
        <w:tc>
          <w:tcPr>
            <w:tcW w:w="3038" w:type="dxa"/>
            <w:tcMar>
              <w:top w:w="14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7"/>
            </w:pPr>
          </w:p>
        </w:tc>
      </w:tr>
    </w:tbl>
    <w:sectPr>
      <w:pgSz w:w="16834" w:h="11909" w:orient="landscape"/>
      <w:pgMar w:top="562" w:right="562" w:bottom="512" w:left="1138" w:header="562" w:footer="51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Cambria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0">
    <w:name w:val="Shape_Title_Level1"/>
    <w:basedOn w:val="a"/>
    <w:rPr>
      <w:rFonts w:ascii="Calibri" w:hAnsi="Calibri" w:cs="Calibri"/>
      <w:color w:val="000000"/>
      <w:sz w:val="16"/>
      <w:spacing w:val="-2"/>
    </w:rPr>
  </w:style>
  <w:style w:type="paragraph" w:customStyle="1" w:styleId="Style1">
    <w:name w:val="Title_Level1"/>
    <w:basedOn w:val="a"/>
    <w:rPr>
      <w:rFonts w:ascii="Calibri" w:hAnsi="Calibri" w:cs="Calibri"/>
      <w:color w:val="000000"/>
      <w:sz w:val="24"/>
      <w:spacing w:val="-2"/>
    </w:rPr>
  </w:style>
  <w:style w:type="paragraph" w:customStyle="1" w:styleId="Style2">
    <w:name w:val="Description_Level1"/>
    <w:basedOn w:val="a"/>
    <w:rPr>
      <w:rFonts w:ascii="Calibri" w:hAnsi="Calibri" w:cs="Calibri"/>
      <w:color w:val="000000"/>
      <w:sz w:val="18"/>
      <w:spacing w:val="-2"/>
    </w:rPr>
  </w:style>
  <w:style w:type="paragraph" w:customStyle="1" w:styleId="Style3">
    <w:name w:val="Value_Level1"/>
    <w:basedOn w:val="a"/>
    <w:rPr>
      <w:rFonts w:ascii="Calibri" w:hAnsi="Calibri" w:cs="Calibri"/>
      <w:color w:val="000000"/>
      <w:sz w:val="18"/>
      <w:spacing w:val="-2"/>
    </w:rPr>
  </w:style>
  <w:style w:type="paragraph" w:customStyle="1" w:styleId="Style4">
    <w:name w:val="Shape_Title_Level2"/>
    <w:basedOn w:val="a"/>
    <w:rPr>
      <w:rFonts w:ascii="Calibri" w:hAnsi="Calibri" w:cs="Calibri"/>
      <w:color w:val="000000"/>
      <w:sz w:val="16"/>
      <w:spacing w:val="-2"/>
    </w:rPr>
  </w:style>
  <w:style w:type="paragraph" w:customStyle="1" w:styleId="Style5">
    <w:name w:val="Title_Level2"/>
    <w:basedOn w:val="a"/>
    <w:rPr>
      <w:rFonts w:ascii="Calibri" w:hAnsi="Calibri" w:cs="Calibri"/>
      <w:color w:val="000000"/>
      <w:sz w:val="22"/>
      <w:spacing w:val="-2"/>
    </w:rPr>
  </w:style>
  <w:style w:type="paragraph" w:customStyle="1" w:styleId="Style6">
    <w:name w:val="Header_Level2"/>
    <w:basedOn w:val="a"/>
    <w:rPr>
      <w:rFonts w:ascii="Calibri" w:hAnsi="Calibri" w:cs="Calibri"/>
      <w:color w:val="000000"/>
      <w:sz w:val="18"/>
      <w:spacing w:val="-2"/>
    </w:rPr>
  </w:style>
  <w:style w:type="paragraph" w:customStyle="1" w:styleId="Style7">
    <w:name w:val="Data_Level2"/>
    <w:basedOn w:val="a"/>
    <w:rPr>
      <w:rFonts w:ascii="Calibri" w:hAnsi="Calibri" w:cs="Calibri"/>
      <w:color w:val="000000"/>
      <w:sz w:val="16"/>
      <w:spacing w:val="-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 Reports 2017.1.11 from 18 August 2017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OV_Softwarelist</dc:title>
  <dc:subject>OV_Softwarelist</dc:subject>
  <dc:creator>Docusnap</dc:creator>
  <cp:keywords/>
  <dc:description/>
  <cp:lastModifiedBy>Stimulsoft Reports 2017.1.11 from 18 August 2017</cp:lastModifiedBy>
  <cp:revision>1</cp:revision>
  <dcterms:created xsi:type="dcterms:W3CDTF">2017-10-31T11:10:46Z</dcterms:created>
  <dcterms:modified xsi:type="dcterms:W3CDTF">2017-10-31T11:10:46Z</dcterms:modified>
</cp:coreProperties>
</file>