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3331" w:rsidRPr="007D7F8B" w:rsidRDefault="00153331" w:rsidP="00153331">
      <w:pPr>
        <w:shd w:val="clear" w:color="auto" w:fill="FFFFFF"/>
        <w:spacing w:before="225" w:after="225" w:line="240" w:lineRule="auto"/>
        <w:outlineLvl w:val="2"/>
        <w:rPr>
          <w:rFonts w:ascii="Segoe UI" w:eastAsia="Times New Roman" w:hAnsi="Segoe UI" w:cs="Segoe UI"/>
          <w:color w:val="333333"/>
          <w:sz w:val="28"/>
          <w:szCs w:val="30"/>
        </w:rPr>
      </w:pPr>
      <w:r w:rsidRPr="007D7F8B">
        <w:rPr>
          <w:rFonts w:ascii="Segoe UI" w:eastAsia="Times New Roman" w:hAnsi="Segoe UI" w:cs="Segoe UI"/>
          <w:color w:val="333333"/>
          <w:sz w:val="28"/>
          <w:szCs w:val="30"/>
        </w:rPr>
        <w:t>Prevent Group Policies from applying to Administrator accounts</w:t>
      </w:r>
    </w:p>
    <w:p w:rsidR="00153331" w:rsidRPr="007D7F8B" w:rsidRDefault="00153331" w:rsidP="007D7F8B">
      <w:pPr>
        <w:spacing w:after="0" w:line="240" w:lineRule="auto"/>
        <w:rPr>
          <w:rFonts w:ascii="Segoe UI" w:eastAsia="Times New Roman" w:hAnsi="Segoe UI" w:cs="Segoe UI"/>
          <w:b/>
          <w:bCs/>
          <w:color w:val="333333"/>
          <w:szCs w:val="24"/>
        </w:rPr>
      </w:pPr>
      <w:r w:rsidRPr="007D7F8B">
        <w:rPr>
          <w:rFonts w:ascii="Segoe UI" w:eastAsia="Times New Roman" w:hAnsi="Segoe UI" w:cs="Segoe UI"/>
          <w:color w:val="333333"/>
          <w:sz w:val="18"/>
          <w:szCs w:val="20"/>
          <w:shd w:val="clear" w:color="auto" w:fill="FFFFFF"/>
        </w:rPr>
        <w:t>Typically, if you want Group Policy to apply only to specific accounts (either user accounts, computer accounts, or both), you can put the accounts in an organizational unit, and then apply Group Policy at that organizational unit level. However, there may be situations where you want to apply Group Policy to a whole domain, although you may not want those policy settings to also apply to administrator accounts or to other specific users or groups. The following procedures can prevent Group Policy from applying to administrative accounts (or any other group or user account that you specify) by editing the Discretionary Access Control List (DACL) for the policy.</w:t>
      </w:r>
      <w:r w:rsidRPr="007D7F8B">
        <w:rPr>
          <w:rFonts w:ascii="Segoe UI" w:eastAsia="Times New Roman" w:hAnsi="Segoe UI" w:cs="Segoe UI"/>
          <w:color w:val="333333"/>
          <w:sz w:val="18"/>
          <w:szCs w:val="20"/>
        </w:rPr>
        <w:br/>
      </w:r>
      <w:r w:rsidRPr="007D7F8B">
        <w:rPr>
          <w:rFonts w:ascii="Segoe UI" w:eastAsia="Times New Roman" w:hAnsi="Segoe UI" w:cs="Segoe UI"/>
          <w:b/>
          <w:bCs/>
          <w:color w:val="333333"/>
          <w:szCs w:val="24"/>
        </w:rPr>
        <w:t>Use Active Directory Users and Computers</w:t>
      </w:r>
    </w:p>
    <w:p w:rsidR="00153331" w:rsidRPr="007D7F8B" w:rsidRDefault="00153331" w:rsidP="00153331">
      <w:pPr>
        <w:numPr>
          <w:ilvl w:val="0"/>
          <w:numId w:val="1"/>
        </w:numPr>
        <w:shd w:val="clear" w:color="auto" w:fill="FFFFFF"/>
        <w:spacing w:after="0" w:line="240" w:lineRule="auto"/>
        <w:ind w:left="600"/>
        <w:rPr>
          <w:rFonts w:ascii="Segoe UI" w:eastAsia="Times New Roman" w:hAnsi="Segoe UI" w:cs="Segoe UI"/>
          <w:color w:val="333333"/>
          <w:sz w:val="18"/>
          <w:szCs w:val="20"/>
        </w:rPr>
      </w:pPr>
      <w:r w:rsidRPr="007D7F8B">
        <w:rPr>
          <w:rFonts w:ascii="Segoe UI" w:eastAsia="Times New Roman" w:hAnsi="Segoe UI" w:cs="Segoe UI"/>
          <w:color w:val="333333"/>
          <w:sz w:val="18"/>
          <w:szCs w:val="20"/>
        </w:rPr>
        <w:t>Click </w:t>
      </w:r>
      <w:r w:rsidRPr="007D7F8B">
        <w:rPr>
          <w:rFonts w:ascii="Segoe UI" w:eastAsia="Times New Roman" w:hAnsi="Segoe UI" w:cs="Segoe UI"/>
          <w:b/>
          <w:bCs/>
          <w:color w:val="333333"/>
          <w:sz w:val="18"/>
          <w:szCs w:val="20"/>
        </w:rPr>
        <w:t>Start</w:t>
      </w:r>
      <w:r w:rsidRPr="007D7F8B">
        <w:rPr>
          <w:rFonts w:ascii="Segoe UI" w:eastAsia="Times New Roman" w:hAnsi="Segoe UI" w:cs="Segoe UI"/>
          <w:color w:val="333333"/>
          <w:sz w:val="18"/>
          <w:szCs w:val="20"/>
        </w:rPr>
        <w:t>, point to </w:t>
      </w:r>
      <w:r w:rsidRPr="007D7F8B">
        <w:rPr>
          <w:rFonts w:ascii="Segoe UI" w:eastAsia="Times New Roman" w:hAnsi="Segoe UI" w:cs="Segoe UI"/>
          <w:b/>
          <w:bCs/>
          <w:color w:val="333333"/>
          <w:sz w:val="18"/>
          <w:szCs w:val="20"/>
        </w:rPr>
        <w:t>Administrative Tools</w:t>
      </w:r>
      <w:r w:rsidRPr="007D7F8B">
        <w:rPr>
          <w:rFonts w:ascii="Segoe UI" w:eastAsia="Times New Roman" w:hAnsi="Segoe UI" w:cs="Segoe UI"/>
          <w:color w:val="333333"/>
          <w:sz w:val="18"/>
          <w:szCs w:val="20"/>
        </w:rPr>
        <w:t>, and then click </w:t>
      </w:r>
      <w:r w:rsidRPr="007D7F8B">
        <w:rPr>
          <w:rFonts w:ascii="Segoe UI" w:eastAsia="Times New Roman" w:hAnsi="Segoe UI" w:cs="Segoe UI"/>
          <w:b/>
          <w:bCs/>
          <w:color w:val="333333"/>
          <w:sz w:val="18"/>
          <w:szCs w:val="20"/>
        </w:rPr>
        <w:t>Active Directory Users and Computers</w:t>
      </w:r>
      <w:r w:rsidRPr="007D7F8B">
        <w:rPr>
          <w:rFonts w:ascii="Segoe UI" w:eastAsia="Times New Roman" w:hAnsi="Segoe UI" w:cs="Segoe UI"/>
          <w:color w:val="333333"/>
          <w:sz w:val="18"/>
          <w:szCs w:val="20"/>
        </w:rPr>
        <w:t>.</w:t>
      </w:r>
    </w:p>
    <w:p w:rsidR="00153331" w:rsidRPr="007D7F8B" w:rsidRDefault="00153331" w:rsidP="00153331">
      <w:pPr>
        <w:numPr>
          <w:ilvl w:val="0"/>
          <w:numId w:val="1"/>
        </w:numPr>
        <w:shd w:val="clear" w:color="auto" w:fill="FFFFFF"/>
        <w:spacing w:after="0" w:line="240" w:lineRule="auto"/>
        <w:ind w:left="600"/>
        <w:rPr>
          <w:rFonts w:ascii="Segoe UI" w:eastAsia="Times New Roman" w:hAnsi="Segoe UI" w:cs="Segoe UI"/>
          <w:color w:val="333333"/>
          <w:sz w:val="18"/>
          <w:szCs w:val="20"/>
        </w:rPr>
      </w:pPr>
      <w:r w:rsidRPr="007D7F8B">
        <w:rPr>
          <w:rFonts w:ascii="Segoe UI" w:eastAsia="Times New Roman" w:hAnsi="Segoe UI" w:cs="Segoe UI"/>
          <w:color w:val="333333"/>
          <w:sz w:val="18"/>
          <w:szCs w:val="20"/>
        </w:rPr>
        <w:t>In the console tree on the left, right-click the name of the domain in which the policy is applied. Then, click </w:t>
      </w:r>
      <w:r w:rsidRPr="007D7F8B">
        <w:rPr>
          <w:rFonts w:ascii="Segoe UI" w:eastAsia="Times New Roman" w:hAnsi="Segoe UI" w:cs="Segoe UI"/>
          <w:b/>
          <w:bCs/>
          <w:color w:val="333333"/>
          <w:sz w:val="18"/>
          <w:szCs w:val="20"/>
        </w:rPr>
        <w:t>Properties</w:t>
      </w:r>
      <w:r w:rsidRPr="007D7F8B">
        <w:rPr>
          <w:rFonts w:ascii="Segoe UI" w:eastAsia="Times New Roman" w:hAnsi="Segoe UI" w:cs="Segoe UI"/>
          <w:color w:val="333333"/>
          <w:sz w:val="18"/>
          <w:szCs w:val="20"/>
        </w:rPr>
        <w:t>.</w:t>
      </w:r>
    </w:p>
    <w:p w:rsidR="00153331" w:rsidRPr="007D7F8B" w:rsidRDefault="00153331" w:rsidP="00153331">
      <w:pPr>
        <w:numPr>
          <w:ilvl w:val="0"/>
          <w:numId w:val="1"/>
        </w:numPr>
        <w:shd w:val="clear" w:color="auto" w:fill="FFFFFF"/>
        <w:spacing w:after="0" w:line="240" w:lineRule="auto"/>
        <w:ind w:left="600"/>
        <w:rPr>
          <w:rFonts w:ascii="Segoe UI" w:eastAsia="Times New Roman" w:hAnsi="Segoe UI" w:cs="Segoe UI"/>
          <w:color w:val="333333"/>
          <w:sz w:val="18"/>
          <w:szCs w:val="20"/>
        </w:rPr>
      </w:pPr>
      <w:r w:rsidRPr="007D7F8B">
        <w:rPr>
          <w:rFonts w:ascii="Segoe UI" w:eastAsia="Times New Roman" w:hAnsi="Segoe UI" w:cs="Segoe UI"/>
          <w:color w:val="333333"/>
          <w:sz w:val="18"/>
          <w:szCs w:val="20"/>
        </w:rPr>
        <w:t>Click the </w:t>
      </w:r>
      <w:r w:rsidRPr="007D7F8B">
        <w:rPr>
          <w:rFonts w:ascii="Segoe UI" w:eastAsia="Times New Roman" w:hAnsi="Segoe UI" w:cs="Segoe UI"/>
          <w:b/>
          <w:bCs/>
          <w:color w:val="333333"/>
          <w:sz w:val="18"/>
          <w:szCs w:val="20"/>
        </w:rPr>
        <w:t>Group Policy</w:t>
      </w:r>
      <w:r w:rsidRPr="007D7F8B">
        <w:rPr>
          <w:rFonts w:ascii="Segoe UI" w:eastAsia="Times New Roman" w:hAnsi="Segoe UI" w:cs="Segoe UI"/>
          <w:color w:val="333333"/>
          <w:sz w:val="18"/>
          <w:szCs w:val="20"/>
        </w:rPr>
        <w:t> tab.</w:t>
      </w:r>
    </w:p>
    <w:p w:rsidR="00153331" w:rsidRPr="007D7F8B" w:rsidRDefault="00153331" w:rsidP="00153331">
      <w:pPr>
        <w:numPr>
          <w:ilvl w:val="0"/>
          <w:numId w:val="1"/>
        </w:numPr>
        <w:shd w:val="clear" w:color="auto" w:fill="FFFFFF"/>
        <w:spacing w:after="0" w:line="240" w:lineRule="auto"/>
        <w:ind w:left="600"/>
        <w:rPr>
          <w:rFonts w:ascii="Segoe UI" w:eastAsia="Times New Roman" w:hAnsi="Segoe UI" w:cs="Segoe UI"/>
          <w:color w:val="333333"/>
          <w:sz w:val="18"/>
          <w:szCs w:val="20"/>
        </w:rPr>
      </w:pPr>
      <w:r w:rsidRPr="007D7F8B">
        <w:rPr>
          <w:rFonts w:ascii="Segoe UI" w:eastAsia="Times New Roman" w:hAnsi="Segoe UI" w:cs="Segoe UI"/>
          <w:color w:val="333333"/>
          <w:sz w:val="18"/>
          <w:szCs w:val="20"/>
        </w:rPr>
        <w:t>Click the Group Policy object that you do not want to apply to administrators. By default, the only policy that is listed in the window is the Default Domain Policy.</w:t>
      </w:r>
    </w:p>
    <w:p w:rsidR="00153331" w:rsidRPr="007D7F8B" w:rsidRDefault="00153331" w:rsidP="00153331">
      <w:pPr>
        <w:numPr>
          <w:ilvl w:val="0"/>
          <w:numId w:val="1"/>
        </w:numPr>
        <w:shd w:val="clear" w:color="auto" w:fill="FFFFFF"/>
        <w:spacing w:after="0" w:line="240" w:lineRule="auto"/>
        <w:ind w:left="600"/>
        <w:rPr>
          <w:rFonts w:ascii="Segoe UI" w:eastAsia="Times New Roman" w:hAnsi="Segoe UI" w:cs="Segoe UI"/>
          <w:color w:val="333333"/>
          <w:sz w:val="18"/>
          <w:szCs w:val="20"/>
        </w:rPr>
      </w:pPr>
      <w:r w:rsidRPr="007D7F8B">
        <w:rPr>
          <w:rFonts w:ascii="Segoe UI" w:eastAsia="Times New Roman" w:hAnsi="Segoe UI" w:cs="Segoe UI"/>
          <w:color w:val="333333"/>
          <w:sz w:val="18"/>
          <w:szCs w:val="20"/>
        </w:rPr>
        <w:t>Click </w:t>
      </w:r>
      <w:r w:rsidRPr="007D7F8B">
        <w:rPr>
          <w:rFonts w:ascii="Segoe UI" w:eastAsia="Times New Roman" w:hAnsi="Segoe UI" w:cs="Segoe UI"/>
          <w:b/>
          <w:bCs/>
          <w:color w:val="333333"/>
          <w:sz w:val="18"/>
          <w:szCs w:val="20"/>
        </w:rPr>
        <w:t>Properties</w:t>
      </w:r>
      <w:r w:rsidRPr="007D7F8B">
        <w:rPr>
          <w:rFonts w:ascii="Segoe UI" w:eastAsia="Times New Roman" w:hAnsi="Segoe UI" w:cs="Segoe UI"/>
          <w:color w:val="333333"/>
          <w:sz w:val="18"/>
          <w:szCs w:val="20"/>
        </w:rPr>
        <w:t>, and then click the </w:t>
      </w:r>
      <w:r w:rsidRPr="007D7F8B">
        <w:rPr>
          <w:rFonts w:ascii="Segoe UI" w:eastAsia="Times New Roman" w:hAnsi="Segoe UI" w:cs="Segoe UI"/>
          <w:b/>
          <w:bCs/>
          <w:color w:val="333333"/>
          <w:sz w:val="18"/>
          <w:szCs w:val="20"/>
        </w:rPr>
        <w:t>Security</w:t>
      </w:r>
      <w:r w:rsidRPr="007D7F8B">
        <w:rPr>
          <w:rFonts w:ascii="Segoe UI" w:eastAsia="Times New Roman" w:hAnsi="Segoe UI" w:cs="Segoe UI"/>
          <w:color w:val="333333"/>
          <w:sz w:val="18"/>
          <w:szCs w:val="20"/>
        </w:rPr>
        <w:t> tab. </w:t>
      </w:r>
      <w:r w:rsidRPr="007D7F8B">
        <w:rPr>
          <w:rFonts w:ascii="Segoe UI" w:eastAsia="Times New Roman" w:hAnsi="Segoe UI" w:cs="Segoe UI"/>
          <w:color w:val="333333"/>
          <w:sz w:val="18"/>
          <w:szCs w:val="20"/>
        </w:rPr>
        <w:br/>
      </w:r>
      <w:r w:rsidRPr="007D7F8B">
        <w:rPr>
          <w:rFonts w:ascii="Segoe UI" w:eastAsia="Times New Roman" w:hAnsi="Segoe UI" w:cs="Segoe UI"/>
          <w:color w:val="333333"/>
          <w:sz w:val="18"/>
          <w:szCs w:val="20"/>
        </w:rPr>
        <w:br/>
      </w:r>
      <w:r w:rsidRPr="007D7F8B">
        <w:rPr>
          <w:rFonts w:ascii="Segoe UI" w:eastAsia="Times New Roman" w:hAnsi="Segoe UI" w:cs="Segoe UI"/>
          <w:b/>
          <w:bCs/>
          <w:color w:val="333333"/>
          <w:sz w:val="18"/>
          <w:szCs w:val="20"/>
        </w:rPr>
        <w:t>Note</w:t>
      </w:r>
      <w:r w:rsidRPr="007D7F8B">
        <w:rPr>
          <w:rFonts w:ascii="Segoe UI" w:eastAsia="Times New Roman" w:hAnsi="Segoe UI" w:cs="Segoe UI"/>
          <w:color w:val="333333"/>
          <w:sz w:val="18"/>
          <w:szCs w:val="20"/>
        </w:rPr>
        <w:t> If the group or user who you do not want policies to apply does not appear in the list, follow these steps:</w:t>
      </w:r>
    </w:p>
    <w:p w:rsidR="00153331" w:rsidRPr="007D7F8B" w:rsidRDefault="00153331" w:rsidP="00153331">
      <w:pPr>
        <w:numPr>
          <w:ilvl w:val="1"/>
          <w:numId w:val="2"/>
        </w:numPr>
        <w:shd w:val="clear" w:color="auto" w:fill="FFFFFF"/>
        <w:spacing w:after="0" w:line="240" w:lineRule="auto"/>
        <w:ind w:left="1200" w:hanging="360"/>
        <w:rPr>
          <w:rFonts w:ascii="Segoe UI" w:eastAsia="Times New Roman" w:hAnsi="Segoe UI" w:cs="Segoe UI"/>
          <w:color w:val="333333"/>
          <w:sz w:val="18"/>
          <w:szCs w:val="20"/>
        </w:rPr>
      </w:pPr>
      <w:r w:rsidRPr="007D7F8B">
        <w:rPr>
          <w:rFonts w:ascii="Segoe UI" w:eastAsia="Times New Roman" w:hAnsi="Segoe UI" w:cs="Segoe UI"/>
          <w:color w:val="333333"/>
          <w:sz w:val="18"/>
          <w:szCs w:val="20"/>
        </w:rPr>
        <w:t>Click </w:t>
      </w:r>
      <w:r w:rsidRPr="007D7F8B">
        <w:rPr>
          <w:rFonts w:ascii="Segoe UI" w:eastAsia="Times New Roman" w:hAnsi="Segoe UI" w:cs="Segoe UI"/>
          <w:b/>
          <w:bCs/>
          <w:color w:val="333333"/>
          <w:sz w:val="18"/>
          <w:szCs w:val="20"/>
        </w:rPr>
        <w:t>Add</w:t>
      </w:r>
      <w:r w:rsidRPr="007D7F8B">
        <w:rPr>
          <w:rFonts w:ascii="Segoe UI" w:eastAsia="Times New Roman" w:hAnsi="Segoe UI" w:cs="Segoe UI"/>
          <w:color w:val="333333"/>
          <w:sz w:val="18"/>
          <w:szCs w:val="20"/>
        </w:rPr>
        <w:t>.</w:t>
      </w:r>
    </w:p>
    <w:p w:rsidR="00153331" w:rsidRPr="007D7F8B" w:rsidRDefault="00153331" w:rsidP="00153331">
      <w:pPr>
        <w:numPr>
          <w:ilvl w:val="1"/>
          <w:numId w:val="2"/>
        </w:numPr>
        <w:shd w:val="clear" w:color="auto" w:fill="FFFFFF"/>
        <w:spacing w:after="0" w:line="240" w:lineRule="auto"/>
        <w:ind w:left="1200" w:hanging="360"/>
        <w:rPr>
          <w:rFonts w:ascii="Segoe UI" w:eastAsia="Times New Roman" w:hAnsi="Segoe UI" w:cs="Segoe UI"/>
          <w:color w:val="333333"/>
          <w:sz w:val="18"/>
          <w:szCs w:val="20"/>
        </w:rPr>
      </w:pPr>
      <w:r w:rsidRPr="007D7F8B">
        <w:rPr>
          <w:rFonts w:ascii="Segoe UI" w:eastAsia="Times New Roman" w:hAnsi="Segoe UI" w:cs="Segoe UI"/>
          <w:color w:val="333333"/>
          <w:sz w:val="18"/>
          <w:szCs w:val="20"/>
        </w:rPr>
        <w:t>Click the domain in which the account resides.</w:t>
      </w:r>
    </w:p>
    <w:p w:rsidR="00153331" w:rsidRPr="007D7F8B" w:rsidRDefault="00153331" w:rsidP="00153331">
      <w:pPr>
        <w:numPr>
          <w:ilvl w:val="1"/>
          <w:numId w:val="2"/>
        </w:numPr>
        <w:shd w:val="clear" w:color="auto" w:fill="FFFFFF"/>
        <w:spacing w:after="0" w:line="240" w:lineRule="auto"/>
        <w:ind w:left="1200" w:hanging="360"/>
        <w:rPr>
          <w:rFonts w:ascii="Segoe UI" w:eastAsia="Times New Roman" w:hAnsi="Segoe UI" w:cs="Segoe UI"/>
          <w:color w:val="333333"/>
          <w:sz w:val="18"/>
          <w:szCs w:val="20"/>
        </w:rPr>
      </w:pPr>
      <w:r w:rsidRPr="007D7F8B">
        <w:rPr>
          <w:rFonts w:ascii="Segoe UI" w:eastAsia="Times New Roman" w:hAnsi="Segoe UI" w:cs="Segoe UI"/>
          <w:color w:val="333333"/>
          <w:sz w:val="18"/>
          <w:szCs w:val="20"/>
        </w:rPr>
        <w:t>Locate the account, and then click it in the list.</w:t>
      </w:r>
    </w:p>
    <w:p w:rsidR="00153331" w:rsidRPr="007D7F8B" w:rsidRDefault="00153331" w:rsidP="00153331">
      <w:pPr>
        <w:numPr>
          <w:ilvl w:val="1"/>
          <w:numId w:val="2"/>
        </w:numPr>
        <w:shd w:val="clear" w:color="auto" w:fill="FFFFFF"/>
        <w:spacing w:after="0" w:line="240" w:lineRule="auto"/>
        <w:ind w:left="1200" w:hanging="360"/>
        <w:rPr>
          <w:rFonts w:ascii="Segoe UI" w:eastAsia="Times New Roman" w:hAnsi="Segoe UI" w:cs="Segoe UI"/>
          <w:color w:val="333333"/>
          <w:sz w:val="18"/>
          <w:szCs w:val="20"/>
        </w:rPr>
      </w:pPr>
      <w:r w:rsidRPr="007D7F8B">
        <w:rPr>
          <w:rFonts w:ascii="Segoe UI" w:eastAsia="Times New Roman" w:hAnsi="Segoe UI" w:cs="Segoe UI"/>
          <w:color w:val="333333"/>
          <w:sz w:val="18"/>
          <w:szCs w:val="20"/>
        </w:rPr>
        <w:t>Click </w:t>
      </w:r>
      <w:r w:rsidRPr="007D7F8B">
        <w:rPr>
          <w:rFonts w:ascii="Segoe UI" w:eastAsia="Times New Roman" w:hAnsi="Segoe UI" w:cs="Segoe UI"/>
          <w:b/>
          <w:bCs/>
          <w:color w:val="333333"/>
          <w:sz w:val="18"/>
          <w:szCs w:val="20"/>
        </w:rPr>
        <w:t>OK</w:t>
      </w:r>
      <w:r w:rsidRPr="007D7F8B">
        <w:rPr>
          <w:rFonts w:ascii="Segoe UI" w:eastAsia="Times New Roman" w:hAnsi="Segoe UI" w:cs="Segoe UI"/>
          <w:color w:val="333333"/>
          <w:sz w:val="18"/>
          <w:szCs w:val="20"/>
        </w:rPr>
        <w:t>.</w:t>
      </w:r>
    </w:p>
    <w:p w:rsidR="00153331" w:rsidRPr="007D7F8B" w:rsidRDefault="00153331" w:rsidP="00153331">
      <w:pPr>
        <w:numPr>
          <w:ilvl w:val="0"/>
          <w:numId w:val="2"/>
        </w:numPr>
        <w:shd w:val="clear" w:color="auto" w:fill="FFFFFF"/>
        <w:spacing w:after="0" w:line="240" w:lineRule="auto"/>
        <w:ind w:left="600"/>
        <w:rPr>
          <w:rFonts w:ascii="Segoe UI" w:eastAsia="Times New Roman" w:hAnsi="Segoe UI" w:cs="Segoe UI"/>
          <w:color w:val="333333"/>
          <w:sz w:val="18"/>
          <w:szCs w:val="20"/>
        </w:rPr>
      </w:pPr>
      <w:r w:rsidRPr="007D7F8B">
        <w:rPr>
          <w:rFonts w:ascii="Segoe UI" w:eastAsia="Times New Roman" w:hAnsi="Segoe UI" w:cs="Segoe UI"/>
          <w:color w:val="333333"/>
          <w:sz w:val="18"/>
          <w:szCs w:val="20"/>
        </w:rPr>
        <w:t>Click the administrators group (or other group or user) that you do not want the policy to apply to.</w:t>
      </w:r>
    </w:p>
    <w:p w:rsidR="00153331" w:rsidRPr="007D7F8B" w:rsidRDefault="00153331" w:rsidP="00153331">
      <w:pPr>
        <w:numPr>
          <w:ilvl w:val="0"/>
          <w:numId w:val="2"/>
        </w:numPr>
        <w:shd w:val="clear" w:color="auto" w:fill="FFFFFF"/>
        <w:spacing w:after="0" w:line="240" w:lineRule="auto"/>
        <w:ind w:left="600"/>
        <w:rPr>
          <w:rFonts w:ascii="Segoe UI" w:eastAsia="Times New Roman" w:hAnsi="Segoe UI" w:cs="Segoe UI"/>
          <w:color w:val="333333"/>
          <w:sz w:val="18"/>
          <w:szCs w:val="20"/>
        </w:rPr>
      </w:pPr>
      <w:r w:rsidRPr="007D7F8B">
        <w:rPr>
          <w:rFonts w:ascii="Segoe UI" w:eastAsia="Times New Roman" w:hAnsi="Segoe UI" w:cs="Segoe UI"/>
          <w:color w:val="333333"/>
          <w:sz w:val="18"/>
          <w:szCs w:val="20"/>
        </w:rPr>
        <w:t>In the Permissions window, click to select the </w:t>
      </w:r>
      <w:r w:rsidRPr="007D7F8B">
        <w:rPr>
          <w:rFonts w:ascii="Segoe UI" w:eastAsia="Times New Roman" w:hAnsi="Segoe UI" w:cs="Segoe UI"/>
          <w:b/>
          <w:bCs/>
          <w:color w:val="333333"/>
          <w:sz w:val="18"/>
          <w:szCs w:val="20"/>
        </w:rPr>
        <w:t>Deny</w:t>
      </w:r>
      <w:r w:rsidRPr="007D7F8B">
        <w:rPr>
          <w:rFonts w:ascii="Segoe UI" w:eastAsia="Times New Roman" w:hAnsi="Segoe UI" w:cs="Segoe UI"/>
          <w:color w:val="333333"/>
          <w:sz w:val="18"/>
          <w:szCs w:val="20"/>
        </w:rPr>
        <w:t> check box for the </w:t>
      </w:r>
      <w:r w:rsidRPr="007D7F8B">
        <w:rPr>
          <w:rFonts w:ascii="Segoe UI" w:eastAsia="Times New Roman" w:hAnsi="Segoe UI" w:cs="Segoe UI"/>
          <w:b/>
          <w:bCs/>
          <w:color w:val="333333"/>
          <w:sz w:val="18"/>
          <w:szCs w:val="20"/>
        </w:rPr>
        <w:t>Apply Group Policy</w:t>
      </w:r>
      <w:r w:rsidRPr="007D7F8B">
        <w:rPr>
          <w:rFonts w:ascii="Segoe UI" w:eastAsia="Times New Roman" w:hAnsi="Segoe UI" w:cs="Segoe UI"/>
          <w:color w:val="333333"/>
          <w:sz w:val="18"/>
          <w:szCs w:val="20"/>
        </w:rPr>
        <w:t> permission. </w:t>
      </w:r>
      <w:r w:rsidRPr="007D7F8B">
        <w:rPr>
          <w:rFonts w:ascii="Segoe UI" w:eastAsia="Times New Roman" w:hAnsi="Segoe UI" w:cs="Segoe UI"/>
          <w:color w:val="333333"/>
          <w:sz w:val="18"/>
          <w:szCs w:val="20"/>
        </w:rPr>
        <w:br/>
      </w:r>
      <w:r w:rsidRPr="007D7F8B">
        <w:rPr>
          <w:rFonts w:ascii="Segoe UI" w:eastAsia="Times New Roman" w:hAnsi="Segoe UI" w:cs="Segoe UI"/>
          <w:color w:val="333333"/>
          <w:sz w:val="18"/>
          <w:szCs w:val="20"/>
        </w:rPr>
        <w:br/>
      </w:r>
      <w:r w:rsidRPr="007D7F8B">
        <w:rPr>
          <w:rFonts w:ascii="Segoe UI" w:eastAsia="Times New Roman" w:hAnsi="Segoe UI" w:cs="Segoe UI"/>
          <w:b/>
          <w:bCs/>
          <w:color w:val="333333"/>
          <w:sz w:val="18"/>
          <w:szCs w:val="20"/>
        </w:rPr>
        <w:t>Note</w:t>
      </w:r>
      <w:r w:rsidRPr="007D7F8B">
        <w:rPr>
          <w:rFonts w:ascii="Segoe UI" w:eastAsia="Times New Roman" w:hAnsi="Segoe UI" w:cs="Segoe UI"/>
          <w:color w:val="333333"/>
          <w:sz w:val="18"/>
          <w:szCs w:val="20"/>
        </w:rPr>
        <w:t> This action prevents the Group Policy object from being accessed and applied to the selected group or user account.</w:t>
      </w:r>
    </w:p>
    <w:p w:rsidR="00153331" w:rsidRPr="007D7F8B" w:rsidRDefault="00153331" w:rsidP="00153331">
      <w:pPr>
        <w:shd w:val="clear" w:color="auto" w:fill="FFFFFF"/>
        <w:spacing w:before="225" w:after="225" w:line="240" w:lineRule="auto"/>
        <w:outlineLvl w:val="3"/>
        <w:rPr>
          <w:rFonts w:ascii="Segoe UI" w:eastAsia="Times New Roman" w:hAnsi="Segoe UI" w:cs="Segoe UI"/>
          <w:b/>
          <w:bCs/>
          <w:color w:val="333333"/>
          <w:szCs w:val="24"/>
        </w:rPr>
      </w:pPr>
      <w:r w:rsidRPr="007D7F8B">
        <w:rPr>
          <w:rFonts w:ascii="Segoe UI" w:eastAsia="Times New Roman" w:hAnsi="Segoe UI" w:cs="Segoe UI"/>
          <w:b/>
          <w:bCs/>
          <w:color w:val="333333"/>
          <w:szCs w:val="24"/>
        </w:rPr>
        <w:t>U</w:t>
      </w:r>
      <w:bookmarkStart w:id="0" w:name="_GoBack"/>
      <w:bookmarkEnd w:id="0"/>
      <w:r w:rsidRPr="007D7F8B">
        <w:rPr>
          <w:rFonts w:ascii="Segoe UI" w:eastAsia="Times New Roman" w:hAnsi="Segoe UI" w:cs="Segoe UI"/>
          <w:b/>
          <w:bCs/>
          <w:color w:val="333333"/>
          <w:szCs w:val="24"/>
        </w:rPr>
        <w:t>se Group Policy Management Console</w:t>
      </w:r>
    </w:p>
    <w:p w:rsidR="00153331" w:rsidRPr="007D7F8B" w:rsidRDefault="00153331" w:rsidP="00153331">
      <w:pPr>
        <w:numPr>
          <w:ilvl w:val="0"/>
          <w:numId w:val="3"/>
        </w:numPr>
        <w:shd w:val="clear" w:color="auto" w:fill="FFFFFF"/>
        <w:spacing w:after="0" w:line="240" w:lineRule="auto"/>
        <w:ind w:left="600"/>
        <w:rPr>
          <w:rFonts w:ascii="Segoe UI" w:eastAsia="Times New Roman" w:hAnsi="Segoe UI" w:cs="Segoe UI"/>
          <w:color w:val="333333"/>
          <w:sz w:val="18"/>
          <w:szCs w:val="20"/>
        </w:rPr>
      </w:pPr>
      <w:r w:rsidRPr="007D7F8B">
        <w:rPr>
          <w:rFonts w:ascii="Segoe UI" w:eastAsia="Times New Roman" w:hAnsi="Segoe UI" w:cs="Segoe UI"/>
          <w:color w:val="333333"/>
          <w:sz w:val="18"/>
          <w:szCs w:val="20"/>
        </w:rPr>
        <w:t>Click </w:t>
      </w:r>
      <w:r w:rsidRPr="007D7F8B">
        <w:rPr>
          <w:rFonts w:ascii="Segoe UI" w:eastAsia="Times New Roman" w:hAnsi="Segoe UI" w:cs="Segoe UI"/>
          <w:b/>
          <w:bCs/>
          <w:color w:val="333333"/>
          <w:sz w:val="18"/>
          <w:szCs w:val="20"/>
        </w:rPr>
        <w:t>Start</w:t>
      </w:r>
      <w:r w:rsidRPr="007D7F8B">
        <w:rPr>
          <w:rFonts w:ascii="Segoe UI" w:eastAsia="Times New Roman" w:hAnsi="Segoe UI" w:cs="Segoe UI"/>
          <w:color w:val="333333"/>
          <w:sz w:val="18"/>
          <w:szCs w:val="20"/>
        </w:rPr>
        <w:t>, point to </w:t>
      </w:r>
      <w:r w:rsidRPr="007D7F8B">
        <w:rPr>
          <w:rFonts w:ascii="Segoe UI" w:eastAsia="Times New Roman" w:hAnsi="Segoe UI" w:cs="Segoe UI"/>
          <w:b/>
          <w:bCs/>
          <w:color w:val="333333"/>
          <w:sz w:val="18"/>
          <w:szCs w:val="20"/>
        </w:rPr>
        <w:t>Administrative Tools</w:t>
      </w:r>
      <w:r w:rsidRPr="007D7F8B">
        <w:rPr>
          <w:rFonts w:ascii="Segoe UI" w:eastAsia="Times New Roman" w:hAnsi="Segoe UI" w:cs="Segoe UI"/>
          <w:color w:val="333333"/>
          <w:sz w:val="18"/>
          <w:szCs w:val="20"/>
        </w:rPr>
        <w:t>, and then click </w:t>
      </w:r>
      <w:r w:rsidRPr="007D7F8B">
        <w:rPr>
          <w:rFonts w:ascii="Segoe UI" w:eastAsia="Times New Roman" w:hAnsi="Segoe UI" w:cs="Segoe UI"/>
          <w:b/>
          <w:bCs/>
          <w:color w:val="333333"/>
          <w:sz w:val="18"/>
          <w:szCs w:val="20"/>
        </w:rPr>
        <w:t>Group Policy Management</w:t>
      </w:r>
      <w:r w:rsidRPr="007D7F8B">
        <w:rPr>
          <w:rFonts w:ascii="Segoe UI" w:eastAsia="Times New Roman" w:hAnsi="Segoe UI" w:cs="Segoe UI"/>
          <w:color w:val="333333"/>
          <w:sz w:val="18"/>
          <w:szCs w:val="20"/>
        </w:rPr>
        <w:t>.</w:t>
      </w:r>
    </w:p>
    <w:p w:rsidR="00153331" w:rsidRPr="007D7F8B" w:rsidRDefault="00153331" w:rsidP="00153331">
      <w:pPr>
        <w:numPr>
          <w:ilvl w:val="0"/>
          <w:numId w:val="3"/>
        </w:numPr>
        <w:shd w:val="clear" w:color="auto" w:fill="FFFFFF"/>
        <w:spacing w:after="0" w:line="240" w:lineRule="auto"/>
        <w:ind w:left="600"/>
        <w:rPr>
          <w:rFonts w:ascii="Segoe UI" w:eastAsia="Times New Roman" w:hAnsi="Segoe UI" w:cs="Segoe UI"/>
          <w:color w:val="333333"/>
          <w:sz w:val="18"/>
          <w:szCs w:val="20"/>
        </w:rPr>
      </w:pPr>
      <w:r w:rsidRPr="007D7F8B">
        <w:rPr>
          <w:rFonts w:ascii="Segoe UI" w:eastAsia="Times New Roman" w:hAnsi="Segoe UI" w:cs="Segoe UI"/>
          <w:color w:val="333333"/>
          <w:sz w:val="18"/>
          <w:szCs w:val="20"/>
        </w:rPr>
        <w:t>In the console tree on the left, expand </w:t>
      </w:r>
      <w:r w:rsidRPr="007D7F8B">
        <w:rPr>
          <w:rFonts w:ascii="Segoe UI" w:eastAsia="Times New Roman" w:hAnsi="Segoe UI" w:cs="Segoe UI"/>
          <w:b/>
          <w:bCs/>
          <w:color w:val="333333"/>
          <w:sz w:val="18"/>
          <w:szCs w:val="20"/>
        </w:rPr>
        <w:t>Forest</w:t>
      </w:r>
      <w:r w:rsidRPr="007D7F8B">
        <w:rPr>
          <w:rFonts w:ascii="Segoe UI" w:eastAsia="Times New Roman" w:hAnsi="Segoe UI" w:cs="Segoe UI"/>
          <w:color w:val="333333"/>
          <w:sz w:val="18"/>
          <w:szCs w:val="20"/>
        </w:rPr>
        <w:t>.</w:t>
      </w:r>
    </w:p>
    <w:p w:rsidR="00153331" w:rsidRPr="007D7F8B" w:rsidRDefault="00153331" w:rsidP="00153331">
      <w:pPr>
        <w:numPr>
          <w:ilvl w:val="0"/>
          <w:numId w:val="3"/>
        </w:numPr>
        <w:shd w:val="clear" w:color="auto" w:fill="FFFFFF"/>
        <w:spacing w:after="0" w:line="240" w:lineRule="auto"/>
        <w:ind w:left="600"/>
        <w:rPr>
          <w:rFonts w:ascii="Segoe UI" w:eastAsia="Times New Roman" w:hAnsi="Segoe UI" w:cs="Segoe UI"/>
          <w:color w:val="333333"/>
          <w:sz w:val="18"/>
          <w:szCs w:val="20"/>
        </w:rPr>
      </w:pPr>
      <w:r w:rsidRPr="007D7F8B">
        <w:rPr>
          <w:rFonts w:ascii="Segoe UI" w:eastAsia="Times New Roman" w:hAnsi="Segoe UI" w:cs="Segoe UI"/>
          <w:color w:val="333333"/>
          <w:sz w:val="18"/>
          <w:szCs w:val="20"/>
        </w:rPr>
        <w:t>Expand </w:t>
      </w:r>
      <w:r w:rsidRPr="007D7F8B">
        <w:rPr>
          <w:rFonts w:ascii="Segoe UI" w:eastAsia="Times New Roman" w:hAnsi="Segoe UI" w:cs="Segoe UI"/>
          <w:b/>
          <w:bCs/>
          <w:color w:val="333333"/>
          <w:sz w:val="18"/>
          <w:szCs w:val="20"/>
        </w:rPr>
        <w:t>Domains</w:t>
      </w:r>
      <w:r w:rsidRPr="007D7F8B">
        <w:rPr>
          <w:rFonts w:ascii="Segoe UI" w:eastAsia="Times New Roman" w:hAnsi="Segoe UI" w:cs="Segoe UI"/>
          <w:color w:val="333333"/>
          <w:sz w:val="18"/>
          <w:szCs w:val="20"/>
        </w:rPr>
        <w:t>.</w:t>
      </w:r>
    </w:p>
    <w:p w:rsidR="00153331" w:rsidRPr="007D7F8B" w:rsidRDefault="00153331" w:rsidP="00153331">
      <w:pPr>
        <w:numPr>
          <w:ilvl w:val="0"/>
          <w:numId w:val="3"/>
        </w:numPr>
        <w:shd w:val="clear" w:color="auto" w:fill="FFFFFF"/>
        <w:spacing w:after="0" w:line="240" w:lineRule="auto"/>
        <w:ind w:left="600"/>
        <w:rPr>
          <w:rFonts w:ascii="Segoe UI" w:eastAsia="Times New Roman" w:hAnsi="Segoe UI" w:cs="Segoe UI"/>
          <w:color w:val="333333"/>
          <w:sz w:val="18"/>
          <w:szCs w:val="20"/>
        </w:rPr>
      </w:pPr>
      <w:r w:rsidRPr="007D7F8B">
        <w:rPr>
          <w:rFonts w:ascii="Segoe UI" w:eastAsia="Times New Roman" w:hAnsi="Segoe UI" w:cs="Segoe UI"/>
          <w:color w:val="333333"/>
          <w:sz w:val="18"/>
          <w:szCs w:val="20"/>
        </w:rPr>
        <w:t>Expand </w:t>
      </w:r>
      <w:r w:rsidRPr="007D7F8B">
        <w:rPr>
          <w:rFonts w:ascii="Segoe UI" w:eastAsia="Times New Roman" w:hAnsi="Segoe UI" w:cs="Segoe UI"/>
          <w:b/>
          <w:bCs/>
          <w:color w:val="333333"/>
          <w:sz w:val="18"/>
          <w:szCs w:val="20"/>
        </w:rPr>
        <w:t>Domain Name</w:t>
      </w:r>
      <w:r w:rsidRPr="007D7F8B">
        <w:rPr>
          <w:rFonts w:ascii="Segoe UI" w:eastAsia="Times New Roman" w:hAnsi="Segoe UI" w:cs="Segoe UI"/>
          <w:color w:val="333333"/>
          <w:sz w:val="18"/>
          <w:szCs w:val="20"/>
        </w:rPr>
        <w:t>.</w:t>
      </w:r>
    </w:p>
    <w:p w:rsidR="00153331" w:rsidRPr="007D7F8B" w:rsidRDefault="00153331" w:rsidP="00153331">
      <w:pPr>
        <w:numPr>
          <w:ilvl w:val="0"/>
          <w:numId w:val="3"/>
        </w:numPr>
        <w:shd w:val="clear" w:color="auto" w:fill="FFFFFF"/>
        <w:spacing w:after="0" w:line="240" w:lineRule="auto"/>
        <w:ind w:left="600"/>
        <w:rPr>
          <w:rFonts w:ascii="Segoe UI" w:eastAsia="Times New Roman" w:hAnsi="Segoe UI" w:cs="Segoe UI"/>
          <w:color w:val="333333"/>
          <w:sz w:val="18"/>
          <w:szCs w:val="20"/>
        </w:rPr>
      </w:pPr>
      <w:r w:rsidRPr="007D7F8B">
        <w:rPr>
          <w:rFonts w:ascii="Segoe UI" w:eastAsia="Times New Roman" w:hAnsi="Segoe UI" w:cs="Segoe UI"/>
          <w:color w:val="333333"/>
          <w:sz w:val="18"/>
          <w:szCs w:val="20"/>
        </w:rPr>
        <w:t>Expand </w:t>
      </w:r>
      <w:r w:rsidRPr="007D7F8B">
        <w:rPr>
          <w:rFonts w:ascii="Segoe UI" w:eastAsia="Times New Roman" w:hAnsi="Segoe UI" w:cs="Segoe UI"/>
          <w:b/>
          <w:bCs/>
          <w:color w:val="333333"/>
          <w:sz w:val="18"/>
          <w:szCs w:val="20"/>
        </w:rPr>
        <w:t>Group Policy Objects</w:t>
      </w:r>
      <w:r w:rsidRPr="007D7F8B">
        <w:rPr>
          <w:rFonts w:ascii="Segoe UI" w:eastAsia="Times New Roman" w:hAnsi="Segoe UI" w:cs="Segoe UI"/>
          <w:color w:val="333333"/>
          <w:sz w:val="18"/>
          <w:szCs w:val="20"/>
        </w:rPr>
        <w:t>.</w:t>
      </w:r>
    </w:p>
    <w:p w:rsidR="00153331" w:rsidRPr="007D7F8B" w:rsidRDefault="00153331" w:rsidP="00153331">
      <w:pPr>
        <w:numPr>
          <w:ilvl w:val="0"/>
          <w:numId w:val="3"/>
        </w:numPr>
        <w:shd w:val="clear" w:color="auto" w:fill="FFFFFF"/>
        <w:spacing w:after="0" w:line="240" w:lineRule="auto"/>
        <w:ind w:left="600"/>
        <w:rPr>
          <w:rFonts w:ascii="Segoe UI" w:eastAsia="Times New Roman" w:hAnsi="Segoe UI" w:cs="Segoe UI"/>
          <w:color w:val="333333"/>
          <w:sz w:val="18"/>
          <w:szCs w:val="20"/>
        </w:rPr>
      </w:pPr>
      <w:r w:rsidRPr="007D7F8B">
        <w:rPr>
          <w:rFonts w:ascii="Segoe UI" w:eastAsia="Times New Roman" w:hAnsi="Segoe UI" w:cs="Segoe UI"/>
          <w:color w:val="333333"/>
          <w:sz w:val="18"/>
          <w:szCs w:val="20"/>
        </w:rPr>
        <w:t>Click the Group Policy object that you do not want to apply to administrators.</w:t>
      </w:r>
    </w:p>
    <w:p w:rsidR="00153331" w:rsidRPr="007D7F8B" w:rsidRDefault="00153331" w:rsidP="00153331">
      <w:pPr>
        <w:numPr>
          <w:ilvl w:val="0"/>
          <w:numId w:val="3"/>
        </w:numPr>
        <w:shd w:val="clear" w:color="auto" w:fill="FFFFFF"/>
        <w:spacing w:after="0" w:line="240" w:lineRule="auto"/>
        <w:ind w:left="600"/>
        <w:rPr>
          <w:rFonts w:ascii="Segoe UI" w:eastAsia="Times New Roman" w:hAnsi="Segoe UI" w:cs="Segoe UI"/>
          <w:color w:val="333333"/>
          <w:sz w:val="18"/>
          <w:szCs w:val="20"/>
        </w:rPr>
      </w:pPr>
      <w:r w:rsidRPr="007D7F8B">
        <w:rPr>
          <w:rFonts w:ascii="Segoe UI" w:eastAsia="Times New Roman" w:hAnsi="Segoe UI" w:cs="Segoe UI"/>
          <w:color w:val="333333"/>
          <w:sz w:val="18"/>
          <w:szCs w:val="20"/>
        </w:rPr>
        <w:t>In the display pane on the right, click the </w:t>
      </w:r>
      <w:r w:rsidRPr="007D7F8B">
        <w:rPr>
          <w:rFonts w:ascii="Segoe UI" w:eastAsia="Times New Roman" w:hAnsi="Segoe UI" w:cs="Segoe UI"/>
          <w:b/>
          <w:bCs/>
          <w:color w:val="333333"/>
          <w:sz w:val="18"/>
          <w:szCs w:val="20"/>
        </w:rPr>
        <w:t>Delegation</w:t>
      </w:r>
      <w:r w:rsidRPr="007D7F8B">
        <w:rPr>
          <w:rFonts w:ascii="Segoe UI" w:eastAsia="Times New Roman" w:hAnsi="Segoe UI" w:cs="Segoe UI"/>
          <w:color w:val="333333"/>
          <w:sz w:val="18"/>
          <w:szCs w:val="20"/>
        </w:rPr>
        <w:t> tab.</w:t>
      </w:r>
    </w:p>
    <w:p w:rsidR="00153331" w:rsidRPr="007D7F8B" w:rsidRDefault="00153331" w:rsidP="00153331">
      <w:pPr>
        <w:numPr>
          <w:ilvl w:val="0"/>
          <w:numId w:val="3"/>
        </w:numPr>
        <w:shd w:val="clear" w:color="auto" w:fill="FFFFFF"/>
        <w:spacing w:after="0" w:line="240" w:lineRule="auto"/>
        <w:ind w:left="600"/>
        <w:rPr>
          <w:rFonts w:ascii="Segoe UI" w:eastAsia="Times New Roman" w:hAnsi="Segoe UI" w:cs="Segoe UI"/>
          <w:color w:val="333333"/>
          <w:sz w:val="18"/>
          <w:szCs w:val="20"/>
        </w:rPr>
      </w:pPr>
      <w:r w:rsidRPr="007D7F8B">
        <w:rPr>
          <w:rFonts w:ascii="Segoe UI" w:eastAsia="Times New Roman" w:hAnsi="Segoe UI" w:cs="Segoe UI"/>
          <w:color w:val="333333"/>
          <w:sz w:val="18"/>
          <w:szCs w:val="20"/>
        </w:rPr>
        <w:t>Click the </w:t>
      </w:r>
      <w:r w:rsidRPr="007D7F8B">
        <w:rPr>
          <w:rFonts w:ascii="Segoe UI" w:eastAsia="Times New Roman" w:hAnsi="Segoe UI" w:cs="Segoe UI"/>
          <w:b/>
          <w:bCs/>
          <w:color w:val="333333"/>
          <w:sz w:val="18"/>
          <w:szCs w:val="20"/>
        </w:rPr>
        <w:t>Advanced</w:t>
      </w:r>
      <w:r w:rsidRPr="007D7F8B">
        <w:rPr>
          <w:rFonts w:ascii="Segoe UI" w:eastAsia="Times New Roman" w:hAnsi="Segoe UI" w:cs="Segoe UI"/>
          <w:color w:val="333333"/>
          <w:sz w:val="18"/>
          <w:szCs w:val="20"/>
        </w:rPr>
        <w:t> button in the lower-right corner of the display pane.</w:t>
      </w:r>
    </w:p>
    <w:p w:rsidR="00153331" w:rsidRPr="007D7F8B" w:rsidRDefault="00153331" w:rsidP="00153331">
      <w:pPr>
        <w:numPr>
          <w:ilvl w:val="0"/>
          <w:numId w:val="3"/>
        </w:numPr>
        <w:shd w:val="clear" w:color="auto" w:fill="FFFFFF"/>
        <w:spacing w:after="0" w:line="240" w:lineRule="auto"/>
        <w:ind w:left="600"/>
        <w:rPr>
          <w:rFonts w:ascii="Segoe UI" w:eastAsia="Times New Roman" w:hAnsi="Segoe UI" w:cs="Segoe UI"/>
          <w:color w:val="333333"/>
          <w:sz w:val="18"/>
          <w:szCs w:val="20"/>
        </w:rPr>
      </w:pPr>
      <w:r w:rsidRPr="007D7F8B">
        <w:rPr>
          <w:rFonts w:ascii="Segoe UI" w:eastAsia="Times New Roman" w:hAnsi="Segoe UI" w:cs="Segoe UI"/>
          <w:color w:val="333333"/>
          <w:sz w:val="18"/>
          <w:szCs w:val="20"/>
        </w:rPr>
        <w:t>Click </w:t>
      </w:r>
      <w:r w:rsidRPr="007D7F8B">
        <w:rPr>
          <w:rFonts w:ascii="Segoe UI" w:eastAsia="Times New Roman" w:hAnsi="Segoe UI" w:cs="Segoe UI"/>
          <w:b/>
          <w:bCs/>
          <w:color w:val="333333"/>
          <w:sz w:val="18"/>
          <w:szCs w:val="20"/>
        </w:rPr>
        <w:t>Add</w:t>
      </w:r>
      <w:r w:rsidRPr="007D7F8B">
        <w:rPr>
          <w:rFonts w:ascii="Segoe UI" w:eastAsia="Times New Roman" w:hAnsi="Segoe UI" w:cs="Segoe UI"/>
          <w:color w:val="333333"/>
          <w:sz w:val="18"/>
          <w:szCs w:val="20"/>
        </w:rPr>
        <w:t>, and then type the account name that you do not want the Group Policy object to apply to.</w:t>
      </w:r>
    </w:p>
    <w:p w:rsidR="00153331" w:rsidRPr="007D7F8B" w:rsidRDefault="00153331" w:rsidP="00153331">
      <w:pPr>
        <w:numPr>
          <w:ilvl w:val="0"/>
          <w:numId w:val="3"/>
        </w:numPr>
        <w:shd w:val="clear" w:color="auto" w:fill="FFFFFF"/>
        <w:spacing w:after="0" w:line="240" w:lineRule="auto"/>
        <w:ind w:left="600"/>
        <w:rPr>
          <w:rFonts w:ascii="Segoe UI" w:eastAsia="Times New Roman" w:hAnsi="Segoe UI" w:cs="Segoe UI"/>
          <w:color w:val="333333"/>
          <w:sz w:val="18"/>
          <w:szCs w:val="20"/>
        </w:rPr>
      </w:pPr>
      <w:r w:rsidRPr="007D7F8B">
        <w:rPr>
          <w:rFonts w:ascii="Segoe UI" w:eastAsia="Times New Roman" w:hAnsi="Segoe UI" w:cs="Segoe UI"/>
          <w:color w:val="333333"/>
          <w:sz w:val="18"/>
          <w:szCs w:val="20"/>
        </w:rPr>
        <w:t>Click </w:t>
      </w:r>
      <w:r w:rsidRPr="007D7F8B">
        <w:rPr>
          <w:rFonts w:ascii="Segoe UI" w:eastAsia="Times New Roman" w:hAnsi="Segoe UI" w:cs="Segoe UI"/>
          <w:b/>
          <w:bCs/>
          <w:color w:val="333333"/>
          <w:sz w:val="18"/>
          <w:szCs w:val="20"/>
        </w:rPr>
        <w:t>OK</w:t>
      </w:r>
      <w:r w:rsidRPr="007D7F8B">
        <w:rPr>
          <w:rFonts w:ascii="Segoe UI" w:eastAsia="Times New Roman" w:hAnsi="Segoe UI" w:cs="Segoe UI"/>
          <w:color w:val="333333"/>
          <w:sz w:val="18"/>
          <w:szCs w:val="20"/>
        </w:rPr>
        <w:t>.</w:t>
      </w:r>
      <w:r w:rsidRPr="007D7F8B">
        <w:rPr>
          <w:rFonts w:ascii="Segoe UI" w:eastAsia="Times New Roman" w:hAnsi="Segoe UI" w:cs="Segoe UI"/>
          <w:color w:val="333333"/>
          <w:sz w:val="18"/>
          <w:szCs w:val="20"/>
        </w:rPr>
        <w:br/>
      </w:r>
      <w:r w:rsidRPr="007D7F8B">
        <w:rPr>
          <w:rFonts w:ascii="Segoe UI" w:eastAsia="Times New Roman" w:hAnsi="Segoe UI" w:cs="Segoe UI"/>
          <w:color w:val="333333"/>
          <w:sz w:val="18"/>
          <w:szCs w:val="20"/>
        </w:rPr>
        <w:br/>
      </w:r>
      <w:r w:rsidRPr="007D7F8B">
        <w:rPr>
          <w:rFonts w:ascii="Segoe UI" w:eastAsia="Times New Roman" w:hAnsi="Segoe UI" w:cs="Segoe UI"/>
          <w:b/>
          <w:bCs/>
          <w:color w:val="333333"/>
          <w:sz w:val="18"/>
          <w:szCs w:val="20"/>
        </w:rPr>
        <w:t>Note</w:t>
      </w:r>
      <w:r w:rsidRPr="007D7F8B">
        <w:rPr>
          <w:rFonts w:ascii="Segoe UI" w:eastAsia="Times New Roman" w:hAnsi="Segoe UI" w:cs="Segoe UI"/>
          <w:color w:val="333333"/>
          <w:sz w:val="18"/>
          <w:szCs w:val="20"/>
        </w:rPr>
        <w:t> Group Policy objects contain settings that apply to computer objects and to user objects. If you want only to restrict user settings from applying, add only the user account that you do not want the policy settings to apply to. If you want only to restrict computer settings from applying, add only the computer account that you do not want the policy settings to apply to. To add computer accounts, you have to click the </w:t>
      </w:r>
      <w:r w:rsidRPr="007D7F8B">
        <w:rPr>
          <w:rFonts w:ascii="Segoe UI" w:eastAsia="Times New Roman" w:hAnsi="Segoe UI" w:cs="Segoe UI"/>
          <w:b/>
          <w:bCs/>
          <w:color w:val="333333"/>
          <w:sz w:val="18"/>
          <w:szCs w:val="20"/>
        </w:rPr>
        <w:t>Object Types</w:t>
      </w:r>
      <w:r w:rsidRPr="007D7F8B">
        <w:rPr>
          <w:rFonts w:ascii="Segoe UI" w:eastAsia="Times New Roman" w:hAnsi="Segoe UI" w:cs="Segoe UI"/>
          <w:color w:val="333333"/>
          <w:sz w:val="18"/>
          <w:szCs w:val="20"/>
        </w:rPr>
        <w:t xml:space="preserve"> button, and then click to select </w:t>
      </w:r>
      <w:proofErr w:type="spellStart"/>
      <w:r w:rsidRPr="007D7F8B">
        <w:rPr>
          <w:rFonts w:ascii="Segoe UI" w:eastAsia="Times New Roman" w:hAnsi="Segoe UI" w:cs="Segoe UI"/>
          <w:color w:val="333333"/>
          <w:sz w:val="18"/>
          <w:szCs w:val="20"/>
        </w:rPr>
        <w:t>the</w:t>
      </w:r>
      <w:r w:rsidRPr="007D7F8B">
        <w:rPr>
          <w:rFonts w:ascii="Segoe UI" w:eastAsia="Times New Roman" w:hAnsi="Segoe UI" w:cs="Segoe UI"/>
          <w:b/>
          <w:bCs/>
          <w:color w:val="333333"/>
          <w:sz w:val="18"/>
          <w:szCs w:val="20"/>
        </w:rPr>
        <w:t>Computers</w:t>
      </w:r>
      <w:proofErr w:type="spellEnd"/>
      <w:r w:rsidRPr="007D7F8B">
        <w:rPr>
          <w:rFonts w:ascii="Segoe UI" w:eastAsia="Times New Roman" w:hAnsi="Segoe UI" w:cs="Segoe UI"/>
          <w:color w:val="333333"/>
          <w:sz w:val="18"/>
          <w:szCs w:val="20"/>
        </w:rPr>
        <w:t> check box.</w:t>
      </w:r>
    </w:p>
    <w:p w:rsidR="00153331" w:rsidRPr="007D7F8B" w:rsidRDefault="00153331" w:rsidP="00153331">
      <w:pPr>
        <w:numPr>
          <w:ilvl w:val="0"/>
          <w:numId w:val="3"/>
        </w:numPr>
        <w:shd w:val="clear" w:color="auto" w:fill="FFFFFF"/>
        <w:spacing w:after="0" w:line="240" w:lineRule="auto"/>
        <w:ind w:left="600"/>
        <w:rPr>
          <w:rFonts w:ascii="Segoe UI" w:eastAsia="Times New Roman" w:hAnsi="Segoe UI" w:cs="Segoe UI"/>
          <w:color w:val="333333"/>
          <w:sz w:val="18"/>
          <w:szCs w:val="20"/>
        </w:rPr>
      </w:pPr>
      <w:r w:rsidRPr="007D7F8B">
        <w:rPr>
          <w:rFonts w:ascii="Segoe UI" w:eastAsia="Times New Roman" w:hAnsi="Segoe UI" w:cs="Segoe UI"/>
          <w:color w:val="333333"/>
          <w:sz w:val="18"/>
          <w:szCs w:val="20"/>
        </w:rPr>
        <w:t>Make sure that the newly-added account is selected in the </w:t>
      </w:r>
      <w:r w:rsidRPr="007D7F8B">
        <w:rPr>
          <w:rFonts w:ascii="Segoe UI" w:eastAsia="Times New Roman" w:hAnsi="Segoe UI" w:cs="Segoe UI"/>
          <w:b/>
          <w:bCs/>
          <w:color w:val="333333"/>
          <w:sz w:val="18"/>
          <w:szCs w:val="20"/>
        </w:rPr>
        <w:t>Group or user names</w:t>
      </w:r>
      <w:r w:rsidRPr="007D7F8B">
        <w:rPr>
          <w:rFonts w:ascii="Segoe UI" w:eastAsia="Times New Roman" w:hAnsi="Segoe UI" w:cs="Segoe UI"/>
          <w:color w:val="333333"/>
          <w:sz w:val="18"/>
          <w:szCs w:val="20"/>
        </w:rPr>
        <w:t xml:space="preserve"> window. Then, scroll down in </w:t>
      </w:r>
      <w:proofErr w:type="spellStart"/>
      <w:r w:rsidRPr="007D7F8B">
        <w:rPr>
          <w:rFonts w:ascii="Segoe UI" w:eastAsia="Times New Roman" w:hAnsi="Segoe UI" w:cs="Segoe UI"/>
          <w:color w:val="333333"/>
          <w:sz w:val="18"/>
          <w:szCs w:val="20"/>
        </w:rPr>
        <w:t>the</w:t>
      </w:r>
      <w:r w:rsidRPr="007D7F8B">
        <w:rPr>
          <w:rFonts w:ascii="Segoe UI" w:eastAsia="Times New Roman" w:hAnsi="Segoe UI" w:cs="Segoe UI"/>
          <w:b/>
          <w:bCs/>
          <w:color w:val="333333"/>
          <w:sz w:val="18"/>
          <w:szCs w:val="20"/>
        </w:rPr>
        <w:t>Permissions</w:t>
      </w:r>
      <w:proofErr w:type="spellEnd"/>
      <w:r w:rsidRPr="007D7F8B">
        <w:rPr>
          <w:rFonts w:ascii="Segoe UI" w:eastAsia="Times New Roman" w:hAnsi="Segoe UI" w:cs="Segoe UI"/>
          <w:color w:val="333333"/>
          <w:sz w:val="18"/>
          <w:szCs w:val="20"/>
        </w:rPr>
        <w:t> window, and click to select the </w:t>
      </w:r>
      <w:r w:rsidRPr="007D7F8B">
        <w:rPr>
          <w:rFonts w:ascii="Segoe UI" w:eastAsia="Times New Roman" w:hAnsi="Segoe UI" w:cs="Segoe UI"/>
          <w:b/>
          <w:bCs/>
          <w:color w:val="333333"/>
          <w:sz w:val="18"/>
          <w:szCs w:val="20"/>
        </w:rPr>
        <w:t>Deny</w:t>
      </w:r>
      <w:r w:rsidRPr="007D7F8B">
        <w:rPr>
          <w:rFonts w:ascii="Segoe UI" w:eastAsia="Times New Roman" w:hAnsi="Segoe UI" w:cs="Segoe UI"/>
          <w:color w:val="333333"/>
          <w:sz w:val="18"/>
          <w:szCs w:val="20"/>
        </w:rPr>
        <w:t> check box for the </w:t>
      </w:r>
      <w:r w:rsidRPr="007D7F8B">
        <w:rPr>
          <w:rFonts w:ascii="Segoe UI" w:eastAsia="Times New Roman" w:hAnsi="Segoe UI" w:cs="Segoe UI"/>
          <w:b/>
          <w:bCs/>
          <w:color w:val="333333"/>
          <w:sz w:val="18"/>
          <w:szCs w:val="20"/>
        </w:rPr>
        <w:t>Apply group policy permission</w:t>
      </w:r>
      <w:r w:rsidRPr="007D7F8B">
        <w:rPr>
          <w:rFonts w:ascii="Segoe UI" w:eastAsia="Times New Roman" w:hAnsi="Segoe UI" w:cs="Segoe UI"/>
          <w:color w:val="333333"/>
          <w:sz w:val="18"/>
          <w:szCs w:val="20"/>
        </w:rPr>
        <w:t>.</w:t>
      </w:r>
    </w:p>
    <w:p w:rsidR="00153331" w:rsidRPr="007D7F8B" w:rsidRDefault="00153331" w:rsidP="00153331">
      <w:pPr>
        <w:numPr>
          <w:ilvl w:val="0"/>
          <w:numId w:val="3"/>
        </w:numPr>
        <w:shd w:val="clear" w:color="auto" w:fill="FFFFFF"/>
        <w:spacing w:after="0" w:line="240" w:lineRule="auto"/>
        <w:ind w:left="600"/>
        <w:rPr>
          <w:rFonts w:ascii="Segoe UI" w:eastAsia="Times New Roman" w:hAnsi="Segoe UI" w:cs="Segoe UI"/>
          <w:color w:val="333333"/>
          <w:sz w:val="18"/>
          <w:szCs w:val="20"/>
        </w:rPr>
      </w:pPr>
      <w:r w:rsidRPr="007D7F8B">
        <w:rPr>
          <w:rFonts w:ascii="Segoe UI" w:eastAsia="Times New Roman" w:hAnsi="Segoe UI" w:cs="Segoe UI"/>
          <w:color w:val="333333"/>
          <w:sz w:val="18"/>
          <w:szCs w:val="20"/>
        </w:rPr>
        <w:t>Click </w:t>
      </w:r>
      <w:r w:rsidRPr="007D7F8B">
        <w:rPr>
          <w:rFonts w:ascii="Segoe UI" w:eastAsia="Times New Roman" w:hAnsi="Segoe UI" w:cs="Segoe UI"/>
          <w:b/>
          <w:bCs/>
          <w:color w:val="333333"/>
          <w:sz w:val="18"/>
          <w:szCs w:val="20"/>
        </w:rPr>
        <w:t>OK</w:t>
      </w:r>
      <w:r w:rsidRPr="007D7F8B">
        <w:rPr>
          <w:rFonts w:ascii="Segoe UI" w:eastAsia="Times New Roman" w:hAnsi="Segoe UI" w:cs="Segoe UI"/>
          <w:color w:val="333333"/>
          <w:sz w:val="18"/>
          <w:szCs w:val="20"/>
        </w:rPr>
        <w:t>.</w:t>
      </w:r>
    </w:p>
    <w:p w:rsidR="00153331" w:rsidRPr="007D7F8B" w:rsidRDefault="00153331" w:rsidP="00153331">
      <w:pPr>
        <w:numPr>
          <w:ilvl w:val="0"/>
          <w:numId w:val="3"/>
        </w:numPr>
        <w:shd w:val="clear" w:color="auto" w:fill="FFFFFF"/>
        <w:spacing w:after="0" w:line="240" w:lineRule="auto"/>
        <w:ind w:left="600"/>
        <w:rPr>
          <w:rFonts w:ascii="Segoe UI" w:eastAsia="Times New Roman" w:hAnsi="Segoe UI" w:cs="Segoe UI"/>
          <w:color w:val="333333"/>
          <w:sz w:val="18"/>
          <w:szCs w:val="20"/>
        </w:rPr>
      </w:pPr>
      <w:r w:rsidRPr="007D7F8B">
        <w:rPr>
          <w:rFonts w:ascii="Segoe UI" w:eastAsia="Times New Roman" w:hAnsi="Segoe UI" w:cs="Segoe UI"/>
          <w:color w:val="333333"/>
          <w:sz w:val="18"/>
          <w:szCs w:val="20"/>
        </w:rPr>
        <w:t>Click </w:t>
      </w:r>
      <w:proofErr w:type="gramStart"/>
      <w:r w:rsidRPr="007D7F8B">
        <w:rPr>
          <w:rFonts w:ascii="Segoe UI" w:eastAsia="Times New Roman" w:hAnsi="Segoe UI" w:cs="Segoe UI"/>
          <w:b/>
          <w:bCs/>
          <w:color w:val="333333"/>
          <w:sz w:val="18"/>
          <w:szCs w:val="20"/>
        </w:rPr>
        <w:t>Yes</w:t>
      </w:r>
      <w:proofErr w:type="gramEnd"/>
      <w:r w:rsidRPr="007D7F8B">
        <w:rPr>
          <w:rFonts w:ascii="Segoe UI" w:eastAsia="Times New Roman" w:hAnsi="Segoe UI" w:cs="Segoe UI"/>
          <w:color w:val="333333"/>
          <w:sz w:val="18"/>
          <w:szCs w:val="20"/>
        </w:rPr>
        <w:t> at the Windows Security prompt.</w:t>
      </w:r>
    </w:p>
    <w:p w:rsidR="00FA3947" w:rsidRPr="007D7F8B" w:rsidRDefault="00FA3947" w:rsidP="009928FF">
      <w:pPr>
        <w:rPr>
          <w:sz w:val="20"/>
        </w:rPr>
      </w:pPr>
    </w:p>
    <w:sectPr w:rsidR="00FA3947" w:rsidRPr="007D7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94393C"/>
    <w:multiLevelType w:val="multilevel"/>
    <w:tmpl w:val="C69CC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2B4409"/>
    <w:multiLevelType w:val="multilevel"/>
    <w:tmpl w:val="89BC58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1">
      <w:lvl w:ilvl="1">
        <w:numFmt w:val="lowerLetter"/>
        <w:lvlText w:val="%2."/>
        <w:lvlJc w:val="left"/>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F1E"/>
    <w:rsid w:val="00012041"/>
    <w:rsid w:val="000C611B"/>
    <w:rsid w:val="00153331"/>
    <w:rsid w:val="00153396"/>
    <w:rsid w:val="00361BA4"/>
    <w:rsid w:val="005817DB"/>
    <w:rsid w:val="005B2D70"/>
    <w:rsid w:val="00654B8C"/>
    <w:rsid w:val="00664745"/>
    <w:rsid w:val="00773D40"/>
    <w:rsid w:val="007D7F8B"/>
    <w:rsid w:val="0099040C"/>
    <w:rsid w:val="009928FF"/>
    <w:rsid w:val="00A12F1E"/>
    <w:rsid w:val="00CA5C8A"/>
    <w:rsid w:val="00D57519"/>
    <w:rsid w:val="00D979BA"/>
    <w:rsid w:val="00FA39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EE9847-9067-43DE-81D9-594C28541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533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5333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12F1E"/>
  </w:style>
  <w:style w:type="character" w:styleId="Hyperlink">
    <w:name w:val="Hyperlink"/>
    <w:basedOn w:val="DefaultParagraphFont"/>
    <w:uiPriority w:val="99"/>
    <w:semiHidden/>
    <w:unhideWhenUsed/>
    <w:rsid w:val="00773D40"/>
    <w:rPr>
      <w:color w:val="0000FF"/>
      <w:u w:val="single"/>
    </w:rPr>
  </w:style>
  <w:style w:type="paragraph" w:styleId="BalloonText">
    <w:name w:val="Balloon Text"/>
    <w:basedOn w:val="Normal"/>
    <w:link w:val="BalloonTextChar"/>
    <w:uiPriority w:val="99"/>
    <w:semiHidden/>
    <w:unhideWhenUsed/>
    <w:rsid w:val="00D97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9BA"/>
    <w:rPr>
      <w:rFonts w:ascii="Tahoma" w:hAnsi="Tahoma" w:cs="Tahoma"/>
      <w:sz w:val="16"/>
      <w:szCs w:val="16"/>
    </w:rPr>
  </w:style>
  <w:style w:type="character" w:customStyle="1" w:styleId="Heading3Char">
    <w:name w:val="Heading 3 Char"/>
    <w:basedOn w:val="DefaultParagraphFont"/>
    <w:link w:val="Heading3"/>
    <w:uiPriority w:val="9"/>
    <w:rsid w:val="0015333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53331"/>
    <w:rPr>
      <w:rFonts w:ascii="Times New Roman" w:eastAsia="Times New Roman" w:hAnsi="Times New Roman" w:cs="Times New Roman"/>
      <w:b/>
      <w:bCs/>
      <w:sz w:val="24"/>
      <w:szCs w:val="24"/>
    </w:rPr>
  </w:style>
  <w:style w:type="character" w:styleId="Strong">
    <w:name w:val="Strong"/>
    <w:basedOn w:val="DefaultParagraphFont"/>
    <w:uiPriority w:val="22"/>
    <w:qFormat/>
    <w:rsid w:val="001533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65176">
      <w:bodyDiv w:val="1"/>
      <w:marLeft w:val="0"/>
      <w:marRight w:val="0"/>
      <w:marTop w:val="0"/>
      <w:marBottom w:val="0"/>
      <w:divBdr>
        <w:top w:val="none" w:sz="0" w:space="0" w:color="auto"/>
        <w:left w:val="none" w:sz="0" w:space="0" w:color="auto"/>
        <w:bottom w:val="none" w:sz="0" w:space="0" w:color="auto"/>
        <w:right w:val="none" w:sz="0" w:space="0" w:color="auto"/>
      </w:divBdr>
    </w:div>
    <w:div w:id="763766483">
      <w:bodyDiv w:val="1"/>
      <w:marLeft w:val="0"/>
      <w:marRight w:val="0"/>
      <w:marTop w:val="0"/>
      <w:marBottom w:val="0"/>
      <w:divBdr>
        <w:top w:val="none" w:sz="0" w:space="0" w:color="auto"/>
        <w:left w:val="none" w:sz="0" w:space="0" w:color="auto"/>
        <w:bottom w:val="none" w:sz="0" w:space="0" w:color="auto"/>
        <w:right w:val="none" w:sz="0" w:space="0" w:color="auto"/>
      </w:divBdr>
    </w:div>
    <w:div w:id="1372730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1628</TotalTime>
  <Pages>1</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Mubasshir AH. Dadarkar</dc:creator>
  <cp:lastModifiedBy>John Battista</cp:lastModifiedBy>
  <cp:revision>2</cp:revision>
  <dcterms:created xsi:type="dcterms:W3CDTF">2013-10-29T06:00:00Z</dcterms:created>
  <dcterms:modified xsi:type="dcterms:W3CDTF">2017-09-29T14:58:00Z</dcterms:modified>
</cp:coreProperties>
</file>