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  <w:bookmarkStart w:id="0" w:name="_Toc406144508"/>
      <w:r>
        <w:rPr>
          <w:noProof/>
        </w:rPr>
        <w:drawing>
          <wp:inline distT="0" distB="0" distL="0" distR="0" wp14:anchorId="364B7AF1" wp14:editId="08B83CB9">
            <wp:extent cx="1785620" cy="664210"/>
            <wp:effectExtent l="0" t="0" r="5080" b="2540"/>
            <wp:docPr id="50" name="Picture 50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E01" w:rsidRDefault="00707E01" w:rsidP="00707E01">
      <w:pPr>
        <w:rPr>
          <w:rFonts w:cs="Arial"/>
        </w:rPr>
      </w:pPr>
    </w:p>
    <w:p w:rsidR="00707E01" w:rsidRDefault="00707E01" w:rsidP="00707E01">
      <w:pPr>
        <w:rPr>
          <w:rFonts w:cs="Arial"/>
        </w:rPr>
      </w:pPr>
    </w:p>
    <w:p w:rsidR="00707E01" w:rsidRDefault="00707E01" w:rsidP="00707E01">
      <w:pPr>
        <w:rPr>
          <w:rFonts w:cs="Arial"/>
        </w:rPr>
      </w:pPr>
    </w:p>
    <w:p w:rsidR="00707E01" w:rsidRDefault="00707E01" w:rsidP="00707E01">
      <w:pPr>
        <w:rPr>
          <w:rFonts w:cs="Arial"/>
        </w:rPr>
      </w:pPr>
    </w:p>
    <w:p w:rsidR="00707E01" w:rsidRDefault="00707E01" w:rsidP="00707E01">
      <w:pPr>
        <w:rPr>
          <w:rFonts w:cs="Arial"/>
        </w:rPr>
      </w:pPr>
    </w:p>
    <w:p w:rsidR="00707E01" w:rsidRDefault="00707E01" w:rsidP="00707E01">
      <w:pPr>
        <w:rPr>
          <w:rFonts w:cs="Arial"/>
        </w:rPr>
      </w:pPr>
    </w:p>
    <w:p w:rsidR="00707E01" w:rsidRDefault="00707E01" w:rsidP="00707E01">
      <w:pPr>
        <w:rPr>
          <w:rFonts w:cs="Arial"/>
        </w:rPr>
      </w:pPr>
    </w:p>
    <w:p w:rsidR="00707E01" w:rsidRDefault="00707E01" w:rsidP="00707E01">
      <w:pPr>
        <w:rPr>
          <w:rFonts w:cs="Arial"/>
        </w:rPr>
      </w:pPr>
    </w:p>
    <w:p w:rsidR="00707E01" w:rsidRDefault="00707E01" w:rsidP="00707E01">
      <w:pPr>
        <w:rPr>
          <w:rFonts w:cs="Arial"/>
        </w:rPr>
      </w:pPr>
    </w:p>
    <w:p w:rsidR="00707E01" w:rsidRDefault="00707E01" w:rsidP="00707E01">
      <w:pPr>
        <w:pStyle w:val="TableText"/>
        <w:rPr>
          <w:rFonts w:cs="Arial"/>
          <w:sz w:val="24"/>
        </w:rPr>
      </w:pPr>
    </w:p>
    <w:p w:rsidR="00707E01" w:rsidRDefault="00707E01" w:rsidP="00707E01">
      <w:pPr>
        <w:rPr>
          <w:rFonts w:cs="Arial"/>
        </w:rPr>
      </w:pPr>
      <w:bookmarkStart w:id="1" w:name="_Hlt452433929"/>
      <w:bookmarkEnd w:id="1"/>
    </w:p>
    <w:p w:rsidR="00707E01" w:rsidRDefault="00707E01" w:rsidP="00707E01">
      <w:pPr>
        <w:rPr>
          <w:rFonts w:cs="Arial"/>
        </w:rPr>
      </w:pPr>
    </w:p>
    <w:p w:rsidR="00707E01" w:rsidRDefault="00707E01" w:rsidP="00707E01">
      <w:pPr>
        <w:rPr>
          <w:rFonts w:cs="Arial"/>
        </w:rPr>
      </w:pPr>
    </w:p>
    <w:p w:rsidR="00707E01" w:rsidRDefault="00707E01" w:rsidP="00707E01">
      <w:pPr>
        <w:rPr>
          <w:rFonts w:cs="Arial"/>
        </w:rPr>
      </w:pPr>
    </w:p>
    <w:p w:rsidR="00707E01" w:rsidRDefault="00707E01" w:rsidP="00707E01">
      <w:pPr>
        <w:rPr>
          <w:rFonts w:cs="Arial"/>
        </w:rPr>
      </w:pPr>
    </w:p>
    <w:p w:rsidR="00707E01" w:rsidRDefault="00707E01" w:rsidP="00707E01">
      <w:pPr>
        <w:pStyle w:val="BodyText"/>
        <w:spacing w:after="0"/>
        <w:rPr>
          <w:rFonts w:cs="Arial"/>
          <w:b/>
          <w:caps/>
          <w:noProof/>
          <w:sz w:val="72"/>
        </w:rPr>
      </w:pPr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E2CD9" wp14:editId="180B37AF">
                <wp:simplePos x="0" y="0"/>
                <wp:positionH relativeFrom="column">
                  <wp:posOffset>-17145</wp:posOffset>
                </wp:positionH>
                <wp:positionV relativeFrom="page">
                  <wp:posOffset>4117340</wp:posOffset>
                </wp:positionV>
                <wp:extent cx="6012180" cy="0"/>
                <wp:effectExtent l="0" t="0" r="0" b="0"/>
                <wp:wrapNone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.35pt,324.2pt" to="472.05pt,3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bWcig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" strokeweight="1.5pt">
                <w10:wrap anchory="page"/>
              </v:line>
            </w:pict>
          </mc:Fallback>
        </mc:AlternateContent>
      </w:r>
      <w:r>
        <w:rPr>
          <w:rFonts w:cs="Arial"/>
          <w:b/>
          <w:caps/>
          <w:noProof/>
          <w:sz w:val="72"/>
        </w:rPr>
        <w:t>IT Department</w:t>
      </w:r>
    </w:p>
    <w:p w:rsidR="00707E01" w:rsidRDefault="00707E01" w:rsidP="00707E01">
      <w:pPr>
        <w:rPr>
          <w:noProof/>
        </w:rPr>
      </w:pPr>
    </w:p>
    <w:p w:rsidR="00707E01" w:rsidRDefault="008E7938" w:rsidP="00707E01">
      <w:pPr>
        <w:rPr>
          <w:rFonts w:cs="Arial"/>
          <w:b/>
          <w:bCs/>
          <w:noProof/>
          <w:sz w:val="56"/>
        </w:rPr>
      </w:pPr>
      <w:r>
        <w:rPr>
          <w:rFonts w:cs="Arial"/>
          <w:b/>
          <w:bCs/>
          <w:noProof/>
          <w:sz w:val="56"/>
        </w:rPr>
        <w:t>Troublshooting SAS</w:t>
      </w: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07E01" w:rsidRDefault="00707E01" w:rsidP="00707E01">
      <w:pPr>
        <w:pStyle w:val="Header"/>
        <w:tabs>
          <w:tab w:val="clear" w:pos="4320"/>
          <w:tab w:val="clear" w:pos="8640"/>
        </w:tabs>
        <w:rPr>
          <w:rFonts w:cs="Arial"/>
        </w:rPr>
      </w:pPr>
      <w:r>
        <w:rPr>
          <w:rFonts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163E68E" wp14:editId="70908EFA">
                <wp:simplePos x="0" y="0"/>
                <wp:positionH relativeFrom="column">
                  <wp:posOffset>0</wp:posOffset>
                </wp:positionH>
                <wp:positionV relativeFrom="page">
                  <wp:posOffset>9601200</wp:posOffset>
                </wp:positionV>
                <wp:extent cx="6109335" cy="254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9335" cy="25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6pt" to="481.05pt,7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" o:allowincell="f" strokeweight="1.5pt">
                <w10:wrap anchory="page"/>
              </v:line>
            </w:pict>
          </mc:Fallback>
        </mc:AlternateContent>
      </w:r>
      <w:bookmarkStart w:id="2" w:name="_Toc406144505"/>
      <w:r>
        <w:rPr>
          <w:rFonts w:cs="Arial"/>
        </w:rPr>
        <w:t>Revision Control</w:t>
      </w:r>
      <w:bookmarkEnd w:id="2"/>
    </w:p>
    <w:tbl>
      <w:tblPr>
        <w:tblW w:w="981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5670"/>
        <w:gridCol w:w="1260"/>
        <w:gridCol w:w="1800"/>
      </w:tblGrid>
      <w:tr w:rsidR="00707E01" w:rsidRPr="00276E3C" w:rsidTr="00240E65">
        <w:trPr>
          <w:trHeight w:val="147"/>
        </w:trPr>
        <w:tc>
          <w:tcPr>
            <w:tcW w:w="1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E01" w:rsidRPr="00276E3C" w:rsidRDefault="008E7938" w:rsidP="008E7938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</w:t>
            </w:r>
            <w:r w:rsidR="00707E01">
              <w:rPr>
                <w:rFonts w:ascii="Times New Roman" w:hAnsi="Times New Roman"/>
              </w:rPr>
              <w:t xml:space="preserve">/2015 – </w:t>
            </w:r>
            <w:r w:rsidR="00481771">
              <w:rPr>
                <w:rFonts w:ascii="Times New Roman" w:hAnsi="Times New Roman"/>
              </w:rPr>
              <w:t xml:space="preserve">Created this SOP </w:t>
            </w:r>
            <w:r>
              <w:rPr>
                <w:rFonts w:ascii="Times New Roman" w:hAnsi="Times New Roman"/>
              </w:rPr>
              <w:t>based off of successful procedure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  <w:r w:rsidRPr="00276E3C">
              <w:rPr>
                <w:rFonts w:ascii="Times New Roman" w:hAnsi="Times New Roman"/>
              </w:rPr>
              <w:t>J. Lane</w:t>
            </w:r>
          </w:p>
        </w:tc>
      </w:tr>
      <w:tr w:rsidR="00707E01" w:rsidRPr="00276E3C" w:rsidTr="00240E65">
        <w:trPr>
          <w:trHeight w:val="147"/>
        </w:trPr>
        <w:tc>
          <w:tcPr>
            <w:tcW w:w="1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707E01" w:rsidRPr="00276E3C" w:rsidTr="00240E65">
        <w:trPr>
          <w:trHeight w:val="147"/>
        </w:trPr>
        <w:tc>
          <w:tcPr>
            <w:tcW w:w="1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707E01" w:rsidRPr="00276E3C" w:rsidTr="00240E65">
        <w:trPr>
          <w:trHeight w:val="273"/>
        </w:trPr>
        <w:tc>
          <w:tcPr>
            <w:tcW w:w="1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707E01" w:rsidRPr="00276E3C" w:rsidTr="00240E65">
        <w:trPr>
          <w:trHeight w:val="273"/>
        </w:trPr>
        <w:tc>
          <w:tcPr>
            <w:tcW w:w="1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07E01" w:rsidRPr="00276E3C" w:rsidRDefault="00707E01" w:rsidP="00240E65">
            <w:pPr>
              <w:pStyle w:val="TableText"/>
              <w:rPr>
                <w:rFonts w:ascii="Times New Roman" w:hAnsi="Times New Roman"/>
              </w:rPr>
            </w:pPr>
          </w:p>
        </w:tc>
      </w:tr>
      <w:bookmarkEnd w:id="0"/>
    </w:tbl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707E01" w:rsidP="00707E01"/>
    <w:p w:rsidR="00707E01" w:rsidRDefault="008E7938" w:rsidP="00707E01">
      <w:pPr>
        <w:pStyle w:val="Heading1"/>
      </w:pPr>
      <w:r>
        <w:lastRenderedPageBreak/>
        <w:t>SAS Troubleshooting</w:t>
      </w:r>
    </w:p>
    <w:p w:rsidR="00481771" w:rsidRPr="00481771" w:rsidRDefault="00481771" w:rsidP="00481771"/>
    <w:p w:rsidR="00D85B7D" w:rsidRPr="00D85B7D" w:rsidRDefault="00D85B7D" w:rsidP="00D85B7D">
      <w:pPr>
        <w:keepNext/>
        <w:ind w:left="720"/>
        <w:outlineLvl w:val="1"/>
        <w:rPr>
          <w:rFonts w:cs="Arial"/>
          <w:i/>
          <w:caps/>
          <w:szCs w:val="24"/>
        </w:rPr>
      </w:pPr>
      <w:bookmarkStart w:id="3" w:name="_Toc354141759"/>
      <w:bookmarkStart w:id="4" w:name="_Toc406144513"/>
      <w:r w:rsidRPr="00D85B7D">
        <w:rPr>
          <w:rFonts w:cs="Arial"/>
          <w:i/>
          <w:caps/>
          <w:szCs w:val="24"/>
        </w:rPr>
        <w:t>Purpose</w:t>
      </w:r>
      <w:bookmarkEnd w:id="3"/>
      <w:bookmarkEnd w:id="4"/>
    </w:p>
    <w:p w:rsidR="00D85B7D" w:rsidRDefault="008E7938" w:rsidP="00D85B7D">
      <w:pPr>
        <w:spacing w:after="200" w:line="276" w:lineRule="auto"/>
        <w:rPr>
          <w:rFonts w:asciiTheme="minorHAnsi" w:eastAsiaTheme="minorHAnsi" w:hAnsiTheme="minorHAnsi" w:cstheme="minorBidi"/>
          <w:szCs w:val="24"/>
        </w:rPr>
      </w:pPr>
      <w:r>
        <w:rPr>
          <w:rFonts w:asciiTheme="minorHAnsi" w:eastAsiaTheme="minorHAnsi" w:hAnsiTheme="minorHAnsi" w:cstheme="minorBidi"/>
          <w:szCs w:val="24"/>
        </w:rPr>
        <w:t>To assist in troubleshooting SAS when E-Minor or Web Interface does not work and are given the errors as seen in the following screen shots.</w:t>
      </w:r>
    </w:p>
    <w:p w:rsidR="008E7938" w:rsidRDefault="008E7938" w:rsidP="00D85B7D">
      <w:pPr>
        <w:spacing w:after="200" w:line="276" w:lineRule="auto"/>
        <w:rPr>
          <w:rFonts w:asciiTheme="minorHAnsi" w:eastAsiaTheme="minorHAnsi" w:hAnsiTheme="minorHAnsi" w:cstheme="minorBidi"/>
          <w:szCs w:val="24"/>
        </w:rPr>
      </w:pPr>
      <w:r>
        <w:rPr>
          <w:rFonts w:asciiTheme="minorHAnsi" w:eastAsiaTheme="minorHAnsi" w:hAnsiTheme="minorHAnsi" w:cstheme="minorBidi"/>
          <w:szCs w:val="24"/>
        </w:rPr>
        <w:t>E-Minor:</w:t>
      </w:r>
    </w:p>
    <w:p w:rsidR="008E7938" w:rsidRDefault="008E7938" w:rsidP="00D85B7D">
      <w:pPr>
        <w:spacing w:after="200" w:line="276" w:lineRule="auto"/>
        <w:rPr>
          <w:rFonts w:asciiTheme="minorHAnsi" w:eastAsiaTheme="minorHAnsi" w:hAnsiTheme="minorHAnsi" w:cstheme="minorBidi"/>
          <w:szCs w:val="24"/>
        </w:rPr>
      </w:pPr>
      <w:r>
        <w:rPr>
          <w:noProof/>
        </w:rPr>
        <w:drawing>
          <wp:inline distT="0" distB="0" distL="0" distR="0" wp14:anchorId="748D87CF" wp14:editId="3A7CDE5B">
            <wp:extent cx="350520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38" w:rsidRDefault="008E7938" w:rsidP="00D85B7D">
      <w:pPr>
        <w:spacing w:after="200" w:line="276" w:lineRule="auto"/>
        <w:rPr>
          <w:rFonts w:asciiTheme="minorHAnsi" w:eastAsiaTheme="minorHAnsi" w:hAnsiTheme="minorHAnsi" w:cstheme="minorBidi"/>
          <w:szCs w:val="24"/>
        </w:rPr>
      </w:pPr>
      <w:r>
        <w:rPr>
          <w:rFonts w:asciiTheme="minorHAnsi" w:eastAsiaTheme="minorHAnsi" w:hAnsiTheme="minorHAnsi" w:cstheme="minorBidi"/>
          <w:szCs w:val="24"/>
        </w:rPr>
        <w:t>Web interface:</w:t>
      </w:r>
    </w:p>
    <w:p w:rsidR="008E7938" w:rsidRPr="00D85B7D" w:rsidRDefault="008E7938" w:rsidP="00D85B7D">
      <w:pPr>
        <w:spacing w:after="200" w:line="276" w:lineRule="auto"/>
        <w:rPr>
          <w:rFonts w:asciiTheme="minorHAnsi" w:eastAsiaTheme="minorHAnsi" w:hAnsiTheme="minorHAnsi" w:cstheme="minorBidi"/>
          <w:szCs w:val="24"/>
        </w:rPr>
      </w:pPr>
      <w:r>
        <w:rPr>
          <w:noProof/>
        </w:rPr>
        <w:drawing>
          <wp:inline distT="0" distB="0" distL="0" distR="0" wp14:anchorId="6F08AED4" wp14:editId="07958867">
            <wp:extent cx="5676900" cy="100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71" w:rsidRDefault="00D85B7D" w:rsidP="00D85B7D">
      <w:pPr>
        <w:keepNext/>
        <w:ind w:left="720"/>
        <w:outlineLvl w:val="1"/>
        <w:rPr>
          <w:rFonts w:cs="Arial"/>
          <w:i/>
          <w:caps/>
          <w:szCs w:val="24"/>
        </w:rPr>
      </w:pPr>
      <w:bookmarkStart w:id="5" w:name="_Toc354141761"/>
      <w:bookmarkStart w:id="6" w:name="_Toc406144515"/>
      <w:r w:rsidRPr="00D85B7D">
        <w:rPr>
          <w:rFonts w:cs="Arial"/>
          <w:i/>
          <w:caps/>
          <w:szCs w:val="24"/>
        </w:rPr>
        <w:t>Procedure</w:t>
      </w:r>
      <w:bookmarkEnd w:id="5"/>
      <w:bookmarkEnd w:id="6"/>
    </w:p>
    <w:p w:rsidR="00481771" w:rsidRDefault="00481771" w:rsidP="00481771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481771" w:rsidRDefault="008E7938" w:rsidP="008E7938">
      <w:pPr>
        <w:numPr>
          <w:ilvl w:val="0"/>
          <w:numId w:val="3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Gain approval from Your department Supervisor as well as </w:t>
      </w:r>
      <w:r w:rsidRPr="008E7938">
        <w:rPr>
          <w:rFonts w:asciiTheme="minorHAnsi" w:eastAsiaTheme="minorHAnsi" w:hAnsiTheme="minorHAnsi" w:cstheme="minorBidi"/>
          <w:sz w:val="22"/>
          <w:szCs w:val="22"/>
        </w:rPr>
        <w:t xml:space="preserve">Vice President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or the </w:t>
      </w:r>
      <w:r w:rsidRPr="008E7938">
        <w:rPr>
          <w:rFonts w:asciiTheme="minorHAnsi" w:eastAsiaTheme="minorHAnsi" w:hAnsiTheme="minorHAnsi" w:cstheme="minorBidi"/>
          <w:sz w:val="22"/>
          <w:szCs w:val="22"/>
        </w:rPr>
        <w:t>Risk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Department</w:t>
      </w:r>
    </w:p>
    <w:p w:rsidR="00F15120" w:rsidRPr="00481771" w:rsidRDefault="00F15120" w:rsidP="008E7938">
      <w:pPr>
        <w:numPr>
          <w:ilvl w:val="0"/>
          <w:numId w:val="3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Create a Ticket in Track-It and create a Chang</w:t>
      </w:r>
      <w:bookmarkStart w:id="7" w:name="_GoBack"/>
      <w:bookmarkEnd w:id="7"/>
      <w:r>
        <w:rPr>
          <w:rFonts w:asciiTheme="minorHAnsi" w:eastAsiaTheme="minorHAnsi" w:hAnsiTheme="minorHAnsi" w:cstheme="minorBidi"/>
          <w:sz w:val="22"/>
          <w:szCs w:val="22"/>
        </w:rPr>
        <w:t>e Control Document.  You can reference Ticket # 79219 to get the past CCR for this issue.</w:t>
      </w:r>
    </w:p>
    <w:p w:rsidR="00481771" w:rsidRDefault="008E7938" w:rsidP="00481771">
      <w:pPr>
        <w:numPr>
          <w:ilvl w:val="0"/>
          <w:numId w:val="3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Login to LASSASMT01 using your advisor account</w:t>
      </w:r>
    </w:p>
    <w:p w:rsidR="008E7938" w:rsidRDefault="008E7938" w:rsidP="00481771">
      <w:pPr>
        <w:numPr>
          <w:ilvl w:val="0"/>
          <w:numId w:val="3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Click on Start</w:t>
      </w:r>
    </w:p>
    <w:p w:rsidR="002B00BD" w:rsidRDefault="002B00BD" w:rsidP="002B00BD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AF23C74" wp14:editId="5A05F46C">
            <wp:extent cx="1838325" cy="990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BD" w:rsidRDefault="002B00BD" w:rsidP="002B00BD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Perform Search for Services and start Services</w:t>
      </w:r>
    </w:p>
    <w:p w:rsidR="002B00BD" w:rsidRDefault="002B00BD" w:rsidP="002B00BD">
      <w:pPr>
        <w:pStyle w:val="ListParagraph"/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7B29E882" wp14:editId="11C9BFB0">
            <wp:extent cx="1885950" cy="80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BD" w:rsidRDefault="002B00BD" w:rsidP="002B00BD">
      <w:pPr>
        <w:pStyle w:val="ListParagraph"/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2B00BD" w:rsidRDefault="002B00BD" w:rsidP="002B00BD">
      <w:pPr>
        <w:pStyle w:val="ListParagraph"/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2B00BD" w:rsidRDefault="002B00BD" w:rsidP="002B00BD">
      <w:pPr>
        <w:pStyle w:val="ListParagraph"/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2B00BD" w:rsidRDefault="002B00BD" w:rsidP="002B00BD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Find the following group of services and stop them in the order listed in the screenshot:</w:t>
      </w:r>
    </w:p>
    <w:p w:rsidR="002B00BD" w:rsidRDefault="002B00BD" w:rsidP="002B00BD">
      <w:pPr>
        <w:pStyle w:val="ListParagraph"/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39B3B39" wp14:editId="1C56026C">
            <wp:extent cx="5572125" cy="2000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44" w:rsidRPr="00481771" w:rsidRDefault="001C1944" w:rsidP="002B00BD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2B00BD" w:rsidRDefault="002B00BD" w:rsidP="002B00BD">
      <w:pPr>
        <w:numPr>
          <w:ilvl w:val="0"/>
          <w:numId w:val="3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2B00BD">
        <w:rPr>
          <w:rFonts w:asciiTheme="minorHAnsi" w:eastAsiaTheme="minorHAnsi" w:hAnsiTheme="minorHAnsi" w:cstheme="minorBidi"/>
          <w:sz w:val="22"/>
          <w:szCs w:val="22"/>
        </w:rPr>
        <w:t>Navigate to E:\SAS\ConfigMid\Lev1\Web\activemq\data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and delete everything in this folder</w:t>
      </w:r>
      <w:r w:rsidR="00CE4826">
        <w:rPr>
          <w:rFonts w:asciiTheme="minorHAnsi" w:eastAsiaTheme="minorHAnsi" w:hAnsiTheme="minorHAnsi" w:cstheme="minorBidi"/>
          <w:sz w:val="22"/>
          <w:szCs w:val="22"/>
        </w:rPr>
        <w:t xml:space="preserve"> so that the folder is empty</w:t>
      </w:r>
    </w:p>
    <w:p w:rsidR="00CE4826" w:rsidRDefault="00CE4826" w:rsidP="00CE4826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24FB4269" wp14:editId="3151FBF0">
            <wp:extent cx="5943600" cy="127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BD" w:rsidRDefault="002B00BD" w:rsidP="002B00BD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2B00BD" w:rsidRDefault="002B00BD" w:rsidP="002B00BD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2B00BD" w:rsidRDefault="00CE4826" w:rsidP="002B00BD">
      <w:pPr>
        <w:numPr>
          <w:ilvl w:val="0"/>
          <w:numId w:val="3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Go back to the Services window and restart the services in the order in which they are shown below</w:t>
      </w:r>
    </w:p>
    <w:p w:rsidR="00CE4826" w:rsidRDefault="00CE4826" w:rsidP="00CE4826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6260B6DA" wp14:editId="3353B35F">
            <wp:extent cx="5581650" cy="2000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26" w:rsidRDefault="00CE4826" w:rsidP="00CE4826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CE4826" w:rsidRDefault="00CE4826" w:rsidP="00CE4826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CE4826" w:rsidRDefault="00CE4826" w:rsidP="00CE4826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CE4826" w:rsidRDefault="00CE4826" w:rsidP="00CE4826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CE4826" w:rsidRDefault="00CE4826" w:rsidP="00CE4826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After about 10 minutes navigate to the following directory and find and open the server.log file </w:t>
      </w:r>
      <w:r w:rsidRPr="00CE4826">
        <w:rPr>
          <w:rFonts w:asciiTheme="minorHAnsi" w:eastAsiaTheme="minorHAnsi" w:hAnsiTheme="minorHAnsi" w:cstheme="minorBidi"/>
          <w:sz w:val="22"/>
          <w:szCs w:val="22"/>
        </w:rPr>
        <w:t>E:\SAS\ConfigMid\Lev1\Web\WebAppServer\SASServer1_1\logs</w:t>
      </w:r>
    </w:p>
    <w:p w:rsidR="00481771" w:rsidRPr="002B00BD" w:rsidRDefault="00CE4826" w:rsidP="00CE4826">
      <w:pPr>
        <w:pStyle w:val="ListParagraph"/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1CE9311" wp14:editId="16B8DBF0">
            <wp:extent cx="5943600" cy="20529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71" w:rsidRPr="00481771" w:rsidRDefault="00481771" w:rsidP="00481771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E6052F" w:rsidRDefault="00CE4826" w:rsidP="00E6052F">
      <w:pPr>
        <w:numPr>
          <w:ilvl w:val="0"/>
          <w:numId w:val="3"/>
        </w:numPr>
        <w:spacing w:after="200" w:line="276" w:lineRule="auto"/>
        <w:contextualSpacing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CE4826">
        <w:rPr>
          <w:rFonts w:asciiTheme="minorHAnsi" w:eastAsiaTheme="minorHAnsi" w:hAnsiTheme="minorHAnsi" w:cstheme="minorBidi"/>
          <w:noProof/>
          <w:sz w:val="22"/>
          <w:szCs w:val="22"/>
        </w:rPr>
        <w:t>Scroll</w:t>
      </w:r>
      <w:r>
        <w:rPr>
          <w:rFonts w:asciiTheme="minorHAnsi" w:eastAsiaTheme="minorHAnsi" w:hAnsiTheme="minorHAnsi" w:cstheme="minorBidi"/>
          <w:noProof/>
          <w:sz w:val="22"/>
          <w:szCs w:val="22"/>
        </w:rPr>
        <w:t xml:space="preserve"> to the bottom of the log file and find the following line </w:t>
      </w:r>
    </w:p>
    <w:p w:rsidR="00BF4116" w:rsidRPr="00CE4826" w:rsidRDefault="00BF4116" w:rsidP="00BF4116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09EE4174" wp14:editId="1B3020BD">
            <wp:extent cx="5943600" cy="1163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71" w:rsidRDefault="00BF4116" w:rsidP="00481771">
      <w:pPr>
        <w:numPr>
          <w:ilvl w:val="0"/>
          <w:numId w:val="3"/>
        </w:numPr>
        <w:spacing w:after="200" w:line="276" w:lineRule="auto"/>
        <w:contextualSpacing/>
        <w:rPr>
          <w:rFonts w:asciiTheme="minorHAnsi" w:eastAsiaTheme="minorHAnsi" w:hAnsiTheme="minorHAnsi" w:cstheme="minorBidi"/>
          <w:noProof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t>If this line is not there, check back every 10 minutes for up to 30 Minutes.  If this does not work contact SAS Support at 919-677-8008 using Tech Support Site # 70154948</w:t>
      </w:r>
    </w:p>
    <w:sectPr w:rsidR="0048177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EAD" w:rsidRDefault="006E5EAD">
      <w:r>
        <w:separator/>
      </w:r>
    </w:p>
  </w:endnote>
  <w:endnote w:type="continuationSeparator" w:id="0">
    <w:p w:rsidR="006E5EAD" w:rsidRDefault="006E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839" w:rsidRDefault="00707E01">
    <w:pPr>
      <w:rPr>
        <w:b/>
        <w:sz w:val="16"/>
      </w:rPr>
    </w:pPr>
    <w:r>
      <w:rPr>
        <w:b/>
        <w:sz w:val="16"/>
      </w:rPr>
      <w:t>IT NOC</w:t>
    </w:r>
    <w:r>
      <w:rPr>
        <w:b/>
        <w:sz w:val="16"/>
      </w:rPr>
      <w:tab/>
    </w:r>
    <w:r>
      <w:rPr>
        <w:b/>
        <w:sz w:val="16"/>
      </w:rPr>
      <w:fldChar w:fldCharType="begin"/>
    </w:r>
    <w:r>
      <w:rPr>
        <w:b/>
        <w:sz w:val="16"/>
      </w:rPr>
      <w:instrText xml:space="preserve"> PAGE </w:instrText>
    </w:r>
    <w:r>
      <w:rPr>
        <w:b/>
        <w:sz w:val="16"/>
      </w:rPr>
      <w:fldChar w:fldCharType="separate"/>
    </w:r>
    <w:r w:rsidR="00F15120">
      <w:rPr>
        <w:b/>
        <w:noProof/>
        <w:sz w:val="16"/>
      </w:rPr>
      <w:t>4</w:t>
    </w:r>
    <w:r>
      <w:rPr>
        <w:b/>
        <w:sz w:val="16"/>
      </w:rPr>
      <w:fldChar w:fldCharType="end"/>
    </w:r>
  </w:p>
  <w:p w:rsidR="00A60839" w:rsidRDefault="006E5EAD">
    <w:pPr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EAD" w:rsidRDefault="006E5EAD">
      <w:r>
        <w:separator/>
      </w:r>
    </w:p>
  </w:footnote>
  <w:footnote w:type="continuationSeparator" w:id="0">
    <w:p w:rsidR="006E5EAD" w:rsidRDefault="006E5E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AFB" w:rsidRDefault="006E5EAD">
    <w:pPr>
      <w:jc w:val="right"/>
    </w:pPr>
  </w:p>
  <w:p w:rsidR="00A60839" w:rsidRDefault="00707E01">
    <w:pP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F4DE2C" wp14:editId="68FC2ED3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6492240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511.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" o:allowincell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2185"/>
    <w:multiLevelType w:val="hybridMultilevel"/>
    <w:tmpl w:val="F680276E"/>
    <w:lvl w:ilvl="0" w:tplc="285CA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30B172">
      <w:start w:val="1"/>
      <w:numFmt w:val="lowerLetter"/>
      <w:lvlText w:val="%2."/>
      <w:lvlJc w:val="left"/>
      <w:pPr>
        <w:ind w:left="1440" w:hanging="360"/>
      </w:pPr>
      <w:rPr>
        <w:b w:val="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CA9"/>
    <w:multiLevelType w:val="hybridMultilevel"/>
    <w:tmpl w:val="D56E7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73DAC"/>
    <w:multiLevelType w:val="hybridMultilevel"/>
    <w:tmpl w:val="465C8B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01"/>
    <w:rsid w:val="001C1944"/>
    <w:rsid w:val="002763CD"/>
    <w:rsid w:val="002B00BD"/>
    <w:rsid w:val="003B35BC"/>
    <w:rsid w:val="0044453D"/>
    <w:rsid w:val="00481771"/>
    <w:rsid w:val="006E5EAD"/>
    <w:rsid w:val="00707E01"/>
    <w:rsid w:val="00871874"/>
    <w:rsid w:val="008E7938"/>
    <w:rsid w:val="009C0537"/>
    <w:rsid w:val="00A6195E"/>
    <w:rsid w:val="00B71EB2"/>
    <w:rsid w:val="00BF4116"/>
    <w:rsid w:val="00CE4826"/>
    <w:rsid w:val="00D85B7D"/>
    <w:rsid w:val="00E6052F"/>
    <w:rsid w:val="00EB425F"/>
    <w:rsid w:val="00F1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E01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707E01"/>
    <w:pPr>
      <w:keepNext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B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707E01"/>
    <w:rPr>
      <w:sz w:val="20"/>
    </w:rPr>
  </w:style>
  <w:style w:type="paragraph" w:styleId="Header">
    <w:name w:val="header"/>
    <w:basedOn w:val="Normal"/>
    <w:link w:val="HeaderChar"/>
    <w:semiHidden/>
    <w:rsid w:val="00707E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07E01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707E0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07E01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E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0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07E01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B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19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E01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707E01"/>
    <w:pPr>
      <w:keepNext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B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707E01"/>
    <w:rPr>
      <w:sz w:val="20"/>
    </w:rPr>
  </w:style>
  <w:style w:type="paragraph" w:styleId="Header">
    <w:name w:val="header"/>
    <w:basedOn w:val="Normal"/>
    <w:link w:val="HeaderChar"/>
    <w:semiHidden/>
    <w:rsid w:val="00707E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07E01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707E0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07E01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E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0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07E01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B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1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One Bank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Lane</dc:creator>
  <cp:lastModifiedBy>Timothy Brown</cp:lastModifiedBy>
  <cp:revision>3</cp:revision>
  <dcterms:created xsi:type="dcterms:W3CDTF">2015-09-03T22:12:00Z</dcterms:created>
  <dcterms:modified xsi:type="dcterms:W3CDTF">2015-09-03T22:15:00Z</dcterms:modified>
</cp:coreProperties>
</file>