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D98512" w14:textId="07050D68" w:rsidR="005B36B9" w:rsidRDefault="00666892">
      <w:pPr>
        <w:rPr>
          <w:b/>
          <w:bCs/>
          <w:sz w:val="28"/>
          <w:szCs w:val="28"/>
        </w:rPr>
      </w:pPr>
      <w:r w:rsidRPr="00666892">
        <w:rPr>
          <w:b/>
          <w:bCs/>
          <w:sz w:val="28"/>
          <w:szCs w:val="28"/>
        </w:rPr>
        <w:t>Introduction Outline:</w:t>
      </w:r>
    </w:p>
    <w:p w14:paraId="67E00F11" w14:textId="62BC2CEC" w:rsidR="00666892" w:rsidRDefault="00666892">
      <w:pPr>
        <w:rPr>
          <w:b/>
          <w:bCs/>
        </w:rPr>
      </w:pPr>
      <w:r>
        <w:rPr>
          <w:b/>
          <w:bCs/>
        </w:rPr>
        <w:t>Identifying the Problem:</w:t>
      </w:r>
    </w:p>
    <w:p w14:paraId="681441F5" w14:textId="7753B87E" w:rsidR="00666892" w:rsidRDefault="00666892">
      <w:r>
        <w:t>Non-native species are capable of having large ecosystem effects:</w:t>
      </w:r>
    </w:p>
    <w:p w14:paraId="485ECB1B" w14:textId="7DEF6101" w:rsidR="00666892" w:rsidRDefault="00666892">
      <w:pPr>
        <w:rPr>
          <w:color w:val="FF0000"/>
        </w:rPr>
      </w:pPr>
      <w:r>
        <w:tab/>
        <w:t xml:space="preserve">Zebra mussels improving water </w:t>
      </w:r>
      <w:r w:rsidR="00251AED">
        <w:t>clarity</w:t>
      </w:r>
      <w:r>
        <w:t xml:space="preserve">, reducing algal biomass (Leach 1993) </w:t>
      </w:r>
      <w:r>
        <w:rPr>
          <w:color w:val="FF0000"/>
        </w:rPr>
        <w:t>Chapter 23</w:t>
      </w:r>
    </w:p>
    <w:p w14:paraId="5F382643" w14:textId="486A7D34" w:rsidR="00666892" w:rsidRDefault="00666892">
      <w:r>
        <w:rPr>
          <w:color w:val="FF0000"/>
        </w:rPr>
        <w:tab/>
      </w:r>
      <w:r>
        <w:t xml:space="preserve">Common </w:t>
      </w:r>
      <w:r w:rsidR="00251AED">
        <w:t>carp impairing water clarity, reducing macrophyte biomass, bioturbation of nutrients (Jackson et al. 2010, Badiou Goldsborough 2015,</w:t>
      </w:r>
      <w:r w:rsidR="004F383F">
        <w:t xml:space="preserve"> Huser et al. 2016</w:t>
      </w:r>
      <w:r w:rsidR="00A760CA">
        <w:t>, Bajer 2014</w:t>
      </w:r>
      <w:r w:rsidR="004F383F">
        <w:t>)</w:t>
      </w:r>
    </w:p>
    <w:p w14:paraId="15598538" w14:textId="1CB0BF67" w:rsidR="00251AED" w:rsidRDefault="00251AED">
      <w:r>
        <w:t>Native species are also capable of affecting the aquatic system in a deleterious way</w:t>
      </w:r>
    </w:p>
    <w:p w14:paraId="43AB88D1" w14:textId="133F20E3" w:rsidR="00251AED" w:rsidRDefault="00251AED">
      <w:r>
        <w:tab/>
        <w:t xml:space="preserve">Native filter feeders, such as the Big Mouth Buffalo, can reduce large zooplankton grazers that could </w:t>
      </w:r>
      <w:r w:rsidR="004F383F">
        <w:t>increase the phytoplankton biomass (Lazzaro 1987)</w:t>
      </w:r>
    </w:p>
    <w:p w14:paraId="77DD6D38" w14:textId="1C0EF48F" w:rsidR="00A760CA" w:rsidRDefault="00A760CA">
      <w:r>
        <w:t>Ecosystem resilience is reduced or weakened by the presence of non-native species (carp) (Parkos et al. 2003)</w:t>
      </w:r>
    </w:p>
    <w:p w14:paraId="4FFF0505" w14:textId="3A092557" w:rsidR="004F383F" w:rsidRDefault="00A760CA">
      <w:r>
        <w:rPr>
          <w:b/>
          <w:bCs/>
        </w:rPr>
        <w:t>Biomanipulation</w:t>
      </w:r>
      <w:r w:rsidR="004F383F">
        <w:rPr>
          <w:b/>
          <w:bCs/>
        </w:rPr>
        <w:t xml:space="preserve"> and Stable States:</w:t>
      </w:r>
    </w:p>
    <w:p w14:paraId="58D40AE8" w14:textId="5EAD7680" w:rsidR="004F383F" w:rsidRDefault="00775220">
      <w:r>
        <w:t xml:space="preserve">Most lakes are </w:t>
      </w:r>
      <w:r w:rsidR="00A760CA">
        <w:t>found in a stable state. The two most common being clear water with high macrophyte abundance, and the opposite, turbid water with low macrophyte abundance (Scheffer et al. 1993)</w:t>
      </w:r>
    </w:p>
    <w:p w14:paraId="26B865D0" w14:textId="5AFAA9CD" w:rsidR="00A760CA" w:rsidRDefault="00A760CA">
      <w:r>
        <w:tab/>
        <w:t>The movement into one state results in more energy needed to move it back to the previous state (ball and cup idea)</w:t>
      </w:r>
    </w:p>
    <w:p w14:paraId="5D5109E4" w14:textId="04C8C415" w:rsidR="00A760CA" w:rsidRDefault="00A760CA">
      <w:r>
        <w:tab/>
        <w:t>Presence of carp help push the ball into the turbid stable state but also help keep it there.</w:t>
      </w:r>
    </w:p>
    <w:p w14:paraId="2516FA99" w14:textId="24B33C46" w:rsidR="00A760CA" w:rsidRDefault="0006398F">
      <w:r>
        <w:t>The ability for the ecosystem to withstand a perturbation but remain in its stable state could be preventing Biomanipulation actions from working (Gunderson 2000, Holling 1973, Mittelbach et al. 1995)</w:t>
      </w:r>
    </w:p>
    <w:p w14:paraId="4EF0CCAC" w14:textId="70A65BA3" w:rsidR="0006398F" w:rsidRDefault="0006398F" w:rsidP="00E302E0">
      <w:r>
        <w:t xml:space="preserve">Biomanipulation </w:t>
      </w:r>
      <w:r w:rsidR="00E302E0">
        <w:t>could be used effectively to improve water quality (Shapiro et al. 1975)</w:t>
      </w:r>
    </w:p>
    <w:p w14:paraId="353DB8AB" w14:textId="0A806E4D" w:rsidR="0006398F" w:rsidRDefault="0006398F">
      <w:r>
        <w:t>In China the addition of silver carp to reduce algal blooms (Xie 2001)</w:t>
      </w:r>
    </w:p>
    <w:p w14:paraId="7C144487" w14:textId="3916680A" w:rsidR="0006398F" w:rsidRDefault="0006398F">
      <w:r>
        <w:t>In Europe and North America the removal of benthic fish (carp) to improve water quality (Meijer et al. 1989)</w:t>
      </w:r>
    </w:p>
    <w:p w14:paraId="2BA209CC" w14:textId="56C56044" w:rsidR="00E302E0" w:rsidRDefault="00E302E0">
      <w:r>
        <w:rPr>
          <w:b/>
          <w:bCs/>
        </w:rPr>
        <w:t>Object/Purpose of Study</w:t>
      </w:r>
    </w:p>
    <w:p w14:paraId="6D0AED16" w14:textId="3EDE9953" w:rsidR="00E302E0" w:rsidRDefault="00E302E0">
      <w:r>
        <w:t>Iowa DNR has/is attempting to improve many of its lakes through biomanipulation.</w:t>
      </w:r>
    </w:p>
    <w:p w14:paraId="7CACD70C" w14:textId="58951406" w:rsidR="00E302E0" w:rsidRDefault="00E302E0">
      <w:r>
        <w:tab/>
        <w:t>Removal of Common Carp and Big Mouth Buffalo through mechanical harvesting</w:t>
      </w:r>
    </w:p>
    <w:p w14:paraId="6A2E07FD" w14:textId="71122C8B" w:rsidR="00E302E0" w:rsidRDefault="00E302E0">
      <w:r>
        <w:t>Are we seeing a change in water quality after these fish removals in the short term and long term?</w:t>
      </w:r>
    </w:p>
    <w:p w14:paraId="6143B3ED" w14:textId="6DC86BB2" w:rsidR="00E302E0" w:rsidRDefault="00E302E0">
      <w:r>
        <w:t>How are the harvested lakes comparing to lakes that are not being harvested?</w:t>
      </w:r>
    </w:p>
    <w:p w14:paraId="212B45F7" w14:textId="367B2FBD" w:rsidR="00E302E0" w:rsidRPr="00E302E0" w:rsidRDefault="00E302E0">
      <w:r>
        <w:t xml:space="preserve">I hypothesize that we will see slight perturbations in the ecosystems of each Lake, this would be seen in a decrease in nutrient loading, or increase in secchi depth, etc. However, due to the idea of stable states </w:t>
      </w:r>
      <w:r>
        <w:lastRenderedPageBreak/>
        <w:t>and ecosystem resilience the current process of biomanipulation is not enough to push the lakes back into the clear</w:t>
      </w:r>
      <w:r w:rsidR="00775220">
        <w:t xml:space="preserve"> water</w:t>
      </w:r>
      <w:r>
        <w:t xml:space="preserve"> and macrophyte dominated stable state</w:t>
      </w:r>
      <w:bookmarkStart w:id="0" w:name="_GoBack"/>
      <w:bookmarkEnd w:id="0"/>
      <w:r>
        <w:t xml:space="preserve">. </w:t>
      </w:r>
    </w:p>
    <w:p w14:paraId="3F91A9F8" w14:textId="77777777" w:rsidR="004F383F" w:rsidRPr="00666892" w:rsidRDefault="004F383F"/>
    <w:p w14:paraId="637112A6" w14:textId="107C2E33" w:rsidR="00666892" w:rsidRPr="00666892" w:rsidRDefault="00666892">
      <w:pPr>
        <w:rPr>
          <w:b/>
          <w:bCs/>
        </w:rPr>
      </w:pPr>
    </w:p>
    <w:sectPr w:rsidR="00666892" w:rsidRPr="00666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892"/>
    <w:rsid w:val="0006398F"/>
    <w:rsid w:val="00251AED"/>
    <w:rsid w:val="004F383F"/>
    <w:rsid w:val="005B36B9"/>
    <w:rsid w:val="00666892"/>
    <w:rsid w:val="00775220"/>
    <w:rsid w:val="00A760CA"/>
    <w:rsid w:val="00E30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02874"/>
  <w15:chartTrackingRefBased/>
  <w15:docId w15:val="{54F82AB4-F151-4849-8010-2DD69786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38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38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Foli</dc:creator>
  <cp:keywords/>
  <dc:description/>
  <cp:lastModifiedBy>Foli, Matthew S</cp:lastModifiedBy>
  <cp:revision>2</cp:revision>
  <dcterms:created xsi:type="dcterms:W3CDTF">2020-02-17T06:41:00Z</dcterms:created>
  <dcterms:modified xsi:type="dcterms:W3CDTF">2020-02-17T20:34:00Z</dcterms:modified>
</cp:coreProperties>
</file>