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98512" w14:textId="07050D68" w:rsidR="005B36B9" w:rsidRDefault="00666892">
      <w:pPr>
        <w:rPr>
          <w:b/>
          <w:bCs/>
          <w:sz w:val="28"/>
          <w:szCs w:val="28"/>
        </w:rPr>
      </w:pPr>
      <w:r w:rsidRPr="00666892">
        <w:rPr>
          <w:b/>
          <w:bCs/>
          <w:sz w:val="28"/>
          <w:szCs w:val="28"/>
        </w:rPr>
        <w:t>Introduction Outline:</w:t>
      </w:r>
    </w:p>
    <w:p w14:paraId="67E00F11" w14:textId="62BC2CEC" w:rsidR="00666892" w:rsidRDefault="00666892">
      <w:pPr>
        <w:rPr>
          <w:b/>
          <w:bCs/>
        </w:rPr>
      </w:pPr>
      <w:commentRangeStart w:id="0"/>
      <w:r>
        <w:rPr>
          <w:b/>
          <w:bCs/>
        </w:rPr>
        <w:t>Identifying the Problem:</w:t>
      </w:r>
      <w:commentRangeEnd w:id="0"/>
      <w:r w:rsidR="00BB1A94">
        <w:rPr>
          <w:rStyle w:val="CommentReference"/>
        </w:rPr>
        <w:commentReference w:id="0"/>
      </w:r>
    </w:p>
    <w:p w14:paraId="681441F5" w14:textId="7753B87E" w:rsidR="00666892" w:rsidRDefault="00666892">
      <w:r>
        <w:t xml:space="preserve">Non-native species are capable of </w:t>
      </w:r>
      <w:commentRangeStart w:id="1"/>
      <w:r>
        <w:t>having large ecosystem effects</w:t>
      </w:r>
      <w:commentRangeEnd w:id="1"/>
      <w:r w:rsidR="006A6B7F">
        <w:rPr>
          <w:rStyle w:val="CommentReference"/>
        </w:rPr>
        <w:commentReference w:id="1"/>
      </w:r>
      <w:r>
        <w:t>:</w:t>
      </w:r>
    </w:p>
    <w:p w14:paraId="485ECB1B" w14:textId="7DEF6101" w:rsidR="00666892" w:rsidRDefault="00666892">
      <w:pPr>
        <w:rPr>
          <w:color w:val="FF0000"/>
        </w:rPr>
      </w:pPr>
      <w:r>
        <w:tab/>
        <w:t xml:space="preserve">Zebra mussels improving water </w:t>
      </w:r>
      <w:r w:rsidR="00251AED">
        <w:t>clarity</w:t>
      </w:r>
      <w:r>
        <w:t xml:space="preserve">, reducing algal biomass (Leach 1993) </w:t>
      </w:r>
      <w:r>
        <w:rPr>
          <w:color w:val="FF0000"/>
        </w:rPr>
        <w:t>Chapter 23</w:t>
      </w:r>
    </w:p>
    <w:p w14:paraId="5F382643" w14:textId="486A7D34" w:rsidR="00666892" w:rsidRDefault="00666892">
      <w:r>
        <w:rPr>
          <w:color w:val="FF0000"/>
        </w:rPr>
        <w:tab/>
      </w:r>
      <w:commentRangeStart w:id="2"/>
      <w:r>
        <w:t xml:space="preserve">Common </w:t>
      </w:r>
      <w:r w:rsidR="00251AED">
        <w:t>carp impairing water clarity</w:t>
      </w:r>
      <w:commentRangeEnd w:id="2"/>
      <w:r w:rsidR="006A6B7F">
        <w:rPr>
          <w:rStyle w:val="CommentReference"/>
        </w:rPr>
        <w:commentReference w:id="2"/>
      </w:r>
      <w:r w:rsidR="00251AED">
        <w:t xml:space="preserve">, reducing </w:t>
      </w:r>
      <w:proofErr w:type="spellStart"/>
      <w:r w:rsidR="00251AED">
        <w:t>macrophyte</w:t>
      </w:r>
      <w:proofErr w:type="spellEnd"/>
      <w:r w:rsidR="00251AED">
        <w:t xml:space="preserve"> biomass, bioturbation of nutrients (Jackson et al. 2010, </w:t>
      </w:r>
      <w:proofErr w:type="spellStart"/>
      <w:r w:rsidR="00251AED">
        <w:t>Badiou</w:t>
      </w:r>
      <w:proofErr w:type="spellEnd"/>
      <w:r w:rsidR="00251AED">
        <w:t xml:space="preserve"> Goldsborough 2015,</w:t>
      </w:r>
      <w:r w:rsidR="004F383F">
        <w:t xml:space="preserve"> </w:t>
      </w:r>
      <w:proofErr w:type="spellStart"/>
      <w:r w:rsidR="004F383F">
        <w:t>Huser</w:t>
      </w:r>
      <w:proofErr w:type="spellEnd"/>
      <w:r w:rsidR="004F383F">
        <w:t xml:space="preserve"> et al. 2016</w:t>
      </w:r>
      <w:r w:rsidR="00A760CA">
        <w:t>, Bajer 2014</w:t>
      </w:r>
      <w:r w:rsidR="004F383F">
        <w:t>)</w:t>
      </w:r>
    </w:p>
    <w:p w14:paraId="15598538" w14:textId="1CB0BF67" w:rsidR="00251AED" w:rsidRDefault="00251AED">
      <w:commentRangeStart w:id="3"/>
      <w:r>
        <w:t xml:space="preserve">Native species are also capable </w:t>
      </w:r>
      <w:commentRangeEnd w:id="3"/>
      <w:r w:rsidR="006A6B7F">
        <w:rPr>
          <w:rStyle w:val="CommentReference"/>
        </w:rPr>
        <w:commentReference w:id="3"/>
      </w:r>
      <w:r>
        <w:t>of affecting the aquatic system in a deleterious way</w:t>
      </w:r>
    </w:p>
    <w:p w14:paraId="43AB88D1" w14:textId="1C5631DC" w:rsidR="00251AED" w:rsidRDefault="00251AED">
      <w:r>
        <w:tab/>
        <w:t>Native f</w:t>
      </w:r>
      <w:r w:rsidR="00BB1A94">
        <w:t>ilter feeders, such as the Bigm</w:t>
      </w:r>
      <w:r>
        <w:t xml:space="preserve">outh Buffalo, can reduce large zooplankton grazers that could </w:t>
      </w:r>
      <w:r w:rsidR="004F383F">
        <w:t>increase the phytoplankton biomass (</w:t>
      </w:r>
      <w:proofErr w:type="spellStart"/>
      <w:r w:rsidR="004F383F">
        <w:t>Lazzaro</w:t>
      </w:r>
      <w:proofErr w:type="spellEnd"/>
      <w:r w:rsidR="004F383F">
        <w:t xml:space="preserve"> 1987)</w:t>
      </w:r>
    </w:p>
    <w:p w14:paraId="77DD6D38" w14:textId="1C0EF48F" w:rsidR="00A760CA" w:rsidRDefault="00A760CA">
      <w:r>
        <w:t>Ecosystem resilience is reduced or weakened by the presence of non-native species (carp) (</w:t>
      </w:r>
      <w:proofErr w:type="spellStart"/>
      <w:r>
        <w:t>Parkos</w:t>
      </w:r>
      <w:proofErr w:type="spellEnd"/>
      <w:r>
        <w:t xml:space="preserve"> et al. 2003)</w:t>
      </w:r>
    </w:p>
    <w:p w14:paraId="4FFF0505" w14:textId="3A092557" w:rsidR="004F383F" w:rsidRDefault="00A760CA">
      <w:proofErr w:type="spellStart"/>
      <w:r>
        <w:rPr>
          <w:b/>
          <w:bCs/>
        </w:rPr>
        <w:t>Biomanipulation</w:t>
      </w:r>
      <w:proofErr w:type="spellEnd"/>
      <w:r w:rsidR="004F383F">
        <w:rPr>
          <w:b/>
          <w:bCs/>
        </w:rPr>
        <w:t xml:space="preserve"> and Stable States:</w:t>
      </w:r>
    </w:p>
    <w:p w14:paraId="58D40AE8" w14:textId="5EAD7680" w:rsidR="004F383F" w:rsidRDefault="00775220">
      <w:commentRangeStart w:id="4"/>
      <w:r>
        <w:t xml:space="preserve">Most lakes are </w:t>
      </w:r>
      <w:r w:rsidR="00A760CA">
        <w:t xml:space="preserve">found in a stable state. </w:t>
      </w:r>
      <w:commentRangeEnd w:id="4"/>
      <w:r w:rsidR="00BB1A94">
        <w:rPr>
          <w:rStyle w:val="CommentReference"/>
        </w:rPr>
        <w:commentReference w:id="4"/>
      </w:r>
      <w:r w:rsidR="00A760CA">
        <w:t xml:space="preserve">The two most common being clear water with high </w:t>
      </w:r>
      <w:proofErr w:type="spellStart"/>
      <w:r w:rsidR="00A760CA">
        <w:t>macrophyte</w:t>
      </w:r>
      <w:proofErr w:type="spellEnd"/>
      <w:r w:rsidR="00A760CA">
        <w:t xml:space="preserve"> abundance, and the opposite, turbid water with low </w:t>
      </w:r>
      <w:proofErr w:type="spellStart"/>
      <w:r w:rsidR="00A760CA">
        <w:t>macrophyte</w:t>
      </w:r>
      <w:proofErr w:type="spellEnd"/>
      <w:r w:rsidR="00A760CA">
        <w:t xml:space="preserve"> abundance (</w:t>
      </w:r>
      <w:proofErr w:type="spellStart"/>
      <w:r w:rsidR="00A760CA">
        <w:t>Scheffer</w:t>
      </w:r>
      <w:proofErr w:type="spellEnd"/>
      <w:r w:rsidR="00A760CA">
        <w:t xml:space="preserve"> et al. 1993)</w:t>
      </w:r>
    </w:p>
    <w:p w14:paraId="26B865D0" w14:textId="5AFAA9CD" w:rsidR="00A760CA" w:rsidRDefault="00A760CA">
      <w:r>
        <w:tab/>
        <w:t>The movement into one state results in more energy needed to move it back to the previous state (ball and cup idea)</w:t>
      </w:r>
    </w:p>
    <w:p w14:paraId="5D5109E4" w14:textId="04C8C415" w:rsidR="00A760CA" w:rsidRDefault="00A760CA">
      <w:r>
        <w:tab/>
        <w:t xml:space="preserve">Presence of carp help push the ball into the turbid stable state but </w:t>
      </w:r>
      <w:commentRangeStart w:id="5"/>
      <w:r>
        <w:t>also help keep it there.</w:t>
      </w:r>
      <w:commentRangeEnd w:id="5"/>
      <w:r w:rsidR="00BB1A94">
        <w:rPr>
          <w:rStyle w:val="CommentReference"/>
        </w:rPr>
        <w:commentReference w:id="5"/>
      </w:r>
    </w:p>
    <w:p w14:paraId="2516FA99" w14:textId="622DED44" w:rsidR="00A760CA" w:rsidRDefault="0006398F">
      <w:r>
        <w:t>The ability for the ecosystem to withstand a perturbation but remain in its st</w:t>
      </w:r>
      <w:r w:rsidR="00BB1A94">
        <w:t xml:space="preserve">able state could be preventing </w:t>
      </w:r>
      <w:proofErr w:type="spellStart"/>
      <w:r w:rsidR="00BB1A94">
        <w:t>b</w:t>
      </w:r>
      <w:r>
        <w:t>iomanipulation</w:t>
      </w:r>
      <w:proofErr w:type="spellEnd"/>
      <w:r>
        <w:t xml:space="preserve"> actions from working (Gunderson 2000, </w:t>
      </w:r>
      <w:proofErr w:type="spellStart"/>
      <w:r>
        <w:t>Holling</w:t>
      </w:r>
      <w:proofErr w:type="spellEnd"/>
      <w:r>
        <w:t xml:space="preserve"> 1973, </w:t>
      </w:r>
      <w:proofErr w:type="spellStart"/>
      <w:r>
        <w:t>Mittelbach</w:t>
      </w:r>
      <w:proofErr w:type="spellEnd"/>
      <w:r>
        <w:t xml:space="preserve"> et al. 1995)</w:t>
      </w:r>
    </w:p>
    <w:p w14:paraId="4EF0CCAC" w14:textId="70A65BA3" w:rsidR="0006398F" w:rsidRDefault="0006398F" w:rsidP="00E302E0">
      <w:proofErr w:type="spellStart"/>
      <w:r>
        <w:t>Biomanipulation</w:t>
      </w:r>
      <w:proofErr w:type="spellEnd"/>
      <w:r>
        <w:t xml:space="preserve"> </w:t>
      </w:r>
      <w:r w:rsidR="00E302E0">
        <w:t>could be used effectively to improve water quality (Shapiro et al. 1975)</w:t>
      </w:r>
    </w:p>
    <w:p w14:paraId="353DB8AB" w14:textId="0A806E4D" w:rsidR="0006398F" w:rsidRDefault="0006398F">
      <w:commentRangeStart w:id="6"/>
      <w:r>
        <w:t>In China the addition of silver carp to reduce algal blooms (</w:t>
      </w:r>
      <w:proofErr w:type="spellStart"/>
      <w:r>
        <w:t>Xie</w:t>
      </w:r>
      <w:proofErr w:type="spellEnd"/>
      <w:r>
        <w:t xml:space="preserve"> 2001)</w:t>
      </w:r>
      <w:commentRangeEnd w:id="6"/>
      <w:r w:rsidR="00BC7F7F">
        <w:rPr>
          <w:rStyle w:val="CommentReference"/>
        </w:rPr>
        <w:commentReference w:id="6"/>
      </w:r>
    </w:p>
    <w:p w14:paraId="7C144487" w14:textId="3916680A" w:rsidR="0006398F" w:rsidRDefault="0006398F">
      <w:r>
        <w:t xml:space="preserve">In </w:t>
      </w:r>
      <w:commentRangeStart w:id="7"/>
      <w:r>
        <w:t>Europe and North America</w:t>
      </w:r>
      <w:commentRangeEnd w:id="7"/>
      <w:r w:rsidR="00BB1A94">
        <w:rPr>
          <w:rStyle w:val="CommentReference"/>
        </w:rPr>
        <w:commentReference w:id="7"/>
      </w:r>
      <w:r>
        <w:t xml:space="preserve"> the removal of benthic fish (carp) to improve water quality (Meijer et al. 1989)</w:t>
      </w:r>
    </w:p>
    <w:p w14:paraId="6D0AED16" w14:textId="3EDE9953" w:rsidR="00E302E0" w:rsidRDefault="00E302E0">
      <w:commentRangeStart w:id="8"/>
      <w:r>
        <w:t xml:space="preserve">Iowa DNR has/is attempting to improve many of its lakes through </w:t>
      </w:r>
      <w:proofErr w:type="spellStart"/>
      <w:r>
        <w:t>biomanipulation</w:t>
      </w:r>
      <w:proofErr w:type="spellEnd"/>
      <w:r>
        <w:t>.</w:t>
      </w:r>
      <w:commentRangeEnd w:id="8"/>
      <w:r w:rsidR="00BB1A94">
        <w:rPr>
          <w:rStyle w:val="CommentReference"/>
        </w:rPr>
        <w:commentReference w:id="8"/>
      </w:r>
    </w:p>
    <w:p w14:paraId="7CACD70C" w14:textId="58951406" w:rsidR="00E302E0" w:rsidRDefault="00E302E0">
      <w:r>
        <w:tab/>
        <w:t xml:space="preserve">Removal of Common Carp and Big Mouth Buffalo </w:t>
      </w:r>
      <w:commentRangeStart w:id="9"/>
      <w:r>
        <w:t>through mechanical harvesting</w:t>
      </w:r>
      <w:commentRangeEnd w:id="9"/>
      <w:r w:rsidR="00BB1A94">
        <w:rPr>
          <w:rStyle w:val="CommentReference"/>
        </w:rPr>
        <w:commentReference w:id="9"/>
      </w:r>
    </w:p>
    <w:p w14:paraId="18286CF1" w14:textId="2538AE42" w:rsidR="00BB1A94" w:rsidRDefault="00BB1A94" w:rsidP="00BB1A94">
      <w:r>
        <w:rPr>
          <w:b/>
          <w:bCs/>
        </w:rPr>
        <w:t>Goal/Objectives</w:t>
      </w:r>
      <w:r>
        <w:rPr>
          <w:b/>
          <w:bCs/>
        </w:rPr>
        <w:t xml:space="preserve"> of Study</w:t>
      </w:r>
    </w:p>
    <w:p w14:paraId="2936C5B3" w14:textId="6D7B8B2D" w:rsidR="00BB1A94" w:rsidRDefault="00BB1A94">
      <w:r>
        <w:t xml:space="preserve">Goal: Quantify changes in water quality parameters in response to </w:t>
      </w:r>
      <w:proofErr w:type="spellStart"/>
      <w:r>
        <w:t>biomanipulation</w:t>
      </w:r>
      <w:proofErr w:type="spellEnd"/>
      <w:r>
        <w:t xml:space="preserve"> of carp and buffalo through commercial harvest.</w:t>
      </w:r>
      <w:bookmarkStart w:id="10" w:name="_GoBack"/>
      <w:bookmarkEnd w:id="10"/>
    </w:p>
    <w:p w14:paraId="375897B5" w14:textId="77777777" w:rsidR="00BB1A94" w:rsidRDefault="00BB1A94">
      <w:r>
        <w:t>Objectives</w:t>
      </w:r>
    </w:p>
    <w:p w14:paraId="6A2E07FD" w14:textId="3ECF0468" w:rsidR="00E302E0" w:rsidRDefault="00E302E0" w:rsidP="00BB1A94">
      <w:pPr>
        <w:ind w:firstLine="720"/>
      </w:pPr>
      <w:r>
        <w:t xml:space="preserve">Are we seeing a </w:t>
      </w:r>
      <w:r w:rsidR="00663FE3">
        <w:t xml:space="preserve">short-term </w:t>
      </w:r>
      <w:r>
        <w:t>change in water quality after these fish remo</w:t>
      </w:r>
      <w:r w:rsidR="00BB1A94">
        <w:t>vals</w:t>
      </w:r>
      <w:r>
        <w:t>?</w:t>
      </w:r>
    </w:p>
    <w:p w14:paraId="6143B3ED" w14:textId="48EA68B2" w:rsidR="00E302E0" w:rsidRDefault="00E302E0" w:rsidP="00BB1A94">
      <w:pPr>
        <w:ind w:firstLine="720"/>
      </w:pPr>
      <w:r>
        <w:lastRenderedPageBreak/>
        <w:t xml:space="preserve">How are the </w:t>
      </w:r>
      <w:r w:rsidR="00BB1A94">
        <w:t xml:space="preserve">response variables in </w:t>
      </w:r>
      <w:r>
        <w:t xml:space="preserve">harvested lakes </w:t>
      </w:r>
      <w:r w:rsidR="00663FE3">
        <w:t>similar to or differen</w:t>
      </w:r>
      <w:r w:rsidR="00BB1A94">
        <w:t>t</w:t>
      </w:r>
      <w:r w:rsidR="00663FE3">
        <w:t xml:space="preserve"> from </w:t>
      </w:r>
      <w:r>
        <w:t>lakes that are not being harvested?</w:t>
      </w:r>
    </w:p>
    <w:p w14:paraId="63BF4F8D" w14:textId="28A80B1D" w:rsidR="00663FE3" w:rsidRPr="00663FE3" w:rsidRDefault="00663FE3" w:rsidP="00663FE3">
      <w:r>
        <w:rPr>
          <w:b/>
        </w:rPr>
        <w:t>Hypothesis</w:t>
      </w:r>
    </w:p>
    <w:p w14:paraId="212B45F7" w14:textId="367B2FBD" w:rsidR="00E302E0" w:rsidRPr="00E302E0" w:rsidRDefault="00E302E0">
      <w:r>
        <w:t xml:space="preserve">I hypothesize that we will see slight perturbations in the ecosystems of each Lake, this would be seen in a decrease in nutrient </w:t>
      </w:r>
      <w:commentRangeStart w:id="11"/>
      <w:r>
        <w:t>loading</w:t>
      </w:r>
      <w:commentRangeEnd w:id="11"/>
      <w:r w:rsidR="00663FE3">
        <w:rPr>
          <w:rStyle w:val="CommentReference"/>
        </w:rPr>
        <w:commentReference w:id="11"/>
      </w:r>
      <w:r>
        <w:t xml:space="preserve">, or increase in </w:t>
      </w:r>
      <w:proofErr w:type="spellStart"/>
      <w:r>
        <w:t>secchi</w:t>
      </w:r>
      <w:proofErr w:type="spellEnd"/>
      <w:r>
        <w:t xml:space="preserve"> depth, etc. However, due to the idea of stable states and ecosystem resilience the current process of </w:t>
      </w:r>
      <w:proofErr w:type="spellStart"/>
      <w:r>
        <w:t>biomanipulation</w:t>
      </w:r>
      <w:proofErr w:type="spellEnd"/>
      <w:r>
        <w:t xml:space="preserve"> is not enough to push the lakes back into the </w:t>
      </w:r>
      <w:commentRangeStart w:id="12"/>
      <w:r>
        <w:t>clear</w:t>
      </w:r>
      <w:r w:rsidR="00775220">
        <w:t xml:space="preserve"> water</w:t>
      </w:r>
      <w:r>
        <w:t xml:space="preserve"> and </w:t>
      </w:r>
      <w:proofErr w:type="spellStart"/>
      <w:r>
        <w:t>macrophyte</w:t>
      </w:r>
      <w:proofErr w:type="spellEnd"/>
      <w:r>
        <w:t xml:space="preserve"> dominated stable state. </w:t>
      </w:r>
      <w:commentRangeEnd w:id="12"/>
      <w:r w:rsidR="00663FE3">
        <w:rPr>
          <w:rStyle w:val="CommentReference"/>
        </w:rPr>
        <w:commentReference w:id="12"/>
      </w:r>
    </w:p>
    <w:p w14:paraId="3F91A9F8" w14:textId="77777777" w:rsidR="004F383F" w:rsidRPr="00666892" w:rsidRDefault="004F383F"/>
    <w:p w14:paraId="637112A6" w14:textId="107C2E33" w:rsidR="00666892" w:rsidRPr="00666892" w:rsidRDefault="00666892">
      <w:pPr>
        <w:rPr>
          <w:b/>
          <w:bCs/>
        </w:rPr>
      </w:pPr>
    </w:p>
    <w:sectPr w:rsidR="00666892" w:rsidRPr="0066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rty Simonson" w:date="2020-02-18T13:05:00Z" w:initials="MS">
    <w:p w14:paraId="631E3FE6" w14:textId="5ABCE730" w:rsidR="00BB1A94" w:rsidRDefault="00BB1A94">
      <w:pPr>
        <w:pStyle w:val="CommentText"/>
      </w:pPr>
      <w:r>
        <w:rPr>
          <w:rStyle w:val="CommentReference"/>
        </w:rPr>
        <w:annotationRef/>
      </w:r>
      <w:r>
        <w:t>Good Start! Think about organization here, start road and narrow down.</w:t>
      </w:r>
    </w:p>
  </w:comment>
  <w:comment w:id="1" w:author="Marty Simonson" w:date="2020-02-18T10:09:00Z" w:initials="MS">
    <w:p w14:paraId="0FF12207" w14:textId="1BB72BE6" w:rsidR="006A6B7F" w:rsidRDefault="006A6B7F">
      <w:pPr>
        <w:pStyle w:val="CommentText"/>
      </w:pPr>
      <w:r>
        <w:rPr>
          <w:rStyle w:val="CommentReference"/>
        </w:rPr>
        <w:annotationRef/>
      </w:r>
      <w:r>
        <w:t>Might be good to mention keystone species that are lower trophic levels. Zebra mussels are a good example, but maybe look for fish as keystone species and “ecosystem engineers”</w:t>
      </w:r>
    </w:p>
  </w:comment>
  <w:comment w:id="2" w:author="Marty Simonson" w:date="2020-02-18T10:11:00Z" w:initials="MS">
    <w:p w14:paraId="5D1BC815" w14:textId="5803ACFA" w:rsidR="006A6B7F" w:rsidRDefault="006A6B7F">
      <w:pPr>
        <w:pStyle w:val="CommentText"/>
      </w:pPr>
      <w:r>
        <w:rPr>
          <w:rStyle w:val="CommentReference"/>
        </w:rPr>
        <w:annotationRef/>
      </w:r>
      <w:r>
        <w:t>Multiple pathways exist. Also check Weber &amp; Brown 2008 for Mike’s literature review on carp</w:t>
      </w:r>
    </w:p>
  </w:comment>
  <w:comment w:id="3" w:author="Marty Simonson" w:date="2020-02-18T10:13:00Z" w:initials="MS">
    <w:p w14:paraId="200FC8FD" w14:textId="26F41FA6" w:rsidR="006A6B7F" w:rsidRDefault="006A6B7F">
      <w:pPr>
        <w:pStyle w:val="CommentText"/>
      </w:pPr>
      <w:r>
        <w:rPr>
          <w:rStyle w:val="CommentReference"/>
        </w:rPr>
        <w:annotationRef/>
      </w:r>
      <w:r w:rsidR="0093147B">
        <w:t>Examples?</w:t>
      </w:r>
    </w:p>
  </w:comment>
  <w:comment w:id="4" w:author="Marty Simonson" w:date="2020-02-18T13:07:00Z" w:initials="MS">
    <w:p w14:paraId="1BFDFC20" w14:textId="087ED4CC" w:rsidR="00BB1A94" w:rsidRDefault="00BB1A94">
      <w:pPr>
        <w:pStyle w:val="CommentText"/>
      </w:pPr>
      <w:r>
        <w:rPr>
          <w:rStyle w:val="CommentReference"/>
        </w:rPr>
        <w:annotationRef/>
      </w:r>
      <w:r>
        <w:t>True?</w:t>
      </w:r>
      <w:r w:rsidR="00BC7F7F">
        <w:t xml:space="preserve"> (I’m </w:t>
      </w:r>
      <w:proofErr w:type="spellStart"/>
      <w:r w:rsidR="00BC7F7F">
        <w:t>gonna</w:t>
      </w:r>
      <w:proofErr w:type="spellEnd"/>
      <w:r w:rsidR="00BC7F7F">
        <w:t xml:space="preserve"> be embarrassed if that’s something I wrote in my proposal)</w:t>
      </w:r>
    </w:p>
  </w:comment>
  <w:comment w:id="5" w:author="Marty Simonson" w:date="2020-02-18T13:07:00Z" w:initials="MS">
    <w:p w14:paraId="6CACD199" w14:textId="04B657D3" w:rsidR="00BB1A94" w:rsidRDefault="00BB1A94">
      <w:pPr>
        <w:pStyle w:val="CommentText"/>
      </w:pPr>
      <w:r>
        <w:rPr>
          <w:rStyle w:val="CommentReference"/>
        </w:rPr>
        <w:annotationRef/>
      </w:r>
      <w:r>
        <w:t xml:space="preserve">Carp increase resilience of turbid state to disturbances that could ‘flip’ it back to clear state </w:t>
      </w:r>
    </w:p>
    <w:p w14:paraId="6253F897" w14:textId="4A74A8DF" w:rsidR="00BC7F7F" w:rsidRDefault="00BC7F7F">
      <w:pPr>
        <w:pStyle w:val="CommentText"/>
      </w:pPr>
    </w:p>
    <w:p w14:paraId="787F620D" w14:textId="0A69A2FF" w:rsidR="00BC7F7F" w:rsidRDefault="00BC7F7F">
      <w:pPr>
        <w:pStyle w:val="CommentText"/>
      </w:pPr>
      <w:r>
        <w:t>Citation?</w:t>
      </w:r>
    </w:p>
  </w:comment>
  <w:comment w:id="6" w:author="Marty Simonson" w:date="2020-02-18T13:29:00Z" w:initials="MS">
    <w:p w14:paraId="119EB788" w14:textId="55B495AB" w:rsidR="00BC7F7F" w:rsidRDefault="00BC7F7F">
      <w:pPr>
        <w:pStyle w:val="CommentText"/>
      </w:pPr>
      <w:r>
        <w:rPr>
          <w:rStyle w:val="CommentReference"/>
        </w:rPr>
        <w:annotationRef/>
      </w:r>
      <w:r>
        <w:t xml:space="preserve">Depends on your intro, but an example of </w:t>
      </w:r>
      <w:proofErr w:type="spellStart"/>
      <w:r>
        <w:t>biomanipulation</w:t>
      </w:r>
      <w:proofErr w:type="spellEnd"/>
      <w:r>
        <w:t xml:space="preserve"> through stocking is fine. </w:t>
      </w:r>
    </w:p>
    <w:p w14:paraId="0BDEA12F" w14:textId="76DA364D" w:rsidR="00BC7F7F" w:rsidRDefault="00BC7F7F">
      <w:pPr>
        <w:pStyle w:val="CommentText"/>
      </w:pPr>
    </w:p>
    <w:p w14:paraId="2C622AF3" w14:textId="26F7EAE2" w:rsidR="00BC7F7F" w:rsidRDefault="00BC7F7F">
      <w:pPr>
        <w:pStyle w:val="CommentText"/>
      </w:pPr>
      <w:r>
        <w:t>You may want to focus on fish removals that improve water quality. Up to you!</w:t>
      </w:r>
    </w:p>
  </w:comment>
  <w:comment w:id="7" w:author="Marty Simonson" w:date="2020-02-18T13:08:00Z" w:initials="MS">
    <w:p w14:paraId="16F4251E" w14:textId="2015970B" w:rsidR="00BB1A94" w:rsidRDefault="00BB1A94">
      <w:pPr>
        <w:pStyle w:val="CommentText"/>
      </w:pPr>
      <w:r>
        <w:rPr>
          <w:rStyle w:val="CommentReference"/>
        </w:rPr>
        <w:annotationRef/>
      </w:r>
      <w:r>
        <w:t>Have you found anything from Australia yet too?</w:t>
      </w:r>
    </w:p>
  </w:comment>
  <w:comment w:id="8" w:author="Marty Simonson" w:date="2020-02-18T13:10:00Z" w:initials="MS">
    <w:p w14:paraId="775032D2" w14:textId="739BB923" w:rsidR="00BB1A94" w:rsidRDefault="00BB1A94">
      <w:pPr>
        <w:pStyle w:val="CommentText"/>
      </w:pPr>
      <w:r>
        <w:rPr>
          <w:rStyle w:val="CommentReference"/>
        </w:rPr>
        <w:annotationRef/>
      </w:r>
      <w:r>
        <w:t xml:space="preserve">Expand into the history of the program a bit. </w:t>
      </w:r>
    </w:p>
  </w:comment>
  <w:comment w:id="9" w:author="Marty Simonson" w:date="2020-02-18T13:11:00Z" w:initials="MS">
    <w:p w14:paraId="381A763E" w14:textId="174E921B" w:rsidR="00BB1A94" w:rsidRDefault="00BB1A94">
      <w:pPr>
        <w:pStyle w:val="CommentText"/>
      </w:pPr>
      <w:r>
        <w:rPr>
          <w:rStyle w:val="CommentReference"/>
        </w:rPr>
        <w:annotationRef/>
      </w:r>
      <w:r>
        <w:t>Commercial harvest program: independent (non-government) contractors who make income from harvest and sale of carp and buffalo</w:t>
      </w:r>
    </w:p>
  </w:comment>
  <w:comment w:id="11" w:author="Marty Simonson" w:date="2020-02-18T13:19:00Z" w:initials="MS">
    <w:p w14:paraId="51BF10DB" w14:textId="6EB18332" w:rsidR="00663FE3" w:rsidRDefault="00663FE3">
      <w:pPr>
        <w:pStyle w:val="CommentText"/>
      </w:pPr>
      <w:r>
        <w:rPr>
          <w:rStyle w:val="CommentReference"/>
        </w:rPr>
        <w:annotationRef/>
      </w:r>
      <w:r>
        <w:t>Concentrations? I think loading implies input from outside the system?</w:t>
      </w:r>
    </w:p>
  </w:comment>
  <w:comment w:id="12" w:author="Marty Simonson" w:date="2020-02-18T13:20:00Z" w:initials="MS">
    <w:p w14:paraId="1E8E318C" w14:textId="477200E3" w:rsidR="00663FE3" w:rsidRDefault="00663FE3">
      <w:pPr>
        <w:pStyle w:val="CommentText"/>
      </w:pPr>
      <w:r>
        <w:rPr>
          <w:rStyle w:val="CommentReference"/>
        </w:rPr>
        <w:annotationRef/>
      </w:r>
      <w:r>
        <w:t xml:space="preserve">Lots in here so far about stable states. I like the idea of testing “how much” </w:t>
      </w:r>
      <w:proofErr w:type="spellStart"/>
      <w:r>
        <w:t>biomanipulation</w:t>
      </w:r>
      <w:proofErr w:type="spellEnd"/>
      <w:r>
        <w:t xml:space="preserve"> would be required to shift these lakes between stable states.</w:t>
      </w:r>
    </w:p>
    <w:p w14:paraId="7DDB99D3" w14:textId="7B98D3D0" w:rsidR="00663FE3" w:rsidRDefault="00663FE3">
      <w:pPr>
        <w:pStyle w:val="CommentText"/>
      </w:pPr>
    </w:p>
    <w:p w14:paraId="3102BA1D" w14:textId="033A3819" w:rsidR="00663FE3" w:rsidRDefault="00663FE3">
      <w:pPr>
        <w:pStyle w:val="CommentText"/>
      </w:pPr>
      <w:r>
        <w:t>But</w:t>
      </w:r>
    </w:p>
    <w:p w14:paraId="56CEB6FA" w14:textId="77777777" w:rsidR="00663FE3" w:rsidRDefault="00663FE3">
      <w:pPr>
        <w:pStyle w:val="CommentText"/>
      </w:pPr>
    </w:p>
    <w:p w14:paraId="2B030003" w14:textId="6D8D9913" w:rsidR="00663FE3" w:rsidRDefault="00663FE3">
      <w:pPr>
        <w:pStyle w:val="CommentText"/>
      </w:pPr>
      <w:r>
        <w:t xml:space="preserve">Are we really testing resilience to </w:t>
      </w:r>
      <w:proofErr w:type="spellStart"/>
      <w:r>
        <w:t>biomanipulation</w:t>
      </w:r>
      <w:proofErr w:type="spellEnd"/>
      <w:r>
        <w:t xml:space="preserve">? If we continue with </w:t>
      </w:r>
      <w:r w:rsidR="00BC7F7F">
        <w:t>TSI values I think we could talk about trophic states of the lakes, but I’m struggling to see right now how we are applying the data we have to stable state theory.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1E3FE6" w15:done="0"/>
  <w15:commentEx w15:paraId="0FF12207" w15:done="0"/>
  <w15:commentEx w15:paraId="5D1BC815" w15:done="0"/>
  <w15:commentEx w15:paraId="200FC8FD" w15:done="0"/>
  <w15:commentEx w15:paraId="1BFDFC20" w15:done="0"/>
  <w15:commentEx w15:paraId="787F620D" w15:done="0"/>
  <w15:commentEx w15:paraId="2C622AF3" w15:done="0"/>
  <w15:commentEx w15:paraId="16F4251E" w15:done="0"/>
  <w15:commentEx w15:paraId="775032D2" w15:done="0"/>
  <w15:commentEx w15:paraId="381A763E" w15:done="0"/>
  <w15:commentEx w15:paraId="51BF10DB" w15:done="0"/>
  <w15:commentEx w15:paraId="2B03000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ty Simonson">
    <w15:presenceInfo w15:providerId="Windows Live" w15:userId="3d1b101aee2fe8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92"/>
    <w:rsid w:val="0006398F"/>
    <w:rsid w:val="00251AED"/>
    <w:rsid w:val="004F383F"/>
    <w:rsid w:val="005B36B9"/>
    <w:rsid w:val="00663FE3"/>
    <w:rsid w:val="00666892"/>
    <w:rsid w:val="006A6B7F"/>
    <w:rsid w:val="00775220"/>
    <w:rsid w:val="0093147B"/>
    <w:rsid w:val="00A760CA"/>
    <w:rsid w:val="00AF0DBE"/>
    <w:rsid w:val="00BB1A94"/>
    <w:rsid w:val="00BC7F7F"/>
    <w:rsid w:val="00E3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2874"/>
  <w15:chartTrackingRefBased/>
  <w15:docId w15:val="{54F82AB4-F151-4849-8010-2DD69786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8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83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A6B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B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B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B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B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Foli</dc:creator>
  <cp:keywords/>
  <dc:description/>
  <cp:lastModifiedBy>Marty Simonson</cp:lastModifiedBy>
  <cp:revision>3</cp:revision>
  <dcterms:created xsi:type="dcterms:W3CDTF">2020-02-18T16:08:00Z</dcterms:created>
  <dcterms:modified xsi:type="dcterms:W3CDTF">2020-02-18T19:31:00Z</dcterms:modified>
</cp:coreProperties>
</file>