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791" w:rsidRPr="00B54A6D" w:rsidRDefault="00AF275D">
      <w:pPr>
        <w:spacing w:line="360" w:lineRule="auto"/>
        <w:rPr>
          <w:rFonts w:ascii="Times New Roman" w:hAnsi="Times New Roman" w:cs="Times New Roman"/>
        </w:rPr>
      </w:pPr>
      <w:bookmarkStart w:id="0" w:name="_GoBack"/>
      <w:bookmarkEnd w:id="0"/>
      <w:r w:rsidRPr="00B54A6D">
        <w:rPr>
          <w:rFonts w:ascii="Times New Roman" w:hAnsi="Times New Roman" w:cs="Times New Roman"/>
          <w:sz w:val="26"/>
          <w:szCs w:val="26"/>
        </w:rPr>
        <w:t>1. A study of iron deficiency among infants compared samples of infants following different feeding regimens. One group contained breast-fed infants, while the children in another group were fed a standard baby formula without any iron supplements. Here are summary results on blood hemoglobin levels at 12 months of age:</w:t>
      </w:r>
    </w:p>
    <w:tbl>
      <w:tblPr>
        <w:tblW w:w="3499" w:type="dxa"/>
        <w:jc w:val="center"/>
        <w:tblBorders>
          <w:top w:val="single" w:sz="2" w:space="0" w:color="000001"/>
          <w:left w:val="single" w:sz="2" w:space="0" w:color="000001"/>
          <w:bottom w:val="single" w:sz="2" w:space="0" w:color="000001"/>
          <w:insideH w:val="single" w:sz="2" w:space="0" w:color="000001"/>
        </w:tblBorders>
        <w:tblCellMar>
          <w:top w:w="55" w:type="dxa"/>
          <w:left w:w="54" w:type="dxa"/>
          <w:bottom w:w="55" w:type="dxa"/>
          <w:right w:w="55" w:type="dxa"/>
        </w:tblCellMar>
        <w:tblLook w:val="0000" w:firstRow="0" w:lastRow="0" w:firstColumn="0" w:lastColumn="0" w:noHBand="0" w:noVBand="0"/>
      </w:tblPr>
      <w:tblGrid>
        <w:gridCol w:w="1333"/>
        <w:gridCol w:w="373"/>
        <w:gridCol w:w="986"/>
        <w:gridCol w:w="807"/>
      </w:tblGrid>
      <w:tr w:rsidR="00064791" w:rsidRPr="00B54A6D">
        <w:trPr>
          <w:jc w:val="center"/>
        </w:trPr>
        <w:tc>
          <w:tcPr>
            <w:tcW w:w="1333" w:type="dxa"/>
            <w:tcBorders>
              <w:top w:val="single" w:sz="2" w:space="0" w:color="000001"/>
              <w:left w:val="single" w:sz="2" w:space="0" w:color="000001"/>
              <w:bottom w:val="single" w:sz="2" w:space="0" w:color="000001"/>
            </w:tcBorders>
            <w:shd w:val="clear" w:color="auto" w:fill="auto"/>
            <w:tcMar>
              <w:left w:w="54" w:type="dxa"/>
            </w:tcMar>
          </w:tcPr>
          <w:p w:rsidR="00064791" w:rsidRPr="00B54A6D" w:rsidRDefault="00AF275D">
            <w:pPr>
              <w:pStyle w:val="TableContents"/>
              <w:jc w:val="both"/>
              <w:rPr>
                <w:rFonts w:ascii="Times New Roman" w:hAnsi="Times New Roman" w:cs="Times New Roman"/>
              </w:rPr>
            </w:pPr>
            <w:r w:rsidRPr="00B54A6D">
              <w:rPr>
                <w:rFonts w:ascii="Times New Roman" w:hAnsi="Times New Roman" w:cs="Times New Roman"/>
              </w:rPr>
              <w:t>Group</w:t>
            </w:r>
          </w:p>
        </w:tc>
        <w:tc>
          <w:tcPr>
            <w:tcW w:w="373" w:type="dxa"/>
            <w:tcBorders>
              <w:top w:val="single" w:sz="2" w:space="0" w:color="000001"/>
              <w:left w:val="single" w:sz="2" w:space="0" w:color="000001"/>
              <w:bottom w:val="single" w:sz="2" w:space="0" w:color="000001"/>
            </w:tcBorders>
            <w:shd w:val="clear" w:color="auto" w:fill="auto"/>
            <w:tcMar>
              <w:left w:w="54" w:type="dxa"/>
            </w:tcMar>
          </w:tcPr>
          <w:p w:rsidR="00064791" w:rsidRPr="00B54A6D" w:rsidRDefault="00AF275D">
            <w:pPr>
              <w:pStyle w:val="TableContents"/>
              <w:jc w:val="both"/>
              <w:rPr>
                <w:rFonts w:ascii="Times New Roman" w:hAnsi="Times New Roman" w:cs="Times New Roman"/>
              </w:rPr>
            </w:pPr>
            <w:r w:rsidRPr="00B54A6D">
              <w:rPr>
                <w:rFonts w:ascii="Times New Roman" w:hAnsi="Times New Roman" w:cs="Times New Roman"/>
              </w:rPr>
              <w:t>n</w:t>
            </w:r>
          </w:p>
        </w:tc>
        <w:tc>
          <w:tcPr>
            <w:tcW w:w="986" w:type="dxa"/>
            <w:tcBorders>
              <w:top w:val="single" w:sz="2" w:space="0" w:color="000001"/>
              <w:left w:val="single" w:sz="2" w:space="0" w:color="000001"/>
              <w:bottom w:val="single" w:sz="2" w:space="0" w:color="000001"/>
            </w:tcBorders>
            <w:shd w:val="clear" w:color="auto" w:fill="auto"/>
            <w:tcMar>
              <w:left w:w="54" w:type="dxa"/>
            </w:tcMar>
          </w:tcPr>
          <w:p w:rsidR="00064791" w:rsidRPr="00B54A6D" w:rsidRDefault="00AF275D">
            <w:pPr>
              <w:pStyle w:val="TableContents"/>
              <w:jc w:val="both"/>
              <w:rPr>
                <w:rFonts w:ascii="Times New Roman" w:hAnsi="Times New Roman" w:cs="Times New Roman"/>
              </w:rPr>
            </w:pPr>
            <w:r w:rsidRPr="00B54A6D">
              <w:rPr>
                <w:rFonts w:ascii="Times New Roman" w:hAnsi="Times New Roman" w:cs="Times New Roman"/>
              </w:rPr>
              <w:t xml:space="preserve"> Mean</w:t>
            </w:r>
          </w:p>
        </w:tc>
        <w:tc>
          <w:tcPr>
            <w:tcW w:w="807" w:type="dxa"/>
            <w:tcBorders>
              <w:top w:val="single" w:sz="2" w:space="0" w:color="000001"/>
              <w:left w:val="single" w:sz="2" w:space="0" w:color="000001"/>
              <w:bottom w:val="single" w:sz="2" w:space="0" w:color="000001"/>
              <w:right w:val="single" w:sz="2" w:space="0" w:color="000001"/>
            </w:tcBorders>
            <w:shd w:val="clear" w:color="auto" w:fill="auto"/>
            <w:tcMar>
              <w:left w:w="54" w:type="dxa"/>
            </w:tcMar>
          </w:tcPr>
          <w:p w:rsidR="00064791" w:rsidRPr="00B54A6D" w:rsidRDefault="00AF275D">
            <w:pPr>
              <w:pStyle w:val="TableContents"/>
              <w:jc w:val="both"/>
              <w:rPr>
                <w:rFonts w:ascii="Times New Roman" w:hAnsi="Times New Roman" w:cs="Times New Roman"/>
              </w:rPr>
            </w:pPr>
            <w:r w:rsidRPr="00B54A6D">
              <w:rPr>
                <w:rFonts w:ascii="Times New Roman" w:hAnsi="Times New Roman" w:cs="Times New Roman"/>
              </w:rPr>
              <w:t>s.d.</w:t>
            </w:r>
          </w:p>
        </w:tc>
      </w:tr>
      <w:tr w:rsidR="00064791" w:rsidRPr="00B54A6D">
        <w:trPr>
          <w:jc w:val="center"/>
        </w:trPr>
        <w:tc>
          <w:tcPr>
            <w:tcW w:w="1333" w:type="dxa"/>
            <w:tcBorders>
              <w:top w:val="single" w:sz="2" w:space="0" w:color="000001"/>
              <w:left w:val="single" w:sz="2" w:space="0" w:color="000001"/>
              <w:bottom w:val="single" w:sz="2" w:space="0" w:color="000001"/>
            </w:tcBorders>
            <w:shd w:val="clear" w:color="auto" w:fill="auto"/>
            <w:tcMar>
              <w:left w:w="54" w:type="dxa"/>
            </w:tcMar>
          </w:tcPr>
          <w:p w:rsidR="00064791" w:rsidRPr="00B54A6D" w:rsidRDefault="00AF275D">
            <w:pPr>
              <w:pStyle w:val="TableContents"/>
              <w:jc w:val="both"/>
              <w:rPr>
                <w:rFonts w:ascii="Times New Roman" w:hAnsi="Times New Roman" w:cs="Times New Roman"/>
              </w:rPr>
            </w:pPr>
            <w:r w:rsidRPr="00B54A6D">
              <w:rPr>
                <w:rFonts w:ascii="Times New Roman" w:hAnsi="Times New Roman" w:cs="Times New Roman"/>
              </w:rPr>
              <w:t>Breast-fed</w:t>
            </w:r>
          </w:p>
        </w:tc>
        <w:tc>
          <w:tcPr>
            <w:tcW w:w="373" w:type="dxa"/>
            <w:tcBorders>
              <w:top w:val="single" w:sz="2" w:space="0" w:color="000001"/>
              <w:left w:val="single" w:sz="2" w:space="0" w:color="000001"/>
              <w:bottom w:val="single" w:sz="2" w:space="0" w:color="000001"/>
            </w:tcBorders>
            <w:shd w:val="clear" w:color="auto" w:fill="auto"/>
            <w:tcMar>
              <w:left w:w="54" w:type="dxa"/>
            </w:tcMar>
          </w:tcPr>
          <w:p w:rsidR="00064791" w:rsidRPr="00B54A6D" w:rsidRDefault="00AF275D">
            <w:pPr>
              <w:pStyle w:val="TableContents"/>
              <w:jc w:val="both"/>
              <w:rPr>
                <w:rFonts w:ascii="Times New Roman" w:hAnsi="Times New Roman" w:cs="Times New Roman"/>
              </w:rPr>
            </w:pPr>
            <w:r w:rsidRPr="00B54A6D">
              <w:rPr>
                <w:rFonts w:ascii="Times New Roman" w:hAnsi="Times New Roman" w:cs="Times New Roman"/>
              </w:rPr>
              <w:t>23</w:t>
            </w:r>
          </w:p>
        </w:tc>
        <w:tc>
          <w:tcPr>
            <w:tcW w:w="986" w:type="dxa"/>
            <w:tcBorders>
              <w:top w:val="single" w:sz="2" w:space="0" w:color="000001"/>
              <w:left w:val="single" w:sz="2" w:space="0" w:color="000001"/>
              <w:bottom w:val="single" w:sz="2" w:space="0" w:color="000001"/>
            </w:tcBorders>
            <w:shd w:val="clear" w:color="auto" w:fill="auto"/>
            <w:tcMar>
              <w:left w:w="54" w:type="dxa"/>
            </w:tcMar>
          </w:tcPr>
          <w:p w:rsidR="00064791" w:rsidRPr="00B54A6D" w:rsidRDefault="00AF275D">
            <w:pPr>
              <w:pStyle w:val="TableContents"/>
              <w:jc w:val="both"/>
              <w:rPr>
                <w:rFonts w:ascii="Times New Roman" w:hAnsi="Times New Roman" w:cs="Times New Roman"/>
              </w:rPr>
            </w:pPr>
            <w:r w:rsidRPr="00B54A6D">
              <w:rPr>
                <w:rFonts w:ascii="Times New Roman" w:hAnsi="Times New Roman" w:cs="Times New Roman"/>
              </w:rPr>
              <w:t>13.3 g/dl</w:t>
            </w:r>
          </w:p>
        </w:tc>
        <w:tc>
          <w:tcPr>
            <w:tcW w:w="807" w:type="dxa"/>
            <w:tcBorders>
              <w:top w:val="single" w:sz="2" w:space="0" w:color="000001"/>
              <w:left w:val="single" w:sz="2" w:space="0" w:color="000001"/>
              <w:bottom w:val="single" w:sz="2" w:space="0" w:color="000001"/>
              <w:right w:val="single" w:sz="2" w:space="0" w:color="000001"/>
            </w:tcBorders>
            <w:shd w:val="clear" w:color="auto" w:fill="auto"/>
            <w:tcMar>
              <w:left w:w="54" w:type="dxa"/>
            </w:tcMar>
          </w:tcPr>
          <w:p w:rsidR="00064791" w:rsidRPr="00B54A6D" w:rsidRDefault="00AF275D">
            <w:pPr>
              <w:pStyle w:val="TableContents"/>
              <w:jc w:val="both"/>
              <w:rPr>
                <w:rFonts w:ascii="Times New Roman" w:hAnsi="Times New Roman" w:cs="Times New Roman"/>
              </w:rPr>
            </w:pPr>
            <w:r w:rsidRPr="00B54A6D">
              <w:rPr>
                <w:rFonts w:ascii="Times New Roman" w:hAnsi="Times New Roman" w:cs="Times New Roman"/>
              </w:rPr>
              <w:t>1.7g/dl</w:t>
            </w:r>
          </w:p>
        </w:tc>
      </w:tr>
      <w:tr w:rsidR="00064791" w:rsidRPr="00B54A6D">
        <w:trPr>
          <w:jc w:val="center"/>
        </w:trPr>
        <w:tc>
          <w:tcPr>
            <w:tcW w:w="1333" w:type="dxa"/>
            <w:tcBorders>
              <w:top w:val="single" w:sz="2" w:space="0" w:color="000001"/>
              <w:left w:val="single" w:sz="2" w:space="0" w:color="000001"/>
              <w:bottom w:val="single" w:sz="2" w:space="0" w:color="000001"/>
            </w:tcBorders>
            <w:shd w:val="clear" w:color="auto" w:fill="auto"/>
            <w:tcMar>
              <w:left w:w="54" w:type="dxa"/>
            </w:tcMar>
          </w:tcPr>
          <w:p w:rsidR="00064791" w:rsidRPr="00B54A6D" w:rsidRDefault="00AF275D">
            <w:pPr>
              <w:pStyle w:val="TableContents"/>
              <w:jc w:val="both"/>
              <w:rPr>
                <w:rFonts w:ascii="Times New Roman" w:hAnsi="Times New Roman" w:cs="Times New Roman"/>
              </w:rPr>
            </w:pPr>
            <w:r w:rsidRPr="00B54A6D">
              <w:rPr>
                <w:rFonts w:ascii="Times New Roman" w:hAnsi="Times New Roman" w:cs="Times New Roman"/>
              </w:rPr>
              <w:t>Formula-fed</w:t>
            </w:r>
          </w:p>
        </w:tc>
        <w:tc>
          <w:tcPr>
            <w:tcW w:w="373" w:type="dxa"/>
            <w:tcBorders>
              <w:top w:val="single" w:sz="2" w:space="0" w:color="000001"/>
              <w:left w:val="single" w:sz="2" w:space="0" w:color="000001"/>
              <w:bottom w:val="single" w:sz="2" w:space="0" w:color="000001"/>
            </w:tcBorders>
            <w:shd w:val="clear" w:color="auto" w:fill="auto"/>
            <w:tcMar>
              <w:left w:w="54" w:type="dxa"/>
            </w:tcMar>
          </w:tcPr>
          <w:p w:rsidR="00064791" w:rsidRPr="00B54A6D" w:rsidRDefault="00AF275D">
            <w:pPr>
              <w:pStyle w:val="TableContents"/>
              <w:jc w:val="both"/>
              <w:rPr>
                <w:rFonts w:ascii="Times New Roman" w:hAnsi="Times New Roman" w:cs="Times New Roman"/>
              </w:rPr>
            </w:pPr>
            <w:r w:rsidRPr="00B54A6D">
              <w:rPr>
                <w:rFonts w:ascii="Times New Roman" w:hAnsi="Times New Roman" w:cs="Times New Roman"/>
              </w:rPr>
              <w:t>19</w:t>
            </w:r>
          </w:p>
        </w:tc>
        <w:tc>
          <w:tcPr>
            <w:tcW w:w="986" w:type="dxa"/>
            <w:tcBorders>
              <w:top w:val="single" w:sz="2" w:space="0" w:color="000001"/>
              <w:left w:val="single" w:sz="2" w:space="0" w:color="000001"/>
              <w:bottom w:val="single" w:sz="2" w:space="0" w:color="000001"/>
            </w:tcBorders>
            <w:shd w:val="clear" w:color="auto" w:fill="auto"/>
            <w:tcMar>
              <w:left w:w="54" w:type="dxa"/>
            </w:tcMar>
          </w:tcPr>
          <w:p w:rsidR="00064791" w:rsidRPr="00B54A6D" w:rsidRDefault="00AF275D">
            <w:pPr>
              <w:pStyle w:val="TableContents"/>
              <w:jc w:val="both"/>
              <w:rPr>
                <w:rFonts w:ascii="Times New Roman" w:hAnsi="Times New Roman" w:cs="Times New Roman"/>
              </w:rPr>
            </w:pPr>
            <w:r w:rsidRPr="00B54A6D">
              <w:rPr>
                <w:rFonts w:ascii="Times New Roman" w:hAnsi="Times New Roman" w:cs="Times New Roman"/>
              </w:rPr>
              <w:t>12.4g/dl</w:t>
            </w:r>
          </w:p>
        </w:tc>
        <w:tc>
          <w:tcPr>
            <w:tcW w:w="807" w:type="dxa"/>
            <w:tcBorders>
              <w:top w:val="single" w:sz="2" w:space="0" w:color="000001"/>
              <w:left w:val="single" w:sz="2" w:space="0" w:color="000001"/>
              <w:bottom w:val="single" w:sz="2" w:space="0" w:color="000001"/>
              <w:right w:val="single" w:sz="2" w:space="0" w:color="000001"/>
            </w:tcBorders>
            <w:shd w:val="clear" w:color="auto" w:fill="auto"/>
            <w:tcMar>
              <w:left w:w="54" w:type="dxa"/>
            </w:tcMar>
          </w:tcPr>
          <w:p w:rsidR="00064791" w:rsidRPr="00B54A6D" w:rsidRDefault="00AF275D">
            <w:pPr>
              <w:pStyle w:val="TableContents"/>
              <w:jc w:val="both"/>
              <w:rPr>
                <w:rFonts w:ascii="Times New Roman" w:hAnsi="Times New Roman" w:cs="Times New Roman"/>
              </w:rPr>
            </w:pPr>
            <w:r w:rsidRPr="00B54A6D">
              <w:rPr>
                <w:rFonts w:ascii="Times New Roman" w:hAnsi="Times New Roman" w:cs="Times New Roman"/>
              </w:rPr>
              <w:t>1.8g/dl</w:t>
            </w:r>
          </w:p>
        </w:tc>
      </w:tr>
    </w:tbl>
    <w:p w:rsidR="00064791" w:rsidRPr="00B54A6D" w:rsidRDefault="00AF275D">
      <w:pPr>
        <w:numPr>
          <w:ilvl w:val="0"/>
          <w:numId w:val="2"/>
        </w:numPr>
        <w:spacing w:line="360" w:lineRule="auto"/>
        <w:rPr>
          <w:rFonts w:ascii="Times New Roman" w:hAnsi="Times New Roman" w:cs="Times New Roman"/>
        </w:rPr>
      </w:pPr>
      <w:r w:rsidRPr="00B54A6D">
        <w:rPr>
          <w:rFonts w:ascii="Times New Roman" w:hAnsi="Times New Roman" w:cs="Times New Roman"/>
          <w:sz w:val="26"/>
          <w:szCs w:val="26"/>
        </w:rPr>
        <w:t>Is there significant evidence that the mean hemoglobin level is higher among breast-fed babies? State H</w:t>
      </w:r>
      <w:r w:rsidRPr="00B54A6D">
        <w:rPr>
          <w:rFonts w:ascii="Times New Roman" w:hAnsi="Times New Roman" w:cs="Times New Roman"/>
          <w:sz w:val="26"/>
          <w:szCs w:val="26"/>
          <w:vertAlign w:val="subscript"/>
        </w:rPr>
        <w:t>0</w:t>
      </w:r>
      <w:r w:rsidRPr="00B54A6D">
        <w:rPr>
          <w:rFonts w:ascii="Times New Roman" w:hAnsi="Times New Roman" w:cs="Times New Roman"/>
          <w:sz w:val="26"/>
          <w:szCs w:val="26"/>
        </w:rPr>
        <w:t xml:space="preserve"> and H</w:t>
      </w:r>
      <w:r w:rsidRPr="00B54A6D">
        <w:rPr>
          <w:rFonts w:ascii="Times New Roman" w:hAnsi="Times New Roman" w:cs="Times New Roman"/>
          <w:sz w:val="26"/>
          <w:szCs w:val="26"/>
          <w:vertAlign w:val="subscript"/>
        </w:rPr>
        <w:t>A</w:t>
      </w:r>
      <w:r w:rsidRPr="00B54A6D">
        <w:rPr>
          <w:rFonts w:ascii="Times New Roman" w:hAnsi="Times New Roman" w:cs="Times New Roman"/>
          <w:sz w:val="26"/>
          <w:szCs w:val="26"/>
        </w:rPr>
        <w:t xml:space="preserve"> and carry out a pooled t-test. Give the P-value. What is your conclusion?</w:t>
      </w:r>
    </w:p>
    <w:p w:rsidR="00D52F0B" w:rsidRPr="00D52F0B" w:rsidRDefault="00D52F0B" w:rsidP="00B54A6D">
      <w:pPr>
        <w:numPr>
          <w:ilvl w:val="1"/>
          <w:numId w:val="2"/>
        </w:numPr>
        <w:spacing w:line="360" w:lineRule="auto"/>
        <w:rPr>
          <w:rFonts w:ascii="Times New Roman" w:hAnsi="Times New Roman" w:cs="Times New Roman"/>
        </w:rPr>
      </w:pPr>
      <w:r>
        <w:rPr>
          <w:rFonts w:ascii="Times New Roman" w:hAnsi="Times New Roman" w:cs="Times New Roman"/>
          <w:sz w:val="26"/>
          <w:szCs w:val="26"/>
        </w:rPr>
        <w:t>Hypotheses where BF is Breast-fed and FF is Formula-fed</w:t>
      </w:r>
    </w:p>
    <w:p w:rsidR="00B54A6D" w:rsidRPr="00B54A6D" w:rsidRDefault="00B54A6D" w:rsidP="00D52F0B">
      <w:pPr>
        <w:numPr>
          <w:ilvl w:val="2"/>
          <w:numId w:val="2"/>
        </w:numPr>
        <w:spacing w:line="360" w:lineRule="auto"/>
        <w:rPr>
          <w:rFonts w:ascii="Times New Roman" w:hAnsi="Times New Roman" w:cs="Times New Roman"/>
        </w:rPr>
      </w:pPr>
      <w:r w:rsidRPr="00B54A6D">
        <w:rPr>
          <w:rFonts w:ascii="Times New Roman" w:hAnsi="Times New Roman" w:cs="Times New Roman"/>
          <w:sz w:val="26"/>
          <w:szCs w:val="26"/>
        </w:rPr>
        <w:t xml:space="preserve">Ho: mean BF = mean FF and </w:t>
      </w:r>
    </w:p>
    <w:p w:rsidR="00B54A6D" w:rsidRPr="00B54A6D" w:rsidRDefault="00B54A6D" w:rsidP="00D52F0B">
      <w:pPr>
        <w:numPr>
          <w:ilvl w:val="2"/>
          <w:numId w:val="2"/>
        </w:numPr>
        <w:spacing w:line="360" w:lineRule="auto"/>
        <w:rPr>
          <w:rFonts w:ascii="Times New Roman" w:hAnsi="Times New Roman" w:cs="Times New Roman"/>
        </w:rPr>
      </w:pPr>
      <w:r w:rsidRPr="00B54A6D">
        <w:rPr>
          <w:rFonts w:ascii="Times New Roman" w:hAnsi="Times New Roman" w:cs="Times New Roman"/>
          <w:sz w:val="26"/>
          <w:szCs w:val="26"/>
        </w:rPr>
        <w:t xml:space="preserve">Ha: mean BF </w:t>
      </w:r>
      <w:r w:rsidRPr="00B54A6D">
        <w:rPr>
          <w:rFonts w:ascii="Times New Roman" w:hAnsi="Times New Roman" w:cs="Times New Roman"/>
          <w:i/>
          <w:sz w:val="26"/>
          <w:szCs w:val="26"/>
        </w:rPr>
        <w:t xml:space="preserve">is not = to </w:t>
      </w:r>
      <w:r w:rsidRPr="00B54A6D">
        <w:rPr>
          <w:rFonts w:ascii="Times New Roman" w:hAnsi="Times New Roman" w:cs="Times New Roman"/>
          <w:sz w:val="26"/>
          <w:szCs w:val="26"/>
        </w:rPr>
        <w:t xml:space="preserve">mean FF </w:t>
      </w:r>
    </w:p>
    <w:p w:rsidR="00B54A6D" w:rsidRPr="00B54A6D" w:rsidRDefault="00B54A6D" w:rsidP="00B54A6D">
      <w:pPr>
        <w:numPr>
          <w:ilvl w:val="1"/>
          <w:numId w:val="2"/>
        </w:numPr>
        <w:spacing w:line="360" w:lineRule="auto"/>
        <w:rPr>
          <w:rFonts w:ascii="Times New Roman" w:hAnsi="Times New Roman" w:cs="Times New Roman"/>
        </w:rPr>
      </w:pPr>
      <w:r w:rsidRPr="00B54A6D">
        <w:rPr>
          <w:rFonts w:ascii="Times New Roman" w:hAnsi="Times New Roman" w:cs="Times New Roman"/>
        </w:rPr>
        <w:t>Pooled t-test:</w:t>
      </w:r>
    </w:p>
    <w:p w:rsidR="00B54A6D" w:rsidRPr="00B54A6D" w:rsidRDefault="00B54A6D" w:rsidP="00B54A6D">
      <w:pPr>
        <w:numPr>
          <w:ilvl w:val="2"/>
          <w:numId w:val="2"/>
        </w:numPr>
        <w:spacing w:line="360" w:lineRule="auto"/>
        <w:rPr>
          <w:rFonts w:ascii="Times New Roman" w:hAnsi="Times New Roman" w:cs="Times New Roman"/>
        </w:rPr>
      </w:pPr>
      <w:r w:rsidRPr="00B54A6D">
        <w:rPr>
          <w:rFonts w:ascii="Times New Roman" w:hAnsi="Times New Roman" w:cs="Times New Roman"/>
        </w:rPr>
        <w:t xml:space="preserve">Compute </w:t>
      </w:r>
      <w:r w:rsidR="00D52F0B">
        <w:rPr>
          <w:rFonts w:ascii="Times New Roman" w:hAnsi="Times New Roman" w:cs="Times New Roman"/>
        </w:rPr>
        <w:t xml:space="preserve">estimate of population standard deviation, </w:t>
      </w:r>
      <w:r w:rsidRPr="00B54A6D">
        <w:rPr>
          <w:rFonts w:ascii="Times New Roman" w:hAnsi="Times New Roman" w:cs="Times New Roman"/>
        </w:rPr>
        <w:t>Sp</w:t>
      </w:r>
      <w:r w:rsidR="00D52F0B">
        <w:rPr>
          <w:rFonts w:ascii="Times New Roman" w:hAnsi="Times New Roman" w:cs="Times New Roman"/>
        </w:rPr>
        <w:t xml:space="preserve"> (</w:t>
      </w:r>
      <m:oMath>
        <m:acc>
          <m:accPr>
            <m:ctrlPr>
              <w:rPr>
                <w:rFonts w:ascii="Cambria Math" w:hAnsi="Cambria Math" w:cs="Times New Roman"/>
                <w:i/>
              </w:rPr>
            </m:ctrlPr>
          </m:accPr>
          <m:e>
            <m:r>
              <w:rPr>
                <w:rFonts w:ascii="Cambria Math" w:hAnsi="Cambria Math" w:cs="Times New Roman"/>
              </w:rPr>
              <m:t>σ</m:t>
            </m:r>
          </m:e>
        </m:acc>
      </m:oMath>
      <w:r w:rsidR="00D52F0B">
        <w:rPr>
          <w:rFonts w:ascii="Times New Roman" w:hAnsi="Times New Roman" w:cs="Times New Roman"/>
        </w:rPr>
        <w:t>)</w:t>
      </w:r>
      <w:r w:rsidRPr="00B54A6D">
        <w:rPr>
          <w:rFonts w:ascii="Times New Roman" w:hAnsi="Times New Roman" w:cs="Times New Roman"/>
        </w:rPr>
        <w:t xml:space="preserve"> </w:t>
      </w:r>
    </w:p>
    <w:p w:rsidR="00B54A6D" w:rsidRDefault="00D52F0B" w:rsidP="00B54A6D">
      <w:pPr>
        <w:numPr>
          <w:ilvl w:val="2"/>
          <w:numId w:val="2"/>
        </w:numPr>
        <w:spacing w:line="360" w:lineRule="auto"/>
        <w:rPr>
          <w:rFonts w:ascii="Times New Roman" w:hAnsi="Times New Roman" w:cs="Times New Roman"/>
        </w:rPr>
      </w:pPr>
      <w:r>
        <w:rPr>
          <w:rFonts w:ascii="Times New Roman" w:hAnsi="Times New Roman" w:cs="Times New Roman"/>
        </w:rPr>
        <w:t>Compute SE</w:t>
      </w:r>
    </w:p>
    <w:p w:rsidR="00D52F0B" w:rsidRDefault="00D52F0B" w:rsidP="00B54A6D">
      <w:pPr>
        <w:numPr>
          <w:ilvl w:val="2"/>
          <w:numId w:val="2"/>
        </w:numPr>
        <w:spacing w:line="360" w:lineRule="auto"/>
        <w:rPr>
          <w:rFonts w:ascii="Times New Roman" w:hAnsi="Times New Roman" w:cs="Times New Roman"/>
        </w:rPr>
      </w:pPr>
      <w:r>
        <w:rPr>
          <w:rFonts w:ascii="Times New Roman" w:hAnsi="Times New Roman" w:cs="Times New Roman"/>
        </w:rPr>
        <w:t>Compute t-ratio (pooled t-statistic)</w:t>
      </w:r>
    </w:p>
    <w:p w:rsidR="00D52F0B" w:rsidRDefault="00D52F0B" w:rsidP="00B54A6D">
      <w:pPr>
        <w:numPr>
          <w:ilvl w:val="2"/>
          <w:numId w:val="2"/>
        </w:numPr>
        <w:spacing w:line="360" w:lineRule="auto"/>
        <w:rPr>
          <w:rFonts w:ascii="Times New Roman" w:hAnsi="Times New Roman" w:cs="Times New Roman"/>
        </w:rPr>
      </w:pPr>
      <w:r>
        <w:rPr>
          <w:rFonts w:ascii="Times New Roman" w:hAnsi="Times New Roman" w:cs="Times New Roman"/>
        </w:rPr>
        <w:t>Find p-value (or p-value boundaries from t-table)</w:t>
      </w:r>
    </w:p>
    <w:p w:rsidR="00D52F0B" w:rsidRDefault="00D52F0B" w:rsidP="00B54A6D">
      <w:pPr>
        <w:numPr>
          <w:ilvl w:val="2"/>
          <w:numId w:val="2"/>
        </w:numPr>
        <w:spacing w:line="360" w:lineRule="auto"/>
        <w:rPr>
          <w:rFonts w:ascii="Times New Roman" w:hAnsi="Times New Roman" w:cs="Times New Roman"/>
        </w:rPr>
      </w:pPr>
      <w:r>
        <w:rPr>
          <w:rFonts w:ascii="Times New Roman" w:hAnsi="Times New Roman" w:cs="Times New Roman"/>
        </w:rPr>
        <w:t>Conclusion: There is (__evidence__) in the data that (__treatment__) have (__effect__) in (__conditions of study__)</w:t>
      </w:r>
    </w:p>
    <w:p w:rsidR="00D52F0B" w:rsidRPr="00B54A6D" w:rsidRDefault="00D52F0B" w:rsidP="00D52F0B">
      <w:pPr>
        <w:numPr>
          <w:ilvl w:val="3"/>
          <w:numId w:val="2"/>
        </w:numPr>
        <w:spacing w:line="360" w:lineRule="auto"/>
        <w:rPr>
          <w:rFonts w:ascii="Times New Roman" w:hAnsi="Times New Roman" w:cs="Times New Roman"/>
        </w:rPr>
      </w:pPr>
      <w:r>
        <w:rPr>
          <w:rFonts w:ascii="Times New Roman" w:hAnsi="Times New Roman" w:cs="Times New Roman"/>
        </w:rPr>
        <w:t>There is very weak evidence in the data that the breast-fed babies have more iron at 12 months than formula-fed babies.</w:t>
      </w:r>
    </w:p>
    <w:p w:rsidR="00064791" w:rsidRPr="00B54A6D" w:rsidRDefault="00AF275D">
      <w:pPr>
        <w:numPr>
          <w:ilvl w:val="0"/>
          <w:numId w:val="2"/>
        </w:numPr>
        <w:spacing w:line="360" w:lineRule="auto"/>
        <w:rPr>
          <w:rFonts w:ascii="Times New Roman" w:hAnsi="Times New Roman" w:cs="Times New Roman"/>
        </w:rPr>
      </w:pPr>
      <w:r w:rsidRPr="00B54A6D">
        <w:rPr>
          <w:rFonts w:ascii="Times New Roman" w:hAnsi="Times New Roman" w:cs="Times New Roman"/>
          <w:sz w:val="26"/>
          <w:szCs w:val="26"/>
        </w:rPr>
        <w:t>Give a 95% confidence interval for the mean difference in hemoglobin level between the two populations of infants.</w:t>
      </w:r>
    </w:p>
    <w:p w:rsidR="00B54A6D" w:rsidRDefault="00900DB6" w:rsidP="00B54A6D">
      <w:pPr>
        <w:numPr>
          <w:ilvl w:val="1"/>
          <w:numId w:val="2"/>
        </w:numPr>
        <w:spacing w:line="360" w:lineRule="auto"/>
        <w:rPr>
          <w:rFonts w:ascii="Times New Roman" w:hAnsi="Times New Roman" w:cs="Times New Roman"/>
        </w:rPr>
      </w:pPr>
      <w:r>
        <w:rPr>
          <w:rFonts w:ascii="Times New Roman" w:hAnsi="Times New Roman" w:cs="Times New Roman"/>
        </w:rPr>
        <w:t>T* is 2.021 from the t-table (95% column, row based on d.f.)</w:t>
      </w:r>
    </w:p>
    <w:p w:rsidR="00900DB6" w:rsidRDefault="00900DB6" w:rsidP="00B54A6D">
      <w:pPr>
        <w:numPr>
          <w:ilvl w:val="1"/>
          <w:numId w:val="2"/>
        </w:numPr>
        <w:spacing w:line="360" w:lineRule="auto"/>
        <w:rPr>
          <w:rFonts w:ascii="Times New Roman" w:hAnsi="Times New Roman" w:cs="Times New Roman"/>
        </w:rPr>
      </w:pPr>
      <w:r>
        <w:rPr>
          <w:rFonts w:ascii="Times New Roman" w:hAnsi="Times New Roman" w:cs="Times New Roman"/>
        </w:rPr>
        <w:t xml:space="preserve">Estimate of difference </w:t>
      </w:r>
    </w:p>
    <w:p w:rsidR="00900DB6" w:rsidRDefault="00900DB6" w:rsidP="00B54A6D">
      <w:pPr>
        <w:numPr>
          <w:ilvl w:val="1"/>
          <w:numId w:val="2"/>
        </w:numPr>
        <w:spacing w:line="360" w:lineRule="auto"/>
        <w:rPr>
          <w:rFonts w:ascii="Times New Roman" w:hAnsi="Times New Roman" w:cs="Times New Roman"/>
        </w:rPr>
      </w:pPr>
      <w:r>
        <w:rPr>
          <w:rFonts w:ascii="Times New Roman" w:hAnsi="Times New Roman" w:cs="Times New Roman"/>
        </w:rPr>
        <w:t>SE</w:t>
      </w:r>
    </w:p>
    <w:p w:rsidR="00900DB6" w:rsidRPr="00B54A6D" w:rsidRDefault="00900DB6" w:rsidP="00B54A6D">
      <w:pPr>
        <w:numPr>
          <w:ilvl w:val="1"/>
          <w:numId w:val="2"/>
        </w:numPr>
        <w:spacing w:line="360" w:lineRule="auto"/>
        <w:rPr>
          <w:rFonts w:ascii="Times New Roman" w:hAnsi="Times New Roman" w:cs="Times New Roman"/>
        </w:rPr>
      </w:pPr>
      <w:r>
        <w:rPr>
          <w:rFonts w:ascii="Times New Roman" w:hAnsi="Times New Roman" w:cs="Times New Roman"/>
        </w:rPr>
        <w:t>95% CI = [estimated difference] +/- [t* x (se)]</w:t>
      </w:r>
    </w:p>
    <w:p w:rsidR="00064791" w:rsidRPr="00B54A6D" w:rsidRDefault="00AF275D">
      <w:pPr>
        <w:numPr>
          <w:ilvl w:val="0"/>
          <w:numId w:val="2"/>
        </w:numPr>
        <w:spacing w:line="360" w:lineRule="auto"/>
        <w:rPr>
          <w:rFonts w:ascii="Times New Roman" w:hAnsi="Times New Roman" w:cs="Times New Roman"/>
        </w:rPr>
      </w:pPr>
      <w:r w:rsidRPr="00B54A6D">
        <w:rPr>
          <w:rFonts w:ascii="Times New Roman" w:hAnsi="Times New Roman" w:cs="Times New Roman"/>
          <w:sz w:val="26"/>
          <w:szCs w:val="26"/>
        </w:rPr>
        <w:t>State the assumptions that your procedures in (a) and (b) require in order to be valid.</w:t>
      </w:r>
    </w:p>
    <w:p w:rsidR="00B54A6D" w:rsidRPr="00B54A6D" w:rsidRDefault="00B54A6D" w:rsidP="00B54A6D">
      <w:pPr>
        <w:numPr>
          <w:ilvl w:val="1"/>
          <w:numId w:val="2"/>
        </w:numPr>
        <w:spacing w:line="360" w:lineRule="auto"/>
        <w:rPr>
          <w:rFonts w:ascii="Times New Roman" w:hAnsi="Times New Roman" w:cs="Times New Roman"/>
        </w:rPr>
      </w:pPr>
      <w:r w:rsidRPr="00B54A6D">
        <w:rPr>
          <w:rFonts w:ascii="Times New Roman" w:hAnsi="Times New Roman" w:cs="Times New Roman"/>
          <w:sz w:val="26"/>
          <w:szCs w:val="26"/>
        </w:rPr>
        <w:t>Observations are independent between experimental units.</w:t>
      </w:r>
    </w:p>
    <w:p w:rsidR="00B54A6D" w:rsidRPr="00B54A6D" w:rsidRDefault="00B54A6D" w:rsidP="00B54A6D">
      <w:pPr>
        <w:numPr>
          <w:ilvl w:val="1"/>
          <w:numId w:val="2"/>
        </w:numPr>
        <w:spacing w:line="360" w:lineRule="auto"/>
        <w:rPr>
          <w:rFonts w:ascii="Times New Roman" w:hAnsi="Times New Roman" w:cs="Times New Roman"/>
        </w:rPr>
      </w:pPr>
      <w:r w:rsidRPr="00B54A6D">
        <w:rPr>
          <w:rFonts w:ascii="Times New Roman" w:hAnsi="Times New Roman" w:cs="Times New Roman"/>
          <w:sz w:val="26"/>
          <w:szCs w:val="26"/>
        </w:rPr>
        <w:t>Population standard deviances are equal.</w:t>
      </w:r>
    </w:p>
    <w:p w:rsidR="00B54A6D" w:rsidRPr="00B54A6D" w:rsidRDefault="00B54A6D" w:rsidP="00B54A6D">
      <w:pPr>
        <w:numPr>
          <w:ilvl w:val="1"/>
          <w:numId w:val="2"/>
        </w:numPr>
        <w:spacing w:line="360" w:lineRule="auto"/>
        <w:rPr>
          <w:rFonts w:ascii="Times New Roman" w:hAnsi="Times New Roman" w:cs="Times New Roman"/>
        </w:rPr>
      </w:pPr>
      <w:r w:rsidRPr="00B54A6D">
        <w:rPr>
          <w:rFonts w:ascii="Times New Roman" w:hAnsi="Times New Roman" w:cs="Times New Roman"/>
          <w:sz w:val="26"/>
          <w:szCs w:val="26"/>
        </w:rPr>
        <w:t>Population values follow a normal distribution.</w:t>
      </w:r>
    </w:p>
    <w:p w:rsidR="00064791" w:rsidRDefault="00AF275D" w:rsidP="0001212D">
      <w:pPr>
        <w:numPr>
          <w:ilvl w:val="0"/>
          <w:numId w:val="2"/>
        </w:numPr>
        <w:spacing w:line="360" w:lineRule="auto"/>
        <w:rPr>
          <w:rFonts w:ascii="Times New Roman" w:hAnsi="Times New Roman" w:cs="Times New Roman"/>
        </w:rPr>
      </w:pPr>
      <w:r w:rsidRPr="00B54A6D">
        <w:rPr>
          <w:rFonts w:ascii="Times New Roman" w:hAnsi="Times New Roman" w:cs="Times New Roman"/>
          <w:sz w:val="26"/>
          <w:szCs w:val="26"/>
        </w:rPr>
        <w:t>Using the rule-of-thumb check if the variances of the groups are roughly equal.</w:t>
      </w:r>
    </w:p>
    <w:p w:rsidR="0001212D" w:rsidRPr="0001212D" w:rsidRDefault="0001212D" w:rsidP="0001212D">
      <w:pPr>
        <w:numPr>
          <w:ilvl w:val="1"/>
          <w:numId w:val="2"/>
        </w:numPr>
        <w:spacing w:line="360" w:lineRule="auto"/>
        <w:rPr>
          <w:rFonts w:ascii="Times New Roman" w:hAnsi="Times New Roman" w:cs="Times New Roman"/>
        </w:rPr>
      </w:pPr>
      <w:r>
        <w:rPr>
          <w:rFonts w:ascii="Times New Roman" w:hAnsi="Times New Roman" w:cs="Times New Roman"/>
          <w:b/>
        </w:rPr>
        <w:t xml:space="preserve">Rule of thumb is that the </w:t>
      </w:r>
      <w:r w:rsidR="00AF275D">
        <w:rPr>
          <w:rFonts w:ascii="Times New Roman" w:hAnsi="Times New Roman" w:cs="Times New Roman"/>
          <w:b/>
        </w:rPr>
        <w:t>ratio of SDs are between .3 and 3?????</w:t>
      </w:r>
    </w:p>
    <w:p w:rsidR="00064791" w:rsidRPr="00B54A6D" w:rsidRDefault="00AF275D">
      <w:pPr>
        <w:spacing w:line="360" w:lineRule="auto"/>
        <w:rPr>
          <w:rFonts w:ascii="Times New Roman" w:hAnsi="Times New Roman" w:cs="Times New Roman"/>
        </w:rPr>
      </w:pPr>
      <w:r w:rsidRPr="00B54A6D">
        <w:rPr>
          <w:rFonts w:ascii="Times New Roman" w:hAnsi="Times New Roman" w:cs="Times New Roman"/>
          <w:color w:val="333333"/>
          <w:sz w:val="26"/>
          <w:szCs w:val="26"/>
        </w:rPr>
        <w:lastRenderedPageBreak/>
        <w:t xml:space="preserve">2. To investigate the effect of a new hay fever drug on driving skills, a researcher studies 24 individuals with hay fever: 12 who have been taking the drug and 12 who have not. All participants then entered a simulator and were given a driving test which assigned a score to each driver as given in the file </w:t>
      </w:r>
      <w:r w:rsidRPr="00B54A6D">
        <w:rPr>
          <w:rFonts w:ascii="Times New Roman" w:hAnsi="Times New Roman" w:cs="Times New Roman"/>
          <w:i/>
          <w:iCs/>
          <w:color w:val="333333"/>
          <w:sz w:val="26"/>
          <w:szCs w:val="26"/>
        </w:rPr>
        <w:t>hayfever.txt</w:t>
      </w:r>
      <w:r w:rsidRPr="00B54A6D">
        <w:rPr>
          <w:rFonts w:ascii="Times New Roman" w:hAnsi="Times New Roman" w:cs="Times New Roman"/>
          <w:color w:val="333333"/>
          <w:sz w:val="26"/>
          <w:szCs w:val="26"/>
        </w:rPr>
        <w:t>. Use a software to answer the following questions.</w:t>
      </w:r>
    </w:p>
    <w:p w:rsidR="00064791" w:rsidRPr="00900DB6" w:rsidRDefault="00AF275D">
      <w:pPr>
        <w:numPr>
          <w:ilvl w:val="0"/>
          <w:numId w:val="1"/>
        </w:numPr>
        <w:spacing w:line="360" w:lineRule="auto"/>
        <w:rPr>
          <w:rFonts w:ascii="Times New Roman" w:hAnsi="Times New Roman" w:cs="Times New Roman"/>
        </w:rPr>
      </w:pPr>
      <w:r w:rsidRPr="00B54A6D">
        <w:rPr>
          <w:rFonts w:ascii="Times New Roman" w:hAnsi="Times New Roman" w:cs="Times New Roman"/>
          <w:color w:val="333333"/>
          <w:sz w:val="26"/>
          <w:szCs w:val="26"/>
        </w:rPr>
        <w:t>Obtain side-by-side boxplots of the scores. Do you think the variabilities within groups are roughly equal?</w:t>
      </w:r>
    </w:p>
    <w:p w:rsidR="00900DB6" w:rsidRPr="00B54A6D" w:rsidRDefault="00900DB6" w:rsidP="00900DB6">
      <w:pPr>
        <w:numPr>
          <w:ilvl w:val="1"/>
          <w:numId w:val="1"/>
        </w:numPr>
        <w:spacing w:line="360" w:lineRule="auto"/>
        <w:rPr>
          <w:rFonts w:ascii="Times New Roman" w:hAnsi="Times New Roman" w:cs="Times New Roman"/>
        </w:rPr>
      </w:pPr>
      <w:r>
        <w:rPr>
          <w:rFonts w:ascii="Times New Roman" w:hAnsi="Times New Roman" w:cs="Times New Roman"/>
          <w:color w:val="333333"/>
          <w:sz w:val="26"/>
          <w:szCs w:val="26"/>
        </w:rPr>
        <w:t>It seems that the distributions are roughly equal. The mean scores are similar with the boxes and whiskers covering similar ranges.</w:t>
      </w:r>
    </w:p>
    <w:p w:rsidR="00064791" w:rsidRPr="00C75568" w:rsidRDefault="00AF275D">
      <w:pPr>
        <w:numPr>
          <w:ilvl w:val="0"/>
          <w:numId w:val="1"/>
        </w:numPr>
        <w:spacing w:line="360" w:lineRule="auto"/>
        <w:rPr>
          <w:rFonts w:ascii="Times New Roman" w:hAnsi="Times New Roman" w:cs="Times New Roman"/>
        </w:rPr>
      </w:pPr>
      <w:r w:rsidRPr="00B54A6D">
        <w:rPr>
          <w:rFonts w:ascii="Times New Roman" w:hAnsi="Times New Roman" w:cs="Times New Roman"/>
          <w:color w:val="333333"/>
          <w:sz w:val="26"/>
          <w:szCs w:val="26"/>
        </w:rPr>
        <w:t>Is there any difference between the average driving scores between the two groups? Write down the null and the alternate hypotheses clearly describing any notation you use. Compute the pooled t-statistic and the p-value.</w:t>
      </w:r>
    </w:p>
    <w:p w:rsidR="00C75568" w:rsidRPr="00C75568" w:rsidRDefault="00C75568" w:rsidP="00C75568">
      <w:pPr>
        <w:numPr>
          <w:ilvl w:val="1"/>
          <w:numId w:val="1"/>
        </w:numPr>
        <w:spacing w:line="360" w:lineRule="auto"/>
        <w:rPr>
          <w:rFonts w:ascii="Times New Roman" w:hAnsi="Times New Roman" w:cs="Times New Roman"/>
        </w:rPr>
      </w:pPr>
      <w:r>
        <w:rPr>
          <w:rFonts w:ascii="Times New Roman" w:hAnsi="Times New Roman" w:cs="Times New Roman"/>
          <w:color w:val="333333"/>
          <w:sz w:val="26"/>
          <w:szCs w:val="26"/>
        </w:rPr>
        <w:t>Let MeanDrug = mean score from drugged individuals and MeanCont = mean score from control individuals</w:t>
      </w:r>
    </w:p>
    <w:p w:rsidR="00C75568" w:rsidRPr="00C75568" w:rsidRDefault="00C75568" w:rsidP="00C75568">
      <w:pPr>
        <w:numPr>
          <w:ilvl w:val="2"/>
          <w:numId w:val="1"/>
        </w:numPr>
        <w:spacing w:line="360" w:lineRule="auto"/>
        <w:rPr>
          <w:rFonts w:ascii="Times New Roman" w:hAnsi="Times New Roman" w:cs="Times New Roman"/>
        </w:rPr>
      </w:pPr>
      <w:r>
        <w:rPr>
          <w:rFonts w:ascii="Times New Roman" w:hAnsi="Times New Roman" w:cs="Times New Roman"/>
          <w:color w:val="333333"/>
          <w:sz w:val="26"/>
          <w:szCs w:val="26"/>
        </w:rPr>
        <w:t>Ho: MeanCont = MeanDrug</w:t>
      </w:r>
    </w:p>
    <w:p w:rsidR="00C75568" w:rsidRPr="00C75568" w:rsidRDefault="00C75568" w:rsidP="00C75568">
      <w:pPr>
        <w:numPr>
          <w:ilvl w:val="2"/>
          <w:numId w:val="1"/>
        </w:numPr>
        <w:spacing w:line="360" w:lineRule="auto"/>
        <w:rPr>
          <w:rFonts w:ascii="Times New Roman" w:hAnsi="Times New Roman" w:cs="Times New Roman"/>
        </w:rPr>
      </w:pPr>
      <w:r>
        <w:rPr>
          <w:rFonts w:ascii="Times New Roman" w:hAnsi="Times New Roman" w:cs="Times New Roman"/>
          <w:color w:val="333333"/>
          <w:sz w:val="26"/>
          <w:szCs w:val="26"/>
        </w:rPr>
        <w:t>Ha: MeanCont is not = to MeanDrug</w:t>
      </w:r>
    </w:p>
    <w:p w:rsidR="00C75568" w:rsidRPr="00C75568" w:rsidRDefault="00C75568" w:rsidP="00C75568">
      <w:pPr>
        <w:numPr>
          <w:ilvl w:val="1"/>
          <w:numId w:val="1"/>
        </w:numPr>
        <w:spacing w:line="360" w:lineRule="auto"/>
        <w:rPr>
          <w:rFonts w:ascii="Times New Roman" w:hAnsi="Times New Roman" w:cs="Times New Roman"/>
        </w:rPr>
      </w:pPr>
      <w:r>
        <w:rPr>
          <w:rFonts w:ascii="Times New Roman" w:hAnsi="Times New Roman" w:cs="Times New Roman"/>
          <w:color w:val="333333"/>
          <w:sz w:val="26"/>
          <w:szCs w:val="26"/>
        </w:rPr>
        <w:t>Pooled t-stat is 0.10041</w:t>
      </w:r>
    </w:p>
    <w:p w:rsidR="00C75568" w:rsidRPr="00C75568" w:rsidRDefault="00C75568" w:rsidP="00C75568">
      <w:pPr>
        <w:numPr>
          <w:ilvl w:val="1"/>
          <w:numId w:val="1"/>
        </w:numPr>
        <w:spacing w:line="360" w:lineRule="auto"/>
        <w:rPr>
          <w:rFonts w:ascii="Times New Roman" w:hAnsi="Times New Roman" w:cs="Times New Roman"/>
        </w:rPr>
      </w:pPr>
      <w:r>
        <w:rPr>
          <w:rFonts w:ascii="Times New Roman" w:hAnsi="Times New Roman" w:cs="Times New Roman"/>
          <w:color w:val="333333"/>
          <w:sz w:val="26"/>
          <w:szCs w:val="26"/>
        </w:rPr>
        <w:t>P-value is 0.9209</w:t>
      </w:r>
    </w:p>
    <w:p w:rsidR="00064791" w:rsidRPr="00C75568" w:rsidRDefault="00AF275D">
      <w:pPr>
        <w:numPr>
          <w:ilvl w:val="0"/>
          <w:numId w:val="1"/>
        </w:numPr>
        <w:spacing w:line="360" w:lineRule="auto"/>
        <w:rPr>
          <w:rFonts w:ascii="Times New Roman" w:hAnsi="Times New Roman" w:cs="Times New Roman"/>
        </w:rPr>
      </w:pPr>
      <w:bookmarkStart w:id="1" w:name="__DdeLink__17_2829025474"/>
      <w:bookmarkEnd w:id="1"/>
      <w:r w:rsidRPr="00B54A6D">
        <w:rPr>
          <w:rFonts w:ascii="Times New Roman" w:hAnsi="Times New Roman" w:cs="Times New Roman"/>
          <w:color w:val="333333"/>
          <w:sz w:val="26"/>
          <w:szCs w:val="26"/>
        </w:rPr>
        <w:t>Write your decision and conclusion under the given context.</w:t>
      </w:r>
    </w:p>
    <w:p w:rsidR="00C75568" w:rsidRPr="00B54A6D" w:rsidRDefault="00C75568" w:rsidP="00C75568">
      <w:pPr>
        <w:numPr>
          <w:ilvl w:val="1"/>
          <w:numId w:val="1"/>
        </w:numPr>
        <w:spacing w:line="360" w:lineRule="auto"/>
        <w:rPr>
          <w:rFonts w:ascii="Times New Roman" w:hAnsi="Times New Roman" w:cs="Times New Roman"/>
        </w:rPr>
      </w:pPr>
      <w:r>
        <w:rPr>
          <w:rFonts w:ascii="Times New Roman" w:hAnsi="Times New Roman" w:cs="Times New Roman"/>
          <w:color w:val="333333"/>
          <w:sz w:val="26"/>
          <w:szCs w:val="26"/>
        </w:rPr>
        <w:t>There is no evidence in the data for any effect of the drug.</w:t>
      </w:r>
    </w:p>
    <w:p w:rsidR="00064791" w:rsidRDefault="00AF275D">
      <w:pPr>
        <w:numPr>
          <w:ilvl w:val="0"/>
          <w:numId w:val="1"/>
        </w:numPr>
        <w:spacing w:line="360" w:lineRule="auto"/>
        <w:rPr>
          <w:rFonts w:ascii="Times New Roman" w:hAnsi="Times New Roman" w:cs="Times New Roman"/>
          <w:color w:val="333333"/>
          <w:sz w:val="26"/>
          <w:szCs w:val="26"/>
        </w:rPr>
      </w:pPr>
      <w:r w:rsidRPr="00B54A6D">
        <w:rPr>
          <w:rFonts w:ascii="Times New Roman" w:hAnsi="Times New Roman" w:cs="Times New Roman"/>
          <w:color w:val="333333"/>
          <w:sz w:val="26"/>
          <w:szCs w:val="26"/>
        </w:rPr>
        <w:t>Find 90%, 95% and 99% confidence intervals for the mean difference. How does the width of the confidence interval change with confidence level?</w:t>
      </w:r>
    </w:p>
    <w:p w:rsidR="00C75568" w:rsidRDefault="00C75568" w:rsidP="00C75568">
      <w:pPr>
        <w:numPr>
          <w:ilvl w:val="1"/>
          <w:numId w:val="1"/>
        </w:numPr>
        <w:spacing w:line="360" w:lineRule="auto"/>
        <w:rPr>
          <w:rFonts w:ascii="Times New Roman" w:hAnsi="Times New Roman" w:cs="Times New Roman"/>
          <w:color w:val="333333"/>
          <w:sz w:val="26"/>
          <w:szCs w:val="26"/>
        </w:rPr>
      </w:pPr>
      <w:r>
        <w:rPr>
          <w:rFonts w:ascii="Times New Roman" w:hAnsi="Times New Roman" w:cs="Times New Roman"/>
          <w:color w:val="333333"/>
          <w:sz w:val="26"/>
          <w:szCs w:val="26"/>
        </w:rPr>
        <w:t xml:space="preserve">90%: </w:t>
      </w:r>
      <w:r>
        <w:rPr>
          <w:rFonts w:ascii="Times New Roman" w:hAnsi="Times New Roman" w:cs="Times New Roman"/>
          <w:color w:val="333333"/>
          <w:sz w:val="26"/>
          <w:szCs w:val="26"/>
        </w:rPr>
        <w:tab/>
        <w:t>-2.684 to 3.017</w:t>
      </w:r>
    </w:p>
    <w:p w:rsidR="00C75568" w:rsidRPr="00C75568" w:rsidRDefault="00C75568" w:rsidP="00C75568">
      <w:pPr>
        <w:numPr>
          <w:ilvl w:val="1"/>
          <w:numId w:val="1"/>
        </w:numPr>
        <w:spacing w:line="360" w:lineRule="auto"/>
        <w:rPr>
          <w:rFonts w:ascii="Times New Roman" w:hAnsi="Times New Roman" w:cs="Times New Roman"/>
          <w:color w:val="333333"/>
          <w:sz w:val="26"/>
          <w:szCs w:val="26"/>
        </w:rPr>
      </w:pPr>
      <w:r>
        <w:rPr>
          <w:rFonts w:ascii="Times New Roman" w:hAnsi="Times New Roman" w:cs="Times New Roman"/>
          <w:color w:val="333333"/>
          <w:sz w:val="26"/>
          <w:szCs w:val="26"/>
        </w:rPr>
        <w:t>95%:</w:t>
      </w:r>
      <w:r>
        <w:rPr>
          <w:rFonts w:ascii="Times New Roman" w:hAnsi="Times New Roman" w:cs="Times New Roman"/>
          <w:color w:val="333333"/>
          <w:sz w:val="26"/>
          <w:szCs w:val="26"/>
        </w:rPr>
        <w:tab/>
        <w:t>-3.276 to 3.609</w:t>
      </w:r>
    </w:p>
    <w:p w:rsidR="00C75568" w:rsidRPr="00B54A6D" w:rsidRDefault="00C75568" w:rsidP="00C75568">
      <w:pPr>
        <w:numPr>
          <w:ilvl w:val="1"/>
          <w:numId w:val="1"/>
        </w:numPr>
        <w:spacing w:line="360" w:lineRule="auto"/>
        <w:rPr>
          <w:rFonts w:ascii="Times New Roman" w:hAnsi="Times New Roman" w:cs="Times New Roman"/>
          <w:color w:val="333333"/>
          <w:sz w:val="26"/>
          <w:szCs w:val="26"/>
        </w:rPr>
      </w:pPr>
      <w:r>
        <w:rPr>
          <w:rFonts w:ascii="Times New Roman" w:hAnsi="Times New Roman" w:cs="Times New Roman"/>
          <w:color w:val="333333"/>
          <w:sz w:val="26"/>
          <w:szCs w:val="26"/>
        </w:rPr>
        <w:t>99%</w:t>
      </w:r>
      <w:r>
        <w:rPr>
          <w:rFonts w:ascii="Times New Roman" w:hAnsi="Times New Roman" w:cs="Times New Roman"/>
          <w:color w:val="333333"/>
          <w:sz w:val="26"/>
          <w:szCs w:val="26"/>
        </w:rPr>
        <w:tab/>
        <w:t>-4.512 to 4.845</w:t>
      </w:r>
    </w:p>
    <w:p w:rsidR="00064791" w:rsidRPr="00C75568" w:rsidRDefault="00AF275D">
      <w:pPr>
        <w:numPr>
          <w:ilvl w:val="0"/>
          <w:numId w:val="1"/>
        </w:numPr>
        <w:spacing w:line="360" w:lineRule="auto"/>
        <w:rPr>
          <w:rFonts w:ascii="Times New Roman" w:hAnsi="Times New Roman" w:cs="Times New Roman"/>
        </w:rPr>
      </w:pPr>
      <w:r w:rsidRPr="00B54A6D">
        <w:rPr>
          <w:rFonts w:ascii="Times New Roman" w:hAnsi="Times New Roman" w:cs="Times New Roman"/>
          <w:color w:val="333333"/>
          <w:sz w:val="26"/>
          <w:szCs w:val="26"/>
        </w:rPr>
        <w:t>Check graphically for the normality assumption.</w:t>
      </w:r>
    </w:p>
    <w:p w:rsidR="00C75568" w:rsidRPr="00C75568" w:rsidRDefault="00C75568" w:rsidP="00C75568">
      <w:pPr>
        <w:numPr>
          <w:ilvl w:val="1"/>
          <w:numId w:val="1"/>
        </w:numPr>
        <w:spacing w:line="360" w:lineRule="auto"/>
        <w:rPr>
          <w:rFonts w:ascii="Times New Roman" w:hAnsi="Times New Roman" w:cs="Times New Roman"/>
        </w:rPr>
      </w:pPr>
      <w:r>
        <w:rPr>
          <w:rFonts w:ascii="Times New Roman" w:hAnsi="Times New Roman" w:cs="Times New Roman"/>
          <w:color w:val="333333"/>
          <w:sz w:val="26"/>
          <w:szCs w:val="26"/>
        </w:rPr>
        <w:t>Side by side QQ plots</w:t>
      </w:r>
    </w:p>
    <w:p w:rsidR="00C75568" w:rsidRPr="00C75568" w:rsidRDefault="00C75568" w:rsidP="00C75568">
      <w:pPr>
        <w:numPr>
          <w:ilvl w:val="2"/>
          <w:numId w:val="1"/>
        </w:numPr>
        <w:spacing w:line="360" w:lineRule="auto"/>
        <w:rPr>
          <w:rFonts w:ascii="Times New Roman" w:hAnsi="Times New Roman" w:cs="Times New Roman"/>
        </w:rPr>
      </w:pPr>
      <w:r>
        <w:rPr>
          <w:rFonts w:ascii="Times New Roman" w:hAnsi="Times New Roman" w:cs="Times New Roman"/>
          <w:color w:val="333333"/>
          <w:sz w:val="26"/>
          <w:szCs w:val="26"/>
        </w:rPr>
        <w:t>In both cases the points roughly lie along a straight line, therefore, there is no convern for violating the normality assumption</w:t>
      </w:r>
    </w:p>
    <w:p w:rsidR="00C75568" w:rsidRPr="00B54A6D" w:rsidRDefault="00C75568" w:rsidP="00C75568">
      <w:pPr>
        <w:spacing w:line="360" w:lineRule="auto"/>
        <w:rPr>
          <w:rFonts w:ascii="Times New Roman" w:hAnsi="Times New Roman" w:cs="Times New Roman"/>
        </w:rPr>
      </w:pPr>
    </w:p>
    <w:p w:rsidR="00064791" w:rsidRPr="00B54A6D" w:rsidRDefault="00064791">
      <w:pPr>
        <w:spacing w:line="360" w:lineRule="auto"/>
        <w:rPr>
          <w:rFonts w:ascii="Times New Roman" w:hAnsi="Times New Roman" w:cs="Times New Roman"/>
          <w:color w:val="333333"/>
          <w:sz w:val="26"/>
          <w:szCs w:val="26"/>
        </w:rPr>
      </w:pPr>
    </w:p>
    <w:p w:rsidR="00064791" w:rsidRPr="00B54A6D" w:rsidRDefault="00064791">
      <w:pPr>
        <w:spacing w:line="360" w:lineRule="auto"/>
        <w:rPr>
          <w:rFonts w:ascii="Times New Roman" w:hAnsi="Times New Roman" w:cs="Times New Roman"/>
          <w:color w:val="333333"/>
          <w:sz w:val="26"/>
          <w:szCs w:val="26"/>
        </w:rPr>
      </w:pPr>
    </w:p>
    <w:p w:rsidR="00064791" w:rsidRPr="00B54A6D" w:rsidRDefault="00AF275D">
      <w:pPr>
        <w:spacing w:line="360" w:lineRule="auto"/>
        <w:rPr>
          <w:rFonts w:ascii="Times New Roman" w:hAnsi="Times New Roman" w:cs="Times New Roman"/>
        </w:rPr>
      </w:pPr>
      <w:r w:rsidRPr="00B54A6D">
        <w:rPr>
          <w:rFonts w:ascii="Times New Roman" w:hAnsi="Times New Roman" w:cs="Times New Roman"/>
          <w:color w:val="333333"/>
          <w:sz w:val="26"/>
          <w:szCs w:val="26"/>
        </w:rPr>
        <w:t xml:space="preserve">3. The Wade Tract in Thomas County, Georgia, is an old-growth forest of longleaf pine trees (Pinus </w:t>
      </w:r>
      <w:r w:rsidRPr="00B54A6D">
        <w:rPr>
          <w:rFonts w:ascii="Times New Roman" w:hAnsi="Times New Roman" w:cs="Times New Roman"/>
          <w:color w:val="333333"/>
          <w:sz w:val="26"/>
          <w:szCs w:val="26"/>
        </w:rPr>
        <w:lastRenderedPageBreak/>
        <w:t xml:space="preserve">palustris) that has survived in a relatively undisturbed state since before the settlement of the area by Europeans. Foresters who study these trees are interested in how the trees are distributed in the forest. One question is: Do the trees in the northern part tend to have bigger trunks than the trees in the southern part? To that end a group of researchers divided the tract into northern and southern halves and take random samples of 30 trees from each half. The diameters in centimeters (cm) of the sampled trees are given in </w:t>
      </w:r>
      <w:r w:rsidRPr="00B54A6D">
        <w:rPr>
          <w:rFonts w:ascii="Times New Roman" w:hAnsi="Times New Roman" w:cs="Times New Roman"/>
          <w:i/>
          <w:iCs/>
          <w:color w:val="333333"/>
          <w:sz w:val="26"/>
          <w:szCs w:val="26"/>
        </w:rPr>
        <w:t>pinetrees.txt</w:t>
      </w:r>
      <w:r w:rsidRPr="00B54A6D">
        <w:rPr>
          <w:rFonts w:ascii="Times New Roman" w:hAnsi="Times New Roman" w:cs="Times New Roman"/>
          <w:color w:val="333333"/>
          <w:sz w:val="26"/>
          <w:szCs w:val="26"/>
        </w:rPr>
        <w:t>.</w:t>
      </w:r>
    </w:p>
    <w:p w:rsidR="00064791" w:rsidRPr="00C75568" w:rsidRDefault="00AF275D">
      <w:pPr>
        <w:numPr>
          <w:ilvl w:val="0"/>
          <w:numId w:val="3"/>
        </w:numPr>
        <w:spacing w:line="360" w:lineRule="auto"/>
        <w:rPr>
          <w:rFonts w:ascii="Times New Roman" w:hAnsi="Times New Roman" w:cs="Times New Roman"/>
        </w:rPr>
      </w:pPr>
      <w:r w:rsidRPr="00B54A6D">
        <w:rPr>
          <w:rFonts w:ascii="Times New Roman" w:hAnsi="Times New Roman" w:cs="Times New Roman"/>
          <w:color w:val="333333"/>
          <w:sz w:val="26"/>
          <w:szCs w:val="26"/>
        </w:rPr>
        <w:t>To answer the study question, write down the null and the alternate hypotheses clearly explaining any notation you use. Compute a test statistic and a p-value. State any assumption you make.</w:t>
      </w:r>
    </w:p>
    <w:p w:rsidR="00C75568" w:rsidRPr="00C75568" w:rsidRDefault="00C75568" w:rsidP="00C75568">
      <w:pPr>
        <w:numPr>
          <w:ilvl w:val="1"/>
          <w:numId w:val="3"/>
        </w:numPr>
        <w:spacing w:line="360" w:lineRule="auto"/>
        <w:rPr>
          <w:rFonts w:ascii="Times New Roman" w:hAnsi="Times New Roman" w:cs="Times New Roman"/>
        </w:rPr>
      </w:pPr>
      <w:r>
        <w:rPr>
          <w:rFonts w:ascii="Times New Roman" w:hAnsi="Times New Roman" w:cs="Times New Roman"/>
          <w:color w:val="333333"/>
          <w:sz w:val="26"/>
          <w:szCs w:val="26"/>
        </w:rPr>
        <w:t>Let N = mean trunk diameter in the north half of the forest, and S = mean trunk diameter in the south half of the forest</w:t>
      </w:r>
    </w:p>
    <w:p w:rsidR="00C75568" w:rsidRPr="00C75568" w:rsidRDefault="00C75568" w:rsidP="00C75568">
      <w:pPr>
        <w:numPr>
          <w:ilvl w:val="2"/>
          <w:numId w:val="3"/>
        </w:numPr>
        <w:spacing w:line="360" w:lineRule="auto"/>
        <w:rPr>
          <w:rFonts w:ascii="Times New Roman" w:hAnsi="Times New Roman" w:cs="Times New Roman"/>
        </w:rPr>
      </w:pPr>
      <w:r>
        <w:rPr>
          <w:rFonts w:ascii="Times New Roman" w:hAnsi="Times New Roman" w:cs="Times New Roman"/>
          <w:color w:val="333333"/>
          <w:sz w:val="26"/>
          <w:szCs w:val="26"/>
        </w:rPr>
        <w:t>Ho: N = S</w:t>
      </w:r>
    </w:p>
    <w:p w:rsidR="00C75568" w:rsidRPr="00C75568" w:rsidRDefault="00C75568" w:rsidP="00C75568">
      <w:pPr>
        <w:numPr>
          <w:ilvl w:val="2"/>
          <w:numId w:val="3"/>
        </w:numPr>
        <w:spacing w:line="360" w:lineRule="auto"/>
        <w:rPr>
          <w:rFonts w:ascii="Times New Roman" w:hAnsi="Times New Roman" w:cs="Times New Roman"/>
        </w:rPr>
      </w:pPr>
      <w:r>
        <w:rPr>
          <w:rFonts w:ascii="Times New Roman" w:hAnsi="Times New Roman" w:cs="Times New Roman"/>
          <w:color w:val="333333"/>
          <w:sz w:val="26"/>
          <w:szCs w:val="26"/>
        </w:rPr>
        <w:t>Ha: N ≠ S</w:t>
      </w:r>
    </w:p>
    <w:p w:rsidR="00C75568" w:rsidRPr="00C75568" w:rsidRDefault="00C75568" w:rsidP="00C75568">
      <w:pPr>
        <w:numPr>
          <w:ilvl w:val="1"/>
          <w:numId w:val="3"/>
        </w:numPr>
        <w:spacing w:line="360" w:lineRule="auto"/>
        <w:rPr>
          <w:rFonts w:ascii="Times New Roman" w:hAnsi="Times New Roman" w:cs="Times New Roman"/>
        </w:rPr>
      </w:pPr>
      <w:r>
        <w:rPr>
          <w:rFonts w:ascii="Times New Roman" w:hAnsi="Times New Roman" w:cs="Times New Roman"/>
          <w:color w:val="333333"/>
          <w:sz w:val="26"/>
          <w:szCs w:val="26"/>
        </w:rPr>
        <w:t>T-statistic: -2.6286</w:t>
      </w:r>
    </w:p>
    <w:p w:rsidR="00C75568" w:rsidRPr="00C75568" w:rsidRDefault="00C75568" w:rsidP="00C75568">
      <w:pPr>
        <w:numPr>
          <w:ilvl w:val="1"/>
          <w:numId w:val="3"/>
        </w:numPr>
        <w:spacing w:line="360" w:lineRule="auto"/>
        <w:rPr>
          <w:rFonts w:ascii="Times New Roman" w:hAnsi="Times New Roman" w:cs="Times New Roman"/>
        </w:rPr>
      </w:pPr>
      <w:r>
        <w:rPr>
          <w:rFonts w:ascii="Times New Roman" w:hAnsi="Times New Roman" w:cs="Times New Roman"/>
          <w:color w:val="333333"/>
          <w:sz w:val="26"/>
          <w:szCs w:val="26"/>
        </w:rPr>
        <w:t>P-value: 0.01096</w:t>
      </w:r>
    </w:p>
    <w:p w:rsidR="00C75568" w:rsidRPr="00C75568" w:rsidRDefault="00C75568" w:rsidP="00C75568">
      <w:pPr>
        <w:numPr>
          <w:ilvl w:val="1"/>
          <w:numId w:val="3"/>
        </w:numPr>
        <w:spacing w:line="360" w:lineRule="auto"/>
        <w:rPr>
          <w:rFonts w:ascii="Times New Roman" w:hAnsi="Times New Roman" w:cs="Times New Roman"/>
        </w:rPr>
      </w:pPr>
      <w:r>
        <w:rPr>
          <w:rFonts w:ascii="Times New Roman" w:hAnsi="Times New Roman" w:cs="Times New Roman"/>
          <w:color w:val="333333"/>
          <w:sz w:val="26"/>
          <w:szCs w:val="26"/>
        </w:rPr>
        <w:t>Assumptions:</w:t>
      </w:r>
    </w:p>
    <w:p w:rsidR="00C75568" w:rsidRPr="00752912" w:rsidRDefault="00C75568" w:rsidP="00C75568">
      <w:pPr>
        <w:numPr>
          <w:ilvl w:val="2"/>
          <w:numId w:val="3"/>
        </w:numPr>
        <w:spacing w:line="360" w:lineRule="auto"/>
        <w:rPr>
          <w:rFonts w:ascii="Times New Roman" w:hAnsi="Times New Roman" w:cs="Times New Roman"/>
        </w:rPr>
      </w:pPr>
      <w:r>
        <w:rPr>
          <w:rFonts w:ascii="Times New Roman" w:hAnsi="Times New Roman" w:cs="Times New Roman"/>
          <w:color w:val="333333"/>
          <w:sz w:val="26"/>
          <w:szCs w:val="26"/>
        </w:rPr>
        <w:t xml:space="preserve">The </w:t>
      </w:r>
      <w:r w:rsidR="00752912">
        <w:rPr>
          <w:rFonts w:ascii="Times New Roman" w:hAnsi="Times New Roman" w:cs="Times New Roman"/>
          <w:color w:val="333333"/>
          <w:sz w:val="26"/>
          <w:szCs w:val="26"/>
        </w:rPr>
        <w:t>observations of tree trunk diameter are independent between experimental units</w:t>
      </w:r>
    </w:p>
    <w:p w:rsidR="00752912" w:rsidRPr="00752912" w:rsidRDefault="00752912" w:rsidP="00C75568">
      <w:pPr>
        <w:numPr>
          <w:ilvl w:val="2"/>
          <w:numId w:val="3"/>
        </w:numPr>
        <w:spacing w:line="360" w:lineRule="auto"/>
        <w:rPr>
          <w:rFonts w:ascii="Times New Roman" w:hAnsi="Times New Roman" w:cs="Times New Roman"/>
        </w:rPr>
      </w:pPr>
      <w:r>
        <w:rPr>
          <w:rFonts w:ascii="Times New Roman" w:hAnsi="Times New Roman" w:cs="Times New Roman"/>
          <w:color w:val="333333"/>
          <w:sz w:val="26"/>
          <w:szCs w:val="26"/>
        </w:rPr>
        <w:t>Population standard deviations are equal</w:t>
      </w:r>
    </w:p>
    <w:p w:rsidR="00752912" w:rsidRPr="00B54A6D" w:rsidRDefault="00752912" w:rsidP="00C75568">
      <w:pPr>
        <w:numPr>
          <w:ilvl w:val="2"/>
          <w:numId w:val="3"/>
        </w:numPr>
        <w:spacing w:line="360" w:lineRule="auto"/>
        <w:rPr>
          <w:rFonts w:ascii="Times New Roman" w:hAnsi="Times New Roman" w:cs="Times New Roman"/>
        </w:rPr>
      </w:pPr>
      <w:r>
        <w:rPr>
          <w:rFonts w:ascii="Times New Roman" w:hAnsi="Times New Roman" w:cs="Times New Roman"/>
          <w:color w:val="333333"/>
          <w:sz w:val="26"/>
          <w:szCs w:val="26"/>
        </w:rPr>
        <w:t>Population values follow a normal distribution</w:t>
      </w:r>
    </w:p>
    <w:p w:rsidR="00064791" w:rsidRPr="00752912" w:rsidRDefault="00AF275D">
      <w:pPr>
        <w:numPr>
          <w:ilvl w:val="0"/>
          <w:numId w:val="3"/>
        </w:numPr>
        <w:spacing w:line="360" w:lineRule="auto"/>
        <w:rPr>
          <w:rFonts w:ascii="Times New Roman" w:hAnsi="Times New Roman" w:cs="Times New Roman"/>
        </w:rPr>
      </w:pPr>
      <w:r w:rsidRPr="00B54A6D">
        <w:rPr>
          <w:rFonts w:ascii="Times New Roman" w:hAnsi="Times New Roman" w:cs="Times New Roman"/>
          <w:color w:val="333333"/>
          <w:sz w:val="26"/>
          <w:szCs w:val="26"/>
        </w:rPr>
        <w:t>Write your decision and conclusion under the given context.</w:t>
      </w:r>
    </w:p>
    <w:p w:rsidR="00752912" w:rsidRPr="00B54A6D" w:rsidRDefault="00752912" w:rsidP="00752912">
      <w:pPr>
        <w:numPr>
          <w:ilvl w:val="1"/>
          <w:numId w:val="3"/>
        </w:numPr>
        <w:spacing w:line="360" w:lineRule="auto"/>
        <w:rPr>
          <w:rFonts w:ascii="Times New Roman" w:hAnsi="Times New Roman" w:cs="Times New Roman"/>
        </w:rPr>
      </w:pPr>
      <w:r>
        <w:rPr>
          <w:rFonts w:ascii="Times New Roman" w:hAnsi="Times New Roman" w:cs="Times New Roman"/>
          <w:color w:val="333333"/>
          <w:sz w:val="26"/>
          <w:szCs w:val="26"/>
        </w:rPr>
        <w:t>There is some/strong evidence in the data that the mean tree trunk diameter is different between northern and southern halves of the forest.</w:t>
      </w:r>
    </w:p>
    <w:p w:rsidR="00064791" w:rsidRPr="00752912" w:rsidRDefault="00AF275D">
      <w:pPr>
        <w:numPr>
          <w:ilvl w:val="0"/>
          <w:numId w:val="3"/>
        </w:numPr>
        <w:spacing w:line="360" w:lineRule="auto"/>
        <w:rPr>
          <w:rFonts w:ascii="Times New Roman" w:hAnsi="Times New Roman" w:cs="Times New Roman"/>
        </w:rPr>
      </w:pPr>
      <w:r w:rsidRPr="00B54A6D">
        <w:rPr>
          <w:rFonts w:ascii="Times New Roman" w:hAnsi="Times New Roman" w:cs="Times New Roman"/>
          <w:color w:val="333333"/>
          <w:sz w:val="26"/>
          <w:szCs w:val="26"/>
        </w:rPr>
        <w:t>Check your assumptions</w:t>
      </w:r>
    </w:p>
    <w:p w:rsidR="00752912" w:rsidRPr="00752912" w:rsidRDefault="00752912" w:rsidP="00752912">
      <w:pPr>
        <w:numPr>
          <w:ilvl w:val="1"/>
          <w:numId w:val="3"/>
        </w:numPr>
        <w:spacing w:line="360" w:lineRule="auto"/>
        <w:rPr>
          <w:rFonts w:ascii="Times New Roman" w:hAnsi="Times New Roman" w:cs="Times New Roman"/>
        </w:rPr>
      </w:pPr>
      <w:r>
        <w:rPr>
          <w:rFonts w:ascii="Times New Roman" w:hAnsi="Times New Roman" w:cs="Times New Roman"/>
          <w:color w:val="333333"/>
          <w:sz w:val="26"/>
          <w:szCs w:val="26"/>
        </w:rPr>
        <w:t>Graphically: side by side boxplots</w:t>
      </w:r>
    </w:p>
    <w:p w:rsidR="00752912" w:rsidRPr="00B54A6D" w:rsidRDefault="00752912" w:rsidP="00752912">
      <w:pPr>
        <w:numPr>
          <w:ilvl w:val="2"/>
          <w:numId w:val="3"/>
        </w:numPr>
        <w:spacing w:line="360" w:lineRule="auto"/>
        <w:rPr>
          <w:rFonts w:ascii="Times New Roman" w:hAnsi="Times New Roman" w:cs="Times New Roman"/>
        </w:rPr>
      </w:pPr>
      <w:r>
        <w:rPr>
          <w:rFonts w:ascii="Times New Roman" w:hAnsi="Times New Roman" w:cs="Times New Roman"/>
          <w:color w:val="333333"/>
          <w:sz w:val="26"/>
          <w:szCs w:val="26"/>
        </w:rPr>
        <w:t>The distribution of sample data between groups does not appear to be equal (boxes are different sizes, north part has lower mean than south part)</w:t>
      </w:r>
    </w:p>
    <w:p w:rsidR="00064791" w:rsidRPr="00752912" w:rsidRDefault="00752912">
      <w:pPr>
        <w:numPr>
          <w:ilvl w:val="1"/>
          <w:numId w:val="3"/>
        </w:numPr>
        <w:spacing w:line="360" w:lineRule="auto"/>
        <w:rPr>
          <w:rFonts w:ascii="Times New Roman" w:hAnsi="Times New Roman" w:cs="Times New Roman"/>
        </w:rPr>
      </w:pPr>
      <w:r>
        <w:rPr>
          <w:rFonts w:ascii="Times New Roman" w:hAnsi="Times New Roman" w:cs="Times New Roman"/>
          <w:color w:val="333333"/>
          <w:sz w:val="26"/>
          <w:szCs w:val="26"/>
        </w:rPr>
        <w:t>G</w:t>
      </w:r>
      <w:r w:rsidR="00AF275D" w:rsidRPr="00B54A6D">
        <w:rPr>
          <w:rFonts w:ascii="Times New Roman" w:hAnsi="Times New Roman" w:cs="Times New Roman"/>
          <w:color w:val="333333"/>
          <w:sz w:val="26"/>
          <w:szCs w:val="26"/>
        </w:rPr>
        <w:t xml:space="preserve">raphically: </w:t>
      </w:r>
      <w:r>
        <w:rPr>
          <w:rFonts w:ascii="Times New Roman" w:hAnsi="Times New Roman" w:cs="Times New Roman"/>
          <w:color w:val="333333"/>
          <w:sz w:val="26"/>
          <w:szCs w:val="26"/>
        </w:rPr>
        <w:t>side-by-side QQ-plots.</w:t>
      </w:r>
    </w:p>
    <w:p w:rsidR="00752912" w:rsidRPr="00B54A6D" w:rsidRDefault="00752912" w:rsidP="00752912">
      <w:pPr>
        <w:numPr>
          <w:ilvl w:val="2"/>
          <w:numId w:val="3"/>
        </w:numPr>
        <w:spacing w:line="360" w:lineRule="auto"/>
        <w:rPr>
          <w:rFonts w:ascii="Times New Roman" w:hAnsi="Times New Roman" w:cs="Times New Roman"/>
        </w:rPr>
      </w:pPr>
      <w:r>
        <w:rPr>
          <w:rFonts w:ascii="Times New Roman" w:hAnsi="Times New Roman" w:cs="Times New Roman"/>
          <w:color w:val="333333"/>
          <w:sz w:val="26"/>
          <w:szCs w:val="26"/>
        </w:rPr>
        <w:t>Although most of the values follow a straight line, there is some variation around that and there could be non-normal sample data.</w:t>
      </w:r>
      <w:r w:rsidR="00AF275D">
        <w:rPr>
          <w:rFonts w:ascii="Times New Roman" w:hAnsi="Times New Roman" w:cs="Times New Roman"/>
          <w:color w:val="333333"/>
          <w:sz w:val="26"/>
          <w:szCs w:val="26"/>
        </w:rPr>
        <w:t xml:space="preserve"> </w:t>
      </w:r>
      <w:r w:rsidR="00AF275D">
        <w:rPr>
          <w:rFonts w:ascii="Times New Roman" w:hAnsi="Times New Roman" w:cs="Times New Roman"/>
          <w:b/>
          <w:color w:val="333333"/>
          <w:sz w:val="26"/>
          <w:szCs w:val="26"/>
        </w:rPr>
        <w:t>Dutta says that this is a clear violation of normality.</w:t>
      </w:r>
    </w:p>
    <w:p w:rsidR="00064791" w:rsidRPr="00752912" w:rsidRDefault="00AF275D">
      <w:pPr>
        <w:numPr>
          <w:ilvl w:val="1"/>
          <w:numId w:val="3"/>
        </w:numPr>
        <w:spacing w:line="360" w:lineRule="auto"/>
        <w:rPr>
          <w:rFonts w:ascii="Times New Roman" w:hAnsi="Times New Roman" w:cs="Times New Roman"/>
        </w:rPr>
      </w:pPr>
      <w:r w:rsidRPr="00B54A6D">
        <w:rPr>
          <w:rFonts w:ascii="Times New Roman" w:hAnsi="Times New Roman" w:cs="Times New Roman"/>
          <w:color w:val="333333"/>
          <w:sz w:val="26"/>
          <w:szCs w:val="26"/>
        </w:rPr>
        <w:t>Using rule-of-thumb: Compute the ratio of the standard deviations of the groups. Comment on your findings.</w:t>
      </w:r>
    </w:p>
    <w:p w:rsidR="00752912" w:rsidRPr="00752912" w:rsidRDefault="00752912" w:rsidP="00752912">
      <w:pPr>
        <w:numPr>
          <w:ilvl w:val="2"/>
          <w:numId w:val="3"/>
        </w:numPr>
        <w:spacing w:line="360" w:lineRule="auto"/>
        <w:rPr>
          <w:rFonts w:ascii="Times New Roman" w:hAnsi="Times New Roman" w:cs="Times New Roman"/>
        </w:rPr>
      </w:pPr>
      <w:r>
        <w:rPr>
          <w:rFonts w:ascii="Times New Roman" w:hAnsi="Times New Roman" w:cs="Times New Roman"/>
          <w:color w:val="333333"/>
          <w:sz w:val="26"/>
          <w:szCs w:val="26"/>
        </w:rPr>
        <w:lastRenderedPageBreak/>
        <w:t>Depending on which is on top:</w:t>
      </w:r>
    </w:p>
    <w:p w:rsidR="00752912" w:rsidRPr="00752912" w:rsidRDefault="00752912" w:rsidP="00752912">
      <w:pPr>
        <w:numPr>
          <w:ilvl w:val="3"/>
          <w:numId w:val="3"/>
        </w:numPr>
        <w:spacing w:line="360" w:lineRule="auto"/>
        <w:rPr>
          <w:rFonts w:ascii="Times New Roman" w:hAnsi="Times New Roman" w:cs="Times New Roman"/>
        </w:rPr>
      </w:pPr>
      <w:r>
        <w:rPr>
          <w:rFonts w:ascii="Times New Roman" w:hAnsi="Times New Roman" w:cs="Times New Roman"/>
          <w:color w:val="333333"/>
          <w:sz w:val="26"/>
          <w:szCs w:val="26"/>
        </w:rPr>
        <w:t>North divided by South: 1.227</w:t>
      </w:r>
    </w:p>
    <w:p w:rsidR="00752912" w:rsidRPr="00752912" w:rsidRDefault="00752912" w:rsidP="00752912">
      <w:pPr>
        <w:numPr>
          <w:ilvl w:val="3"/>
          <w:numId w:val="3"/>
        </w:numPr>
        <w:spacing w:line="360" w:lineRule="auto"/>
        <w:rPr>
          <w:rFonts w:ascii="Times New Roman" w:hAnsi="Times New Roman" w:cs="Times New Roman"/>
        </w:rPr>
      </w:pPr>
      <w:r>
        <w:rPr>
          <w:rFonts w:ascii="Times New Roman" w:hAnsi="Times New Roman" w:cs="Times New Roman"/>
          <w:color w:val="333333"/>
          <w:sz w:val="26"/>
          <w:szCs w:val="26"/>
        </w:rPr>
        <w:t>South divided by North: 0.814</w:t>
      </w:r>
    </w:p>
    <w:p w:rsidR="00752912" w:rsidRDefault="0001212D" w:rsidP="00752912">
      <w:pPr>
        <w:numPr>
          <w:ilvl w:val="2"/>
          <w:numId w:val="3"/>
        </w:numPr>
        <w:spacing w:line="360" w:lineRule="auto"/>
        <w:rPr>
          <w:rFonts w:ascii="Times New Roman" w:hAnsi="Times New Roman" w:cs="Times New Roman"/>
        </w:rPr>
      </w:pPr>
      <w:r>
        <w:rPr>
          <w:rFonts w:ascii="Times New Roman" w:hAnsi="Times New Roman" w:cs="Times New Roman"/>
        </w:rPr>
        <w:t>From StatSleuth3:</w:t>
      </w:r>
    </w:p>
    <w:p w:rsidR="00AF275D" w:rsidRDefault="0001212D" w:rsidP="0001212D">
      <w:pPr>
        <w:numPr>
          <w:ilvl w:val="3"/>
          <w:numId w:val="3"/>
        </w:numPr>
        <w:spacing w:line="360" w:lineRule="auto"/>
        <w:rPr>
          <w:rFonts w:ascii="Times New Roman" w:hAnsi="Times New Roman" w:cs="Times New Roman"/>
        </w:rPr>
      </w:pPr>
      <w:r>
        <w:rPr>
          <w:rFonts w:ascii="Times New Roman" w:hAnsi="Times New Roman" w:cs="Times New Roman"/>
        </w:rPr>
        <w:t>The ratios above show that there is some difference in the sample standard deviations of the groups. In these cases the t-ratio does not follow a t-distribution, however, theory shows that the t-tools remain fairly valid when the S.D.s are unequal as long as the sample sizes are roughly the same. In this case, we have exactly equal sample sizes and therefore I would conclude that there is not enough evidence to reject our pooled t-test conclusion.</w:t>
      </w:r>
      <w:r w:rsidR="00AF275D">
        <w:rPr>
          <w:rFonts w:ascii="Times New Roman" w:hAnsi="Times New Roman" w:cs="Times New Roman"/>
        </w:rPr>
        <w:t xml:space="preserve"> </w:t>
      </w:r>
    </w:p>
    <w:p w:rsidR="0001212D" w:rsidRDefault="00AF275D" w:rsidP="0001212D">
      <w:pPr>
        <w:numPr>
          <w:ilvl w:val="3"/>
          <w:numId w:val="3"/>
        </w:numPr>
        <w:spacing w:line="360" w:lineRule="auto"/>
        <w:rPr>
          <w:rFonts w:ascii="Times New Roman" w:hAnsi="Times New Roman" w:cs="Times New Roman"/>
        </w:rPr>
      </w:pPr>
      <w:r>
        <w:rPr>
          <w:rFonts w:ascii="Times New Roman" w:hAnsi="Times New Roman" w:cs="Times New Roman"/>
        </w:rPr>
        <w:t>Dutta again says that the rule of thumb is that the ratio should fall between 0.3 and 3</w:t>
      </w:r>
    </w:p>
    <w:p w:rsidR="00AF275D" w:rsidRPr="00B54A6D" w:rsidRDefault="00AF275D" w:rsidP="0001212D">
      <w:pPr>
        <w:numPr>
          <w:ilvl w:val="3"/>
          <w:numId w:val="3"/>
        </w:numPr>
        <w:spacing w:line="360" w:lineRule="auto"/>
        <w:rPr>
          <w:rFonts w:ascii="Times New Roman" w:hAnsi="Times New Roman" w:cs="Times New Roman"/>
        </w:rPr>
      </w:pPr>
      <w:r>
        <w:rPr>
          <w:rFonts w:ascii="Times New Roman" w:hAnsi="Times New Roman" w:cs="Times New Roman"/>
        </w:rPr>
        <w:t>BUT it makes a difference which is on top and could lead to different conclusions</w:t>
      </w:r>
    </w:p>
    <w:p w:rsidR="00064791" w:rsidRPr="00B54A6D" w:rsidRDefault="00064791">
      <w:pPr>
        <w:spacing w:line="360" w:lineRule="auto"/>
        <w:rPr>
          <w:rFonts w:ascii="Times New Roman" w:hAnsi="Times New Roman" w:cs="Times New Roman"/>
        </w:rPr>
      </w:pPr>
    </w:p>
    <w:sectPr w:rsidR="00064791" w:rsidRPr="00B54A6D" w:rsidSect="00B54A6D">
      <w:pgSz w:w="12240" w:h="15840"/>
      <w:pgMar w:top="720" w:right="720" w:bottom="720" w:left="720" w:header="0" w:footer="0" w:gutter="0"/>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B3190"/>
    <w:multiLevelType w:val="multilevel"/>
    <w:tmpl w:val="5456FA5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63C25B51"/>
    <w:multiLevelType w:val="multilevel"/>
    <w:tmpl w:val="056682A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D8726A4"/>
    <w:multiLevelType w:val="multilevel"/>
    <w:tmpl w:val="34AAEA08"/>
    <w:lvl w:ilvl="0">
      <w:start w:val="1"/>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15:restartNumberingAfterBreak="0">
    <w:nsid w:val="7D2302AD"/>
    <w:multiLevelType w:val="multilevel"/>
    <w:tmpl w:val="9094E8D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91"/>
    <w:rsid w:val="0001212D"/>
    <w:rsid w:val="00064791"/>
    <w:rsid w:val="00752912"/>
    <w:rsid w:val="00900DB6"/>
    <w:rsid w:val="00AF275D"/>
    <w:rsid w:val="00B54A6D"/>
    <w:rsid w:val="00C75568"/>
    <w:rsid w:val="00D52F0B"/>
    <w:rsid w:val="00F57CD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84DA37-4A02-44D0-979A-3F5DCD230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D52F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D970D-1817-4F1B-95CD-24D928A76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ISU</dc:creator>
  <dc:description/>
  <cp:lastModifiedBy>ISU</cp:lastModifiedBy>
  <cp:revision>2</cp:revision>
  <dcterms:created xsi:type="dcterms:W3CDTF">2019-01-23T19:51:00Z</dcterms:created>
  <dcterms:modified xsi:type="dcterms:W3CDTF">2019-01-23T19:51:00Z</dcterms:modified>
  <dc:language>en-US</dc:language>
</cp:coreProperties>
</file>