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106" w:rsidRDefault="00A86106" w:rsidP="00A86106">
      <w:pPr>
        <w:spacing w:after="0"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Title : </w:t>
      </w:r>
      <w:r w:rsidRPr="00A86106">
        <w:rPr>
          <w:rFonts w:ascii="Times New Roman" w:hAnsi="Times New Roman" w:cs="Times New Roman"/>
          <w:color w:val="202124"/>
          <w:sz w:val="28"/>
          <w:szCs w:val="28"/>
          <w:shd w:val="clear" w:color="auto" w:fill="FFFFFF"/>
        </w:rPr>
        <w:t>Academic Project Management System using PHP and MySQL</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Abstract: Academic Project Management System using PHP and MySQL</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In the dynamic landscape of academia, effective project management plays a pivotal role in ensuring the successful execution of research endeavors and academic projects. This paper introduces an Academic Project Management System (APMS) developed using PHP and MySQL, designed to streamline and enhance the management of academic projects within educational institutions.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The APMS is a web-based application that provides a comprehensive platform for students, faculty, and administrators to collaborate, plan, and monitor academic projects seamlessly. The system integrates robust features to facilitate project creation, team formation, task assignment, progress tracking, and communication.</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Key Features: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1. User Authentication and Authorization:</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Secure login mechanisms for students, faculty, and administrators.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Role-based access control to ensure data confidentiality.</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2. Project Creation and Management:</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Intuitive project creation with detailed project descriptions, objectives, and timelines.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Dynamic team formation tools, allowing students to collaboratively work on projects.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3. Task Assignment and Progress Tracking:</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lastRenderedPageBreak/>
        <w:t xml:space="preserve">   - Efficient task assignment functionality with deadlines and priority settings.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Real-time progress tracking through interactive dashboards and status updates.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4. Communication and Collaboration:</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Integrated communication channels for team members, fostering collaboration.</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Document sharing and version control for project-related files.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5. Resource Allocation and Scheduling:</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Tools for allocating resources, including equipment and facilities.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Gantt charts and scheduling features to optimize project timelines.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6. Reporting and Analytics: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Comprehensive reporting tools for administrators to assess project and team performance.</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Data analytics features to derive insights and improve future project planning.</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7. Notifications and Alerts: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Automated notifications for upcoming deadlines, task assignments, and project updates.</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 xml:space="preserve">   - Email and in-app alerts to keep users informed in real-time.</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t>The Academic Project Management System presented in this paper offers a user-friendly interface, scalability, and adaptability to the unique needs of educational institutions. By leveraging PHP for the backend logic and MySQL for data storage, the system ensures reliability, security, and seamless integration with existing IT infrastructure.</w:t>
      </w:r>
    </w:p>
    <w:p w:rsidR="00A86106" w:rsidRPr="00A86106" w:rsidRDefault="00A86106" w:rsidP="00A86106">
      <w:pPr>
        <w:spacing w:after="0" w:line="360" w:lineRule="auto"/>
        <w:jc w:val="both"/>
        <w:rPr>
          <w:rFonts w:ascii="Times New Roman" w:hAnsi="Times New Roman" w:cs="Times New Roman"/>
          <w:color w:val="202124"/>
          <w:sz w:val="28"/>
          <w:szCs w:val="28"/>
          <w:shd w:val="clear" w:color="auto" w:fill="FFFFFF"/>
        </w:rPr>
      </w:pPr>
    </w:p>
    <w:p w:rsidR="00137DC9" w:rsidRDefault="00A86106" w:rsidP="00A86106">
      <w:pPr>
        <w:spacing w:after="0" w:line="360" w:lineRule="auto"/>
        <w:jc w:val="both"/>
        <w:rPr>
          <w:rFonts w:ascii="Times New Roman" w:hAnsi="Times New Roman" w:cs="Times New Roman"/>
          <w:color w:val="202124"/>
          <w:sz w:val="28"/>
          <w:szCs w:val="28"/>
          <w:shd w:val="clear" w:color="auto" w:fill="FFFFFF"/>
        </w:rPr>
      </w:pPr>
      <w:r w:rsidRPr="00A86106">
        <w:rPr>
          <w:rFonts w:ascii="Times New Roman" w:hAnsi="Times New Roman" w:cs="Times New Roman"/>
          <w:color w:val="202124"/>
          <w:sz w:val="28"/>
          <w:szCs w:val="28"/>
          <w:shd w:val="clear" w:color="auto" w:fill="FFFFFF"/>
        </w:rPr>
        <w:lastRenderedPageBreak/>
        <w:t>The APMS aims to enhance collaboration, transparency, and efficiency in managing academic projects, ultimately contributing to the overall success of research and educational initiatives within the academic community.</w:t>
      </w:r>
    </w:p>
    <w:p w:rsidR="00A86106" w:rsidRPr="00567810" w:rsidRDefault="00A86106" w:rsidP="00A86106">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35D19"/>
    <w:rsid w:val="00067577"/>
    <w:rsid w:val="000B32FB"/>
    <w:rsid w:val="0010480C"/>
    <w:rsid w:val="00137127"/>
    <w:rsid w:val="00137DC9"/>
    <w:rsid w:val="00171733"/>
    <w:rsid w:val="001A234C"/>
    <w:rsid w:val="002339D3"/>
    <w:rsid w:val="00233D3E"/>
    <w:rsid w:val="003120FE"/>
    <w:rsid w:val="00347CDB"/>
    <w:rsid w:val="00347D7E"/>
    <w:rsid w:val="004357F1"/>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86777"/>
    <w:rsid w:val="009B1DAB"/>
    <w:rsid w:val="00A27BC0"/>
    <w:rsid w:val="00A86106"/>
    <w:rsid w:val="00AA0058"/>
    <w:rsid w:val="00AA30DF"/>
    <w:rsid w:val="00B1410B"/>
    <w:rsid w:val="00BD6885"/>
    <w:rsid w:val="00CA7FDE"/>
    <w:rsid w:val="00CE536A"/>
    <w:rsid w:val="00D5739D"/>
    <w:rsid w:val="00D74AD3"/>
    <w:rsid w:val="00D84F6D"/>
    <w:rsid w:val="00DB3F98"/>
    <w:rsid w:val="00E56E65"/>
    <w:rsid w:val="00E6214A"/>
    <w:rsid w:val="00EA60F1"/>
    <w:rsid w:val="00EE75E9"/>
    <w:rsid w:val="00FA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2023-11-24T07:14:00Z</dcterms:created>
  <dcterms:modified xsi:type="dcterms:W3CDTF">2023-11-24T07:15:00Z</dcterms:modified>
</cp:coreProperties>
</file>