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5ADE" w14:textId="77777777" w:rsidR="00A30A2C" w:rsidRDefault="00916F38">
      <w:pPr>
        <w:rPr>
          <w:b/>
          <w:sz w:val="36"/>
          <w:u w:val="single"/>
        </w:rPr>
      </w:pPr>
      <w:r w:rsidRPr="00916F38">
        <w:rPr>
          <w:b/>
          <w:sz w:val="36"/>
          <w:u w:val="single"/>
        </w:rPr>
        <w:t>Setting up the trial accounts</w:t>
      </w:r>
    </w:p>
    <w:p w14:paraId="6484E46B" w14:textId="77777777" w:rsidR="00916F38" w:rsidRDefault="00916F38">
      <w:pPr>
        <w:rPr>
          <w:b/>
          <w:sz w:val="36"/>
          <w:u w:val="single"/>
        </w:rPr>
      </w:pPr>
    </w:p>
    <w:p w14:paraId="593BBAC1" w14:textId="77777777" w:rsidR="00916F38" w:rsidRDefault="00916F38">
      <w:pPr>
        <w:rPr>
          <w:b/>
          <w:sz w:val="24"/>
          <w:szCs w:val="24"/>
        </w:rPr>
      </w:pPr>
      <w:r>
        <w:rPr>
          <w:b/>
          <w:sz w:val="24"/>
          <w:szCs w:val="24"/>
        </w:rPr>
        <w:t>SnowFlake:</w:t>
      </w:r>
    </w:p>
    <w:p w14:paraId="63786ECE" w14:textId="77777777" w:rsidR="00916F38" w:rsidRDefault="00916F38">
      <w:pPr>
        <w:rPr>
          <w:sz w:val="24"/>
          <w:szCs w:val="24"/>
        </w:rPr>
      </w:pPr>
      <w:r>
        <w:rPr>
          <w:sz w:val="24"/>
          <w:szCs w:val="24"/>
        </w:rPr>
        <w:t>Use the URL below to get to the snowflake trial page:</w:t>
      </w:r>
      <w:r>
        <w:rPr>
          <w:sz w:val="24"/>
          <w:szCs w:val="24"/>
        </w:rPr>
        <w:br/>
      </w:r>
      <w:hyperlink r:id="rId4" w:history="1">
        <w:r w:rsidRPr="00D36F40">
          <w:rPr>
            <w:rStyle w:val="Hyperlink"/>
            <w:sz w:val="24"/>
            <w:szCs w:val="24"/>
          </w:rPr>
          <w:t>https://signup.snowflake.com/?utm_source=google&amp;utm_medium=paidsearch&amp;utm_campaign=em-za-en-brand-trial-exact&amp;utm_content=go-eta-evg-ss-free-trial&amp;utm_term=c-g-snowflake%20trial-e&amp;_bt=593693896710&amp;_bk=snowflake%20trial&amp;_bm=e&amp;_bn=g&amp;_bg=134435604374&amp;gclsrc=aw.ds&amp;gad_source=1&amp;gclid=CjwKCAiA04arBhAkEiwAuNOsIidffbJxPOR41qi_quMfN1efWex0X1pReRgodgsKa-bqDpZD5YCgAxoCsHQQAvD_BwE</w:t>
        </w:r>
      </w:hyperlink>
    </w:p>
    <w:p w14:paraId="1E3FB5DF" w14:textId="77777777" w:rsidR="00916F38" w:rsidRDefault="00916F38">
      <w:pPr>
        <w:rPr>
          <w:sz w:val="24"/>
          <w:szCs w:val="24"/>
        </w:rPr>
      </w:pPr>
    </w:p>
    <w:p w14:paraId="0D30E81C" w14:textId="77777777" w:rsidR="00916F38" w:rsidRDefault="00916F38">
      <w:pPr>
        <w:rPr>
          <w:sz w:val="24"/>
          <w:szCs w:val="24"/>
        </w:rPr>
      </w:pPr>
      <w:r>
        <w:rPr>
          <w:sz w:val="24"/>
          <w:szCs w:val="24"/>
        </w:rPr>
        <w:t>Fill in your details and click continue:</w:t>
      </w:r>
    </w:p>
    <w:p w14:paraId="28452136" w14:textId="77777777" w:rsidR="00916F38" w:rsidRDefault="00916F38">
      <w:pPr>
        <w:rPr>
          <w:sz w:val="24"/>
          <w:szCs w:val="24"/>
        </w:rPr>
      </w:pPr>
      <w:r>
        <w:rPr>
          <w:noProof/>
        </w:rPr>
        <w:drawing>
          <wp:inline distT="0" distB="0" distL="0" distR="0" wp14:anchorId="7323C84F" wp14:editId="5CF14F1F">
            <wp:extent cx="4494810" cy="47128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345" cy="4733309"/>
                    </a:xfrm>
                    <a:prstGeom prst="rect">
                      <a:avLst/>
                    </a:prstGeom>
                  </pic:spPr>
                </pic:pic>
              </a:graphicData>
            </a:graphic>
          </wp:inline>
        </w:drawing>
      </w:r>
    </w:p>
    <w:p w14:paraId="7F17E071" w14:textId="77777777" w:rsidR="00916F38" w:rsidRDefault="00916F38">
      <w:pPr>
        <w:rPr>
          <w:sz w:val="24"/>
          <w:szCs w:val="24"/>
        </w:rPr>
      </w:pPr>
    </w:p>
    <w:p w14:paraId="520A485C" w14:textId="77777777" w:rsidR="00916F38" w:rsidRDefault="00916F38">
      <w:pPr>
        <w:rPr>
          <w:sz w:val="24"/>
          <w:szCs w:val="24"/>
        </w:rPr>
      </w:pPr>
      <w:r>
        <w:rPr>
          <w:sz w:val="24"/>
          <w:szCs w:val="24"/>
        </w:rPr>
        <w:t xml:space="preserve">Make sure you sign up for an enterprise trial and choose AWS. There is no local AWS region available so just choose London. Then check the terms box and click get started. </w:t>
      </w:r>
    </w:p>
    <w:p w14:paraId="6F86CE41" w14:textId="77777777" w:rsidR="00916F38" w:rsidRDefault="00916F38">
      <w:pPr>
        <w:rPr>
          <w:sz w:val="24"/>
          <w:szCs w:val="24"/>
        </w:rPr>
      </w:pPr>
      <w:r>
        <w:rPr>
          <w:noProof/>
        </w:rPr>
        <w:drawing>
          <wp:inline distT="0" distB="0" distL="0" distR="0" wp14:anchorId="7249DF5D" wp14:editId="1791E2D5">
            <wp:extent cx="4198917" cy="618532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882" cy="6191169"/>
                    </a:xfrm>
                    <a:prstGeom prst="rect">
                      <a:avLst/>
                    </a:prstGeom>
                  </pic:spPr>
                </pic:pic>
              </a:graphicData>
            </a:graphic>
          </wp:inline>
        </w:drawing>
      </w:r>
    </w:p>
    <w:p w14:paraId="21A395D7" w14:textId="77777777" w:rsidR="00916F38" w:rsidRDefault="00916F38">
      <w:pPr>
        <w:rPr>
          <w:sz w:val="24"/>
          <w:szCs w:val="24"/>
        </w:rPr>
      </w:pPr>
      <w:r>
        <w:rPr>
          <w:sz w:val="24"/>
          <w:szCs w:val="24"/>
        </w:rPr>
        <w:t xml:space="preserve">There are some questions afterwards regarding what it will be used for, just choose personal and other, doesn’t really matter. </w:t>
      </w:r>
    </w:p>
    <w:p w14:paraId="1BB82742" w14:textId="77777777" w:rsidR="00916F38" w:rsidRDefault="00916F38">
      <w:pPr>
        <w:rPr>
          <w:sz w:val="24"/>
          <w:szCs w:val="24"/>
        </w:rPr>
      </w:pPr>
    </w:p>
    <w:p w14:paraId="02C6D3C4" w14:textId="77777777" w:rsidR="00916F38" w:rsidRDefault="00916F38">
      <w:pPr>
        <w:rPr>
          <w:sz w:val="24"/>
          <w:szCs w:val="24"/>
        </w:rPr>
      </w:pPr>
    </w:p>
    <w:p w14:paraId="20B6AFF1" w14:textId="77777777" w:rsidR="00916F38" w:rsidRDefault="00916F38">
      <w:pPr>
        <w:rPr>
          <w:sz w:val="24"/>
          <w:szCs w:val="24"/>
        </w:rPr>
      </w:pPr>
      <w:r>
        <w:rPr>
          <w:sz w:val="24"/>
          <w:szCs w:val="24"/>
        </w:rPr>
        <w:lastRenderedPageBreak/>
        <w:t xml:space="preserve">You will then get a mail to activate your snowflake account a few minutes later. Activate it. </w:t>
      </w:r>
    </w:p>
    <w:p w14:paraId="1B886AB3" w14:textId="77777777" w:rsidR="00916F38" w:rsidRDefault="00916F38">
      <w:pPr>
        <w:rPr>
          <w:sz w:val="24"/>
          <w:szCs w:val="24"/>
        </w:rPr>
      </w:pPr>
      <w:r>
        <w:rPr>
          <w:noProof/>
        </w:rPr>
        <w:drawing>
          <wp:inline distT="0" distB="0" distL="0" distR="0" wp14:anchorId="0D479605" wp14:editId="72616EDF">
            <wp:extent cx="5943600" cy="307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4035"/>
                    </a:xfrm>
                    <a:prstGeom prst="rect">
                      <a:avLst/>
                    </a:prstGeom>
                  </pic:spPr>
                </pic:pic>
              </a:graphicData>
            </a:graphic>
          </wp:inline>
        </w:drawing>
      </w:r>
    </w:p>
    <w:p w14:paraId="5B721DB5" w14:textId="77777777" w:rsidR="00916F38" w:rsidRDefault="00916F38">
      <w:pPr>
        <w:rPr>
          <w:sz w:val="24"/>
          <w:szCs w:val="24"/>
        </w:rPr>
      </w:pPr>
      <w:r>
        <w:rPr>
          <w:sz w:val="24"/>
          <w:szCs w:val="24"/>
        </w:rPr>
        <w:t>Once you click the link, it will ask you to create a username and password, fill these in and click get started:</w:t>
      </w:r>
      <w:r>
        <w:rPr>
          <w:sz w:val="24"/>
          <w:szCs w:val="24"/>
        </w:rPr>
        <w:br/>
      </w:r>
      <w:r>
        <w:rPr>
          <w:noProof/>
        </w:rPr>
        <w:drawing>
          <wp:inline distT="0" distB="0" distL="0" distR="0" wp14:anchorId="4E523C31" wp14:editId="10D94328">
            <wp:extent cx="3106948" cy="3817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2853" cy="3837451"/>
                    </a:xfrm>
                    <a:prstGeom prst="rect">
                      <a:avLst/>
                    </a:prstGeom>
                  </pic:spPr>
                </pic:pic>
              </a:graphicData>
            </a:graphic>
          </wp:inline>
        </w:drawing>
      </w:r>
    </w:p>
    <w:p w14:paraId="43EA89F0" w14:textId="77777777" w:rsidR="00916F38" w:rsidRDefault="00074691">
      <w:pPr>
        <w:rPr>
          <w:sz w:val="24"/>
          <w:szCs w:val="24"/>
        </w:rPr>
      </w:pPr>
      <w:r>
        <w:rPr>
          <w:sz w:val="24"/>
          <w:szCs w:val="24"/>
        </w:rPr>
        <w:t>You will then get a welcome email, keep these details as the account number will be very important for the course. You can also use this mail to quickly sign into snowflake:</w:t>
      </w:r>
    </w:p>
    <w:p w14:paraId="17BA8638" w14:textId="77777777" w:rsidR="00074691" w:rsidRDefault="00074691">
      <w:pPr>
        <w:rPr>
          <w:sz w:val="24"/>
          <w:szCs w:val="24"/>
        </w:rPr>
      </w:pPr>
      <w:r>
        <w:rPr>
          <w:noProof/>
        </w:rPr>
        <w:lastRenderedPageBreak/>
        <w:drawing>
          <wp:inline distT="0" distB="0" distL="0" distR="0" wp14:anchorId="5B720EB0" wp14:editId="3D96490D">
            <wp:extent cx="4862945" cy="2706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0582" cy="2716127"/>
                    </a:xfrm>
                    <a:prstGeom prst="rect">
                      <a:avLst/>
                    </a:prstGeom>
                  </pic:spPr>
                </pic:pic>
              </a:graphicData>
            </a:graphic>
          </wp:inline>
        </w:drawing>
      </w:r>
    </w:p>
    <w:p w14:paraId="69BBD780" w14:textId="77777777" w:rsidR="00074691" w:rsidRDefault="00074691">
      <w:pPr>
        <w:rPr>
          <w:sz w:val="24"/>
          <w:szCs w:val="24"/>
        </w:rPr>
      </w:pPr>
    </w:p>
    <w:p w14:paraId="66473C70" w14:textId="77777777" w:rsidR="00074691" w:rsidRDefault="00074691">
      <w:pPr>
        <w:rPr>
          <w:sz w:val="24"/>
          <w:szCs w:val="24"/>
        </w:rPr>
      </w:pPr>
    </w:p>
    <w:p w14:paraId="55E686F4" w14:textId="77777777" w:rsidR="00074691" w:rsidRDefault="00074691">
      <w:pPr>
        <w:rPr>
          <w:b/>
          <w:sz w:val="24"/>
          <w:szCs w:val="24"/>
        </w:rPr>
      </w:pPr>
      <w:r>
        <w:rPr>
          <w:b/>
          <w:sz w:val="24"/>
          <w:szCs w:val="24"/>
        </w:rPr>
        <w:t>GITHUB:</w:t>
      </w:r>
    </w:p>
    <w:p w14:paraId="07D4188F" w14:textId="77777777" w:rsidR="00074691" w:rsidRDefault="00074691">
      <w:pPr>
        <w:rPr>
          <w:sz w:val="24"/>
          <w:szCs w:val="24"/>
        </w:rPr>
      </w:pPr>
      <w:r>
        <w:rPr>
          <w:sz w:val="24"/>
          <w:szCs w:val="24"/>
        </w:rPr>
        <w:t>You can use the URL below to signup for a GITHUB Account.</w:t>
      </w:r>
    </w:p>
    <w:p w14:paraId="6EBED839" w14:textId="77777777" w:rsidR="00074691" w:rsidRDefault="006740C9">
      <w:pPr>
        <w:rPr>
          <w:sz w:val="24"/>
          <w:szCs w:val="24"/>
        </w:rPr>
      </w:pPr>
      <w:hyperlink r:id="rId10" w:history="1">
        <w:r w:rsidR="00074691" w:rsidRPr="00D36F40">
          <w:rPr>
            <w:rStyle w:val="Hyperlink"/>
            <w:sz w:val="24"/>
            <w:szCs w:val="24"/>
          </w:rPr>
          <w:t>https://github.com/join</w:t>
        </w:r>
      </w:hyperlink>
    </w:p>
    <w:p w14:paraId="2A79FE57" w14:textId="77777777" w:rsidR="00074691" w:rsidRDefault="00074691">
      <w:pPr>
        <w:rPr>
          <w:sz w:val="24"/>
          <w:szCs w:val="24"/>
        </w:rPr>
      </w:pPr>
      <w:r>
        <w:rPr>
          <w:sz w:val="24"/>
          <w:szCs w:val="24"/>
        </w:rPr>
        <w:t>When you click that link, it will bring you to this page. Fill in your details and click verify to solve a puzzle:</w:t>
      </w:r>
    </w:p>
    <w:p w14:paraId="251F1E5B" w14:textId="77777777" w:rsidR="00074691" w:rsidRDefault="00074691">
      <w:pPr>
        <w:rPr>
          <w:sz w:val="24"/>
          <w:szCs w:val="24"/>
        </w:rPr>
      </w:pPr>
      <w:r>
        <w:rPr>
          <w:noProof/>
        </w:rPr>
        <w:lastRenderedPageBreak/>
        <w:drawing>
          <wp:inline distT="0" distB="0" distL="0" distR="0" wp14:anchorId="380B5EFD" wp14:editId="10F45956">
            <wp:extent cx="3817813" cy="4934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404" cy="4938838"/>
                    </a:xfrm>
                    <a:prstGeom prst="rect">
                      <a:avLst/>
                    </a:prstGeom>
                  </pic:spPr>
                </pic:pic>
              </a:graphicData>
            </a:graphic>
          </wp:inline>
        </w:drawing>
      </w:r>
    </w:p>
    <w:p w14:paraId="35DC5F3A" w14:textId="77777777" w:rsidR="00074691" w:rsidRDefault="00074691">
      <w:pPr>
        <w:rPr>
          <w:sz w:val="24"/>
          <w:szCs w:val="24"/>
        </w:rPr>
      </w:pPr>
    </w:p>
    <w:p w14:paraId="623E0990" w14:textId="77777777" w:rsidR="00074691" w:rsidRDefault="00074691">
      <w:pPr>
        <w:rPr>
          <w:sz w:val="24"/>
          <w:szCs w:val="24"/>
        </w:rPr>
      </w:pPr>
      <w:r>
        <w:rPr>
          <w:sz w:val="24"/>
          <w:szCs w:val="24"/>
        </w:rPr>
        <w:t>Point the object to the same direction as the hand.</w:t>
      </w:r>
    </w:p>
    <w:p w14:paraId="0101BCD2" w14:textId="77777777" w:rsidR="00074691" w:rsidRDefault="00074691">
      <w:pPr>
        <w:rPr>
          <w:sz w:val="24"/>
          <w:szCs w:val="24"/>
        </w:rPr>
      </w:pPr>
      <w:r>
        <w:rPr>
          <w:noProof/>
        </w:rPr>
        <w:lastRenderedPageBreak/>
        <w:drawing>
          <wp:inline distT="0" distB="0" distL="0" distR="0" wp14:anchorId="38333917" wp14:editId="023AF3FD">
            <wp:extent cx="5686425" cy="469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4695825"/>
                    </a:xfrm>
                    <a:prstGeom prst="rect">
                      <a:avLst/>
                    </a:prstGeom>
                  </pic:spPr>
                </pic:pic>
              </a:graphicData>
            </a:graphic>
          </wp:inline>
        </w:drawing>
      </w:r>
    </w:p>
    <w:p w14:paraId="3AB58028" w14:textId="77777777" w:rsidR="00074691" w:rsidRDefault="00074691">
      <w:pPr>
        <w:rPr>
          <w:sz w:val="24"/>
          <w:szCs w:val="24"/>
        </w:rPr>
      </w:pPr>
      <w:r>
        <w:rPr>
          <w:sz w:val="24"/>
          <w:szCs w:val="24"/>
        </w:rPr>
        <w:t>Once you have passed, click create account</w:t>
      </w:r>
    </w:p>
    <w:p w14:paraId="60025D64" w14:textId="77777777" w:rsidR="00074691" w:rsidRDefault="00074691">
      <w:pPr>
        <w:rPr>
          <w:sz w:val="24"/>
          <w:szCs w:val="24"/>
        </w:rPr>
      </w:pPr>
      <w:r>
        <w:rPr>
          <w:noProof/>
        </w:rPr>
        <w:lastRenderedPageBreak/>
        <w:drawing>
          <wp:inline distT="0" distB="0" distL="0" distR="0" wp14:anchorId="6E995E24" wp14:editId="3ECE3AC6">
            <wp:extent cx="5153891" cy="444743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440" cy="4451359"/>
                    </a:xfrm>
                    <a:prstGeom prst="rect">
                      <a:avLst/>
                    </a:prstGeom>
                  </pic:spPr>
                </pic:pic>
              </a:graphicData>
            </a:graphic>
          </wp:inline>
        </w:drawing>
      </w:r>
    </w:p>
    <w:p w14:paraId="55C5A8FB" w14:textId="77777777" w:rsidR="00074691" w:rsidRDefault="00074691">
      <w:pPr>
        <w:rPr>
          <w:sz w:val="24"/>
          <w:szCs w:val="24"/>
        </w:rPr>
      </w:pPr>
    </w:p>
    <w:p w14:paraId="1AF0955B" w14:textId="77777777" w:rsidR="00074691" w:rsidRDefault="00074691">
      <w:pPr>
        <w:rPr>
          <w:sz w:val="24"/>
          <w:szCs w:val="24"/>
        </w:rPr>
      </w:pPr>
      <w:r>
        <w:rPr>
          <w:sz w:val="24"/>
          <w:szCs w:val="24"/>
        </w:rPr>
        <w:t>Then you will see a page like so.</w:t>
      </w:r>
    </w:p>
    <w:p w14:paraId="1A9E7451" w14:textId="77777777" w:rsidR="00074691" w:rsidRDefault="00074691">
      <w:pPr>
        <w:rPr>
          <w:sz w:val="24"/>
          <w:szCs w:val="24"/>
        </w:rPr>
      </w:pPr>
      <w:r>
        <w:rPr>
          <w:noProof/>
        </w:rPr>
        <w:lastRenderedPageBreak/>
        <w:drawing>
          <wp:inline distT="0" distB="0" distL="0" distR="0" wp14:anchorId="4886565B" wp14:editId="11664EFE">
            <wp:extent cx="5943600" cy="320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9290"/>
                    </a:xfrm>
                    <a:prstGeom prst="rect">
                      <a:avLst/>
                    </a:prstGeom>
                  </pic:spPr>
                </pic:pic>
              </a:graphicData>
            </a:graphic>
          </wp:inline>
        </w:drawing>
      </w:r>
    </w:p>
    <w:p w14:paraId="4BE0FA01" w14:textId="77777777" w:rsidR="00074691" w:rsidRDefault="00074691">
      <w:pPr>
        <w:rPr>
          <w:sz w:val="24"/>
          <w:szCs w:val="24"/>
        </w:rPr>
      </w:pPr>
    </w:p>
    <w:p w14:paraId="10E3C325" w14:textId="77777777" w:rsidR="00074691" w:rsidRDefault="00074691">
      <w:pPr>
        <w:rPr>
          <w:sz w:val="24"/>
          <w:szCs w:val="24"/>
        </w:rPr>
      </w:pPr>
      <w:r>
        <w:rPr>
          <w:sz w:val="24"/>
          <w:szCs w:val="24"/>
        </w:rPr>
        <w:t>Get the code from your email and populate it in. You will then be in the dashboard.</w:t>
      </w:r>
    </w:p>
    <w:p w14:paraId="0CC2208F" w14:textId="77777777" w:rsidR="00074691" w:rsidRPr="00074691" w:rsidRDefault="00074691">
      <w:pPr>
        <w:rPr>
          <w:sz w:val="24"/>
          <w:szCs w:val="24"/>
        </w:rPr>
      </w:pPr>
      <w:r>
        <w:rPr>
          <w:noProof/>
        </w:rPr>
        <w:drawing>
          <wp:inline distT="0" distB="0" distL="0" distR="0" wp14:anchorId="2ECEA68C" wp14:editId="673C6716">
            <wp:extent cx="5943600" cy="2737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7485"/>
                    </a:xfrm>
                    <a:prstGeom prst="rect">
                      <a:avLst/>
                    </a:prstGeom>
                  </pic:spPr>
                </pic:pic>
              </a:graphicData>
            </a:graphic>
          </wp:inline>
        </w:drawing>
      </w:r>
    </w:p>
    <w:sectPr w:rsidR="00074691" w:rsidRPr="00074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8"/>
    <w:rsid w:val="00074691"/>
    <w:rsid w:val="006740C9"/>
    <w:rsid w:val="008E14B7"/>
    <w:rsid w:val="00916F38"/>
    <w:rsid w:val="00A3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F100"/>
  <w15:chartTrackingRefBased/>
  <w15:docId w15:val="{E6730840-FB67-4235-9FF6-567160EB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F38"/>
    <w:rPr>
      <w:color w:val="0563C1" w:themeColor="hyperlink"/>
      <w:u w:val="single"/>
    </w:rPr>
  </w:style>
  <w:style w:type="character" w:styleId="UnresolvedMention">
    <w:name w:val="Unresolved Mention"/>
    <w:basedOn w:val="DefaultParagraphFont"/>
    <w:uiPriority w:val="99"/>
    <w:semiHidden/>
    <w:unhideWhenUsed/>
    <w:rsid w:val="0091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join" TargetMode="External"/><Relationship Id="rId4" Type="http://schemas.openxmlformats.org/officeDocument/2006/relationships/hyperlink" Target="https://signup.snowflake.com/?utm_source=google&amp;utm_medium=paidsearch&amp;utm_campaign=em-za-en-brand-trial-exact&amp;utm_content=go-eta-evg-ss-free-trial&amp;utm_term=c-g-snowflake%20trial-e&amp;_bt=593693896710&amp;_bk=snowflake%20trial&amp;_bm=e&amp;_bn=g&amp;_bg=134435604374&amp;gclsrc=aw.ds&amp;gad_source=1&amp;gclid=CjwKCAiA04arBhAkEiwAuNOsIidffbJxPOR41qi_quMfN1efWex0X1pReRgodgsKa-bqDpZD5YCgAxoCsHQQAvD_BwE"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Ramsarup (Group Office)</dc:creator>
  <cp:keywords/>
  <dc:description/>
  <cp:lastModifiedBy>Ramsarup, Reagan</cp:lastModifiedBy>
  <cp:revision>2</cp:revision>
  <dcterms:created xsi:type="dcterms:W3CDTF">2023-11-26T06:35:00Z</dcterms:created>
  <dcterms:modified xsi:type="dcterms:W3CDTF">2024-03-26T13:45:00Z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2024-03-26T13:45:36Z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d987ff09-1f6a-4ea2-a9e4-945bdc7ed9a2</vt:lpwstr>
  </property>
  <property fmtid="{D5CDD505-2E9C-101B-9397-08002B2CF9AE}" pid="8" name="MSIP_Label_ea60d57e-af5b-4752-ac57-3e4f28ca11dc_ContentBits">
    <vt:lpwstr>0</vt:lpwstr>
  </property>
</Properties>
</file>