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u-ES" w:eastAsia="en-US"/>
        </w:rPr>
        <w:id w:val="-1058163625"/>
        <w:docPartObj>
          <w:docPartGallery w:val="Cover Pages"/>
          <w:docPartUnique/>
        </w:docPartObj>
      </w:sdtPr>
      <w:sdtEndPr>
        <w:rPr>
          <w:rFonts w:eastAsiaTheme="minorEastAsia"/>
          <w:color w:val="auto"/>
          <w:lang w:eastAsia="es-ES"/>
        </w:rPr>
      </w:sdtEndPr>
      <w:sdtContent>
        <w:p w14:paraId="4023D076" w14:textId="51A3363A" w:rsidR="00C47D94" w:rsidRDefault="00925C01">
          <w:pPr>
            <w:pStyle w:val="Tarterikez"/>
            <w:spacing w:before="1540" w:after="240"/>
            <w:jc w:val="center"/>
            <w:rPr>
              <w:rFonts w:eastAsiaTheme="minorHAnsi"/>
              <w:color w:val="4472C4" w:themeColor="accent1"/>
              <w:lang w:val="eu-ES" w:eastAsia="en-US"/>
            </w:rPr>
          </w:pPr>
          <w:r w:rsidRPr="00CA2172">
            <w:rPr>
              <w:noProof/>
              <w:color w:val="4472C4" w:themeColor="accent1"/>
              <w:lang w:val="eu-ES"/>
            </w:rPr>
            <w:drawing>
              <wp:inline distT="0" distB="0" distL="0" distR="0" wp14:anchorId="730F31F7" wp14:editId="43C9CACC">
                <wp:extent cx="3152775" cy="2461541"/>
                <wp:effectExtent l="0" t="0" r="0" b="0"/>
                <wp:docPr id="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729" cy="2470874"/>
                        </a:xfrm>
                        <a:prstGeom prst="rect">
                          <a:avLst/>
                        </a:prstGeom>
                      </pic:spPr>
                    </pic:pic>
                  </a:graphicData>
                </a:graphic>
              </wp:inline>
            </w:drawing>
          </w:r>
        </w:p>
        <w:p w14:paraId="7D6424C9" w14:textId="77777777" w:rsidR="00A567DF" w:rsidRPr="00CA2172" w:rsidRDefault="00A567DF" w:rsidP="00A567DF">
          <w:pPr>
            <w:pStyle w:val="Tarterikez"/>
            <w:spacing w:before="720" w:after="240"/>
            <w:jc w:val="center"/>
            <w:rPr>
              <w:color w:val="4472C4" w:themeColor="accent1"/>
              <w:lang w:val="eu-ES"/>
            </w:rPr>
          </w:pPr>
        </w:p>
        <w:sdt>
          <w:sdtPr>
            <w:rPr>
              <w:rFonts w:asciiTheme="majorHAnsi" w:eastAsiaTheme="majorEastAsia" w:hAnsiTheme="majorHAnsi" w:cstheme="majorBidi"/>
              <w:caps/>
              <w:color w:val="4472C4" w:themeColor="accent1"/>
              <w:sz w:val="72"/>
              <w:szCs w:val="72"/>
              <w:lang w:val="eu-ES"/>
            </w:rPr>
            <w:alias w:val="Título"/>
            <w:tag w:val=""/>
            <w:id w:val="1735040861"/>
            <w:placeholder>
              <w:docPart w:val="B6391F2D50534F27BB7057D770A2E6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010992" w14:textId="280C20A0" w:rsidR="00C47D94" w:rsidRPr="00CA2172" w:rsidRDefault="004D34C5">
              <w:pPr>
                <w:pStyle w:val="Tarterikez"/>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u-ES"/>
                </w:rPr>
              </w:pPr>
              <w:r>
                <w:rPr>
                  <w:rFonts w:asciiTheme="majorHAnsi" w:eastAsiaTheme="majorEastAsia" w:hAnsiTheme="majorHAnsi" w:cstheme="majorBidi"/>
                  <w:caps/>
                  <w:color w:val="4472C4" w:themeColor="accent1"/>
                  <w:sz w:val="72"/>
                  <w:szCs w:val="72"/>
                  <w:lang w:val="eu-ES"/>
                </w:rPr>
                <w:t>Ordenagailu sareak</w:t>
              </w:r>
            </w:p>
          </w:sdtContent>
        </w:sdt>
        <w:p w14:paraId="1EAC71D4" w14:textId="321E1285" w:rsidR="004365DE" w:rsidRPr="00CA2172" w:rsidRDefault="00000000" w:rsidP="00A567DF">
          <w:pPr>
            <w:pStyle w:val="Tarterikez"/>
            <w:spacing w:before="480"/>
            <w:jc w:val="right"/>
            <w:rPr>
              <w:color w:val="4472C4" w:themeColor="accent1"/>
              <w:sz w:val="28"/>
              <w:szCs w:val="28"/>
              <w:lang w:val="eu-ES"/>
            </w:rPr>
          </w:pPr>
          <w:sdt>
            <w:sdtPr>
              <w:rPr>
                <w:color w:val="4472C4" w:themeColor="accent1"/>
                <w:sz w:val="28"/>
                <w:szCs w:val="28"/>
                <w:lang w:val="eu-ES"/>
              </w:rPr>
              <w:alias w:val="Aktibitatea"/>
              <w:tag w:val="Aktibitatea aukeratu"/>
              <w:id w:val="284704270"/>
              <w:placeholder>
                <w:docPart w:val="BEA1B24CAE554BB99D8E81ECBCBE5348"/>
              </w:placeholder>
              <w:comboBox>
                <w:listItem w:displayText="Batxilergoa" w:value="Batxilergoa"/>
                <w:listItem w:displayText="Prestakuntza Zikloa" w:value="Prestakuntza Zikloa"/>
                <w:listItem w:displayText="Ez Arautua" w:value="Ez Arautua"/>
              </w:comboBox>
            </w:sdtPr>
            <w:sdtContent>
              <w:r w:rsidR="004D34C5">
                <w:rPr>
                  <w:color w:val="4472C4" w:themeColor="accent1"/>
                  <w:sz w:val="28"/>
                  <w:szCs w:val="28"/>
                  <w:lang w:val="eu-ES"/>
                </w:rPr>
                <w:t>Prestakuntza Zikloa</w:t>
              </w:r>
            </w:sdtContent>
          </w:sdt>
        </w:p>
        <w:sdt>
          <w:sdtPr>
            <w:rPr>
              <w:color w:val="4472C4" w:themeColor="accent1"/>
              <w:sz w:val="28"/>
              <w:szCs w:val="28"/>
              <w:lang w:val="eu-ES"/>
            </w:rPr>
            <w:alias w:val="Kurtsoa"/>
            <w:tag w:val=""/>
            <w:id w:val="-1322347332"/>
            <w:placeholder>
              <w:docPart w:val="A18BFF8B334E4C2A8E8185CE53ED9825"/>
            </w:placeholder>
            <w:dataBinding w:prefixMappings="xmlns:ns0='http://purl.org/dc/elements/1.1/' xmlns:ns1='http://schemas.openxmlformats.org/package/2006/metadata/core-properties' " w:xpath="/ns1:coreProperties[1]/ns0:subject[1]" w:storeItemID="{6C3C8BC8-F283-45AE-878A-BAB7291924A1}"/>
            <w:text/>
          </w:sdtPr>
          <w:sdtContent>
            <w:p w14:paraId="2798F8DC" w14:textId="089A8854" w:rsidR="004365DE" w:rsidRPr="00CA2172" w:rsidRDefault="004D34C5" w:rsidP="00A567DF">
              <w:pPr>
                <w:pStyle w:val="Tarterikez"/>
                <w:spacing w:before="120"/>
                <w:jc w:val="right"/>
                <w:rPr>
                  <w:color w:val="4472C4" w:themeColor="accent1"/>
                  <w:sz w:val="28"/>
                  <w:szCs w:val="28"/>
                  <w:lang w:val="eu-ES"/>
                </w:rPr>
              </w:pPr>
              <w:r>
                <w:rPr>
                  <w:color w:val="4472C4" w:themeColor="accent1"/>
                  <w:sz w:val="28"/>
                  <w:szCs w:val="28"/>
                  <w:lang w:val="eu-ES"/>
                </w:rPr>
                <w:t>1DAW</w:t>
              </w:r>
            </w:p>
          </w:sdtContent>
        </w:sdt>
        <w:p w14:paraId="1074FCF4" w14:textId="77777777" w:rsidR="00A567DF" w:rsidRDefault="00A567DF" w:rsidP="00A567DF">
          <w:pPr>
            <w:pStyle w:val="Tarterikez"/>
            <w:spacing w:before="120"/>
            <w:jc w:val="right"/>
            <w:rPr>
              <w:color w:val="4472C4" w:themeColor="accent1"/>
              <w:sz w:val="28"/>
              <w:szCs w:val="28"/>
              <w:lang w:val="eu-ES"/>
            </w:rPr>
          </w:pPr>
        </w:p>
        <w:sdt>
          <w:sdtPr>
            <w:rPr>
              <w:color w:val="4472C4" w:themeColor="accent1"/>
              <w:sz w:val="28"/>
              <w:szCs w:val="28"/>
              <w:lang w:val="eu-ES"/>
            </w:rPr>
            <w:alias w:val="Ikasgai-modulu"/>
            <w:tag w:val="Ikasgai-modulu"/>
            <w:id w:val="-863058051"/>
            <w:placeholder>
              <w:docPart w:val="90E991481E5541919BF272F48F5EF21E"/>
            </w:placeholder>
          </w:sdtPr>
          <w:sdtContent>
            <w:p w14:paraId="271AC9AC" w14:textId="3DB21586" w:rsidR="00375F50" w:rsidRPr="00CA2172" w:rsidRDefault="004D34C5" w:rsidP="00A567DF">
              <w:pPr>
                <w:pStyle w:val="Tarterikez"/>
                <w:jc w:val="right"/>
                <w:rPr>
                  <w:color w:val="4472C4" w:themeColor="accent1"/>
                  <w:sz w:val="28"/>
                  <w:szCs w:val="28"/>
                  <w:lang w:val="eu-ES"/>
                </w:rPr>
              </w:pPr>
              <w:r>
                <w:rPr>
                  <w:color w:val="4472C4" w:themeColor="accent1"/>
                  <w:sz w:val="28"/>
                  <w:szCs w:val="28"/>
                  <w:lang w:val="eu-ES"/>
                </w:rPr>
                <w:t>Informatika-sistemak</w:t>
              </w:r>
            </w:p>
          </w:sdtContent>
        </w:sdt>
        <w:p w14:paraId="2014463C" w14:textId="77777777" w:rsidR="00A567DF" w:rsidRDefault="00A567DF" w:rsidP="00A567DF">
          <w:pPr>
            <w:pStyle w:val="Tarterikez"/>
            <w:spacing w:before="120"/>
            <w:jc w:val="right"/>
            <w:rPr>
              <w:color w:val="4472C4" w:themeColor="accent1"/>
              <w:sz w:val="28"/>
              <w:szCs w:val="28"/>
              <w:lang w:val="eu-ES"/>
            </w:rPr>
          </w:pPr>
        </w:p>
        <w:sdt>
          <w:sdtPr>
            <w:rPr>
              <w:color w:val="4472C4" w:themeColor="accent1"/>
              <w:sz w:val="28"/>
              <w:szCs w:val="28"/>
              <w:lang w:val="eu-ES"/>
            </w:rPr>
            <w:alias w:val="Egileak"/>
            <w:tag w:val="Egileak"/>
            <w:id w:val="-1357733769"/>
            <w:placeholder>
              <w:docPart w:val="DefaultPlaceholder_-1854013440"/>
            </w:placeholder>
          </w:sdtPr>
          <w:sdtContent>
            <w:p w14:paraId="4EEC36E5" w14:textId="432712BB" w:rsidR="00D4103A" w:rsidRPr="00CA2172" w:rsidRDefault="00A567DF" w:rsidP="00A567DF">
              <w:pPr>
                <w:pStyle w:val="Tarterikez"/>
                <w:jc w:val="right"/>
                <w:rPr>
                  <w:color w:val="4472C4" w:themeColor="accent1"/>
                  <w:sz w:val="28"/>
                  <w:szCs w:val="28"/>
                  <w:lang w:val="eu-ES"/>
                </w:rPr>
              </w:pPr>
              <w:r w:rsidRPr="00A567DF">
                <w:rPr>
                  <w:b/>
                  <w:bCs/>
                  <w:sz w:val="28"/>
                  <w:szCs w:val="28"/>
                  <w:lang w:val="eu-ES"/>
                </w:rPr>
                <w:t>Egileak:</w:t>
              </w:r>
              <w:r w:rsidRPr="00A567DF">
                <w:rPr>
                  <w:sz w:val="28"/>
                  <w:szCs w:val="28"/>
                  <w:lang w:val="eu-ES"/>
                </w:rPr>
                <w:t xml:space="preserve"> </w:t>
              </w:r>
              <w:r w:rsidR="004D34C5">
                <w:rPr>
                  <w:color w:val="4472C4" w:themeColor="accent1"/>
                  <w:sz w:val="28"/>
                  <w:szCs w:val="28"/>
                  <w:lang w:val="eu-ES"/>
                </w:rPr>
                <w:t>Jon Aguirre Larrea</w:t>
              </w:r>
            </w:p>
          </w:sdtContent>
        </w:sdt>
        <w:p w14:paraId="20DB8A19" w14:textId="77777777" w:rsidR="00D4103A" w:rsidRPr="00CA2172" w:rsidRDefault="00D4103A" w:rsidP="00375F50">
          <w:pPr>
            <w:pStyle w:val="Tarterikez"/>
            <w:jc w:val="center"/>
            <w:rPr>
              <w:color w:val="4472C4" w:themeColor="accent1"/>
              <w:sz w:val="28"/>
              <w:szCs w:val="28"/>
              <w:lang w:val="eu-ES"/>
            </w:rPr>
          </w:pPr>
        </w:p>
        <w:p w14:paraId="7B5350CD" w14:textId="63207A39" w:rsidR="00C47D94" w:rsidRPr="00CA2172" w:rsidRDefault="00C47D94" w:rsidP="00375F50">
          <w:pPr>
            <w:pStyle w:val="Tarterikez"/>
            <w:jc w:val="center"/>
            <w:rPr>
              <w:lang w:val="eu-ES"/>
            </w:rPr>
          </w:pPr>
          <w:r w:rsidRPr="00CA2172">
            <w:rPr>
              <w:noProof/>
              <w:color w:val="4472C4" w:themeColor="accent1"/>
              <w:sz w:val="28"/>
              <w:szCs w:val="28"/>
              <w:lang w:val="eu-ES"/>
            </w:rPr>
            <mc:AlternateContent>
              <mc:Choice Requires="wps">
                <w:drawing>
                  <wp:anchor distT="0" distB="0" distL="114300" distR="114300" simplePos="0" relativeHeight="251659264" behindDoc="0" locked="0" layoutInCell="1" allowOverlap="1" wp14:anchorId="7F205F5B" wp14:editId="17F732E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3-03-20T00:00:00Z">
                                    <w:dateFormat w:val="yyyy('e')'ko' MMMM'ren' d('a')"/>
                                    <w:lid w:val="eu-ES"/>
                                    <w:storeMappedDataAs w:val="dateTime"/>
                                    <w:calendar w:val="gregorian"/>
                                  </w:date>
                                </w:sdtPr>
                                <w:sdtContent>
                                  <w:p w14:paraId="73CF7DCC" w14:textId="0B3F9528" w:rsidR="00C47D94" w:rsidRDefault="004D34C5">
                                    <w:pPr>
                                      <w:pStyle w:val="Tarterikez"/>
                                      <w:spacing w:after="40"/>
                                      <w:jc w:val="center"/>
                                      <w:rPr>
                                        <w:caps/>
                                        <w:color w:val="4472C4" w:themeColor="accent1"/>
                                        <w:sz w:val="28"/>
                                        <w:szCs w:val="28"/>
                                      </w:rPr>
                                    </w:pPr>
                                    <w:r>
                                      <w:rPr>
                                        <w:caps/>
                                        <w:color w:val="4472C4" w:themeColor="accent1"/>
                                        <w:sz w:val="28"/>
                                        <w:szCs w:val="28"/>
                                        <w:lang w:val="eu-ES"/>
                                      </w:rPr>
                                      <w:t>2023(e)ko martxoaren 20(a)</w:t>
                                    </w:r>
                                  </w:p>
                                </w:sdtContent>
                              </w:sdt>
                              <w:p w14:paraId="4EBA4131" w14:textId="034A7158" w:rsidR="00C47D94" w:rsidRDefault="00C47D94" w:rsidP="00D2748E">
                                <w:pPr>
                                  <w:pStyle w:val="Tarterikez"/>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F205F5B"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3-03-20T00:00:00Z">
                              <w:dateFormat w:val="yyyy('e')'ko' MMMM'ren' d('a')"/>
                              <w:lid w:val="eu-ES"/>
                              <w:storeMappedDataAs w:val="dateTime"/>
                              <w:calendar w:val="gregorian"/>
                            </w:date>
                          </w:sdtPr>
                          <w:sdtContent>
                            <w:p w14:paraId="73CF7DCC" w14:textId="0B3F9528" w:rsidR="00C47D94" w:rsidRDefault="004D34C5">
                              <w:pPr>
                                <w:pStyle w:val="Tarterikez"/>
                                <w:spacing w:after="40"/>
                                <w:jc w:val="center"/>
                                <w:rPr>
                                  <w:caps/>
                                  <w:color w:val="4472C4" w:themeColor="accent1"/>
                                  <w:sz w:val="28"/>
                                  <w:szCs w:val="28"/>
                                </w:rPr>
                              </w:pPr>
                              <w:r>
                                <w:rPr>
                                  <w:caps/>
                                  <w:color w:val="4472C4" w:themeColor="accent1"/>
                                  <w:sz w:val="28"/>
                                  <w:szCs w:val="28"/>
                                  <w:lang w:val="eu-ES"/>
                                </w:rPr>
                                <w:t>2023(e)ko martxoaren 20(a)</w:t>
                              </w:r>
                            </w:p>
                          </w:sdtContent>
                        </w:sdt>
                        <w:p w14:paraId="4EBA4131" w14:textId="034A7158" w:rsidR="00C47D94" w:rsidRDefault="00C47D94" w:rsidP="00D2748E">
                          <w:pPr>
                            <w:pStyle w:val="Tarterikez"/>
                            <w:rPr>
                              <w:color w:val="4472C4" w:themeColor="accent1"/>
                            </w:rPr>
                          </w:pPr>
                        </w:p>
                      </w:txbxContent>
                    </v:textbox>
                    <w10:wrap anchorx="margin" anchory="page"/>
                  </v:shape>
                </w:pict>
              </mc:Fallback>
            </mc:AlternateContent>
          </w:r>
          <w:r w:rsidRPr="00CA2172">
            <w:rPr>
              <w:color w:val="4472C4" w:themeColor="accent1"/>
              <w:sz w:val="28"/>
              <w:szCs w:val="28"/>
              <w:lang w:val="eu-ES"/>
            </w:rPr>
            <w:br w:type="page"/>
          </w:r>
        </w:p>
      </w:sdtContent>
    </w:sdt>
    <w:p w14:paraId="76E52784" w14:textId="675AC9D5" w:rsidR="00B409CE" w:rsidRPr="00CA2172" w:rsidRDefault="00B409CE">
      <w:pPr>
        <w:rPr>
          <w:lang w:val="eu-ES"/>
        </w:rPr>
      </w:pPr>
    </w:p>
    <w:sdt>
      <w:sdtPr>
        <w:rPr>
          <w:lang w:val="eu-ES"/>
        </w:rPr>
        <w:id w:val="-1959632156"/>
        <w:docPartObj>
          <w:docPartGallery w:val="Table of Contents"/>
          <w:docPartUnique/>
        </w:docPartObj>
      </w:sdtPr>
      <w:sdtEndPr>
        <w:rPr>
          <w:b/>
          <w:bCs/>
        </w:rPr>
      </w:sdtEndPr>
      <w:sdtContent>
        <w:p w14:paraId="63F11610" w14:textId="355D0185" w:rsidR="00C47D94" w:rsidRPr="00CA2172" w:rsidRDefault="00C47D94" w:rsidP="00C47D94">
          <w:pPr>
            <w:rPr>
              <w:b/>
              <w:bCs/>
              <w:sz w:val="28"/>
              <w:szCs w:val="28"/>
              <w:lang w:val="eu-ES"/>
            </w:rPr>
          </w:pPr>
          <w:r w:rsidRPr="00CA2172">
            <w:rPr>
              <w:b/>
              <w:bCs/>
              <w:sz w:val="28"/>
              <w:szCs w:val="28"/>
              <w:lang w:val="eu-ES"/>
            </w:rPr>
            <w:t>AURKIBIDEA</w:t>
          </w:r>
        </w:p>
        <w:p w14:paraId="1CCDB4FC" w14:textId="5651FCDA" w:rsidR="004D34C5" w:rsidRDefault="00C47D94">
          <w:pPr>
            <w:pStyle w:val="EA1"/>
            <w:tabs>
              <w:tab w:val="left" w:pos="440"/>
              <w:tab w:val="right" w:leader="dot" w:pos="9062"/>
            </w:tabs>
            <w:rPr>
              <w:rFonts w:asciiTheme="minorHAnsi" w:eastAsiaTheme="minorEastAsia" w:hAnsiTheme="minorHAnsi"/>
              <w:noProof/>
              <w:sz w:val="22"/>
              <w:lang w:eastAsia="es-ES"/>
            </w:rPr>
          </w:pPr>
          <w:r w:rsidRPr="00CA2172">
            <w:rPr>
              <w:lang w:val="eu-ES"/>
            </w:rPr>
            <w:fldChar w:fldCharType="begin"/>
          </w:r>
          <w:r w:rsidRPr="00CA2172">
            <w:rPr>
              <w:lang w:val="eu-ES"/>
            </w:rPr>
            <w:instrText xml:space="preserve"> TOC \o "1-3" \h \z \u </w:instrText>
          </w:r>
          <w:r w:rsidRPr="00CA2172">
            <w:rPr>
              <w:lang w:val="eu-ES"/>
            </w:rPr>
            <w:fldChar w:fldCharType="separate"/>
          </w:r>
          <w:hyperlink w:anchor="_Toc130201682" w:history="1">
            <w:r w:rsidR="004D34C5" w:rsidRPr="0066470B">
              <w:rPr>
                <w:rStyle w:val="Hiperesteka"/>
                <w:noProof/>
                <w:lang w:val="eu-ES"/>
              </w:rPr>
              <w:t>1</w:t>
            </w:r>
            <w:r w:rsidR="004D34C5">
              <w:rPr>
                <w:rFonts w:asciiTheme="minorHAnsi" w:eastAsiaTheme="minorEastAsia" w:hAnsiTheme="minorHAnsi"/>
                <w:noProof/>
                <w:sz w:val="22"/>
                <w:lang w:eastAsia="es-ES"/>
              </w:rPr>
              <w:tab/>
            </w:r>
            <w:r w:rsidR="004D34C5" w:rsidRPr="0066470B">
              <w:rPr>
                <w:rStyle w:val="Hiperesteka"/>
                <w:noProof/>
                <w:lang w:val="eu-ES"/>
              </w:rPr>
              <w:t>Zer da ordenagailuen sare bat?</w:t>
            </w:r>
            <w:r w:rsidR="004D34C5">
              <w:rPr>
                <w:noProof/>
                <w:webHidden/>
              </w:rPr>
              <w:tab/>
            </w:r>
            <w:r w:rsidR="004D34C5">
              <w:rPr>
                <w:noProof/>
                <w:webHidden/>
              </w:rPr>
              <w:fldChar w:fldCharType="begin"/>
            </w:r>
            <w:r w:rsidR="004D34C5">
              <w:rPr>
                <w:noProof/>
                <w:webHidden/>
              </w:rPr>
              <w:instrText xml:space="preserve"> PAGEREF _Toc130201682 \h </w:instrText>
            </w:r>
            <w:r w:rsidR="004D34C5">
              <w:rPr>
                <w:noProof/>
                <w:webHidden/>
              </w:rPr>
            </w:r>
            <w:r w:rsidR="004D34C5">
              <w:rPr>
                <w:noProof/>
                <w:webHidden/>
              </w:rPr>
              <w:fldChar w:fldCharType="separate"/>
            </w:r>
            <w:r w:rsidR="004D34C5">
              <w:rPr>
                <w:noProof/>
                <w:webHidden/>
              </w:rPr>
              <w:t>- 1 -</w:t>
            </w:r>
            <w:r w:rsidR="004D34C5">
              <w:rPr>
                <w:noProof/>
                <w:webHidden/>
              </w:rPr>
              <w:fldChar w:fldCharType="end"/>
            </w:r>
          </w:hyperlink>
        </w:p>
        <w:p w14:paraId="1AA4FB8B" w14:textId="1746FD01" w:rsidR="004D34C5" w:rsidRDefault="004D34C5">
          <w:pPr>
            <w:pStyle w:val="EA1"/>
            <w:tabs>
              <w:tab w:val="left" w:pos="440"/>
              <w:tab w:val="right" w:leader="dot" w:pos="9062"/>
            </w:tabs>
            <w:rPr>
              <w:rFonts w:asciiTheme="minorHAnsi" w:eastAsiaTheme="minorEastAsia" w:hAnsiTheme="minorHAnsi"/>
              <w:noProof/>
              <w:sz w:val="22"/>
              <w:lang w:eastAsia="es-ES"/>
            </w:rPr>
          </w:pPr>
          <w:hyperlink w:anchor="_Toc130201683" w:history="1">
            <w:r w:rsidRPr="0066470B">
              <w:rPr>
                <w:rStyle w:val="Hiperesteka"/>
                <w:noProof/>
                <w:lang w:val="eu-ES"/>
              </w:rPr>
              <w:t>2</w:t>
            </w:r>
            <w:r>
              <w:rPr>
                <w:rFonts w:asciiTheme="minorHAnsi" w:eastAsiaTheme="minorEastAsia" w:hAnsiTheme="minorHAnsi"/>
                <w:noProof/>
                <w:sz w:val="22"/>
                <w:lang w:eastAsia="es-ES"/>
              </w:rPr>
              <w:tab/>
            </w:r>
            <w:r w:rsidRPr="0066470B">
              <w:rPr>
                <w:rStyle w:val="Hiperesteka"/>
                <w:noProof/>
                <w:lang w:val="eu-ES"/>
              </w:rPr>
              <w:t>Ordenagailu sareen abantailak</w:t>
            </w:r>
            <w:r>
              <w:rPr>
                <w:noProof/>
                <w:webHidden/>
              </w:rPr>
              <w:tab/>
            </w:r>
            <w:r>
              <w:rPr>
                <w:noProof/>
                <w:webHidden/>
              </w:rPr>
              <w:fldChar w:fldCharType="begin"/>
            </w:r>
            <w:r>
              <w:rPr>
                <w:noProof/>
                <w:webHidden/>
              </w:rPr>
              <w:instrText xml:space="preserve"> PAGEREF _Toc130201683 \h </w:instrText>
            </w:r>
            <w:r>
              <w:rPr>
                <w:noProof/>
                <w:webHidden/>
              </w:rPr>
            </w:r>
            <w:r>
              <w:rPr>
                <w:noProof/>
                <w:webHidden/>
              </w:rPr>
              <w:fldChar w:fldCharType="separate"/>
            </w:r>
            <w:r>
              <w:rPr>
                <w:noProof/>
                <w:webHidden/>
              </w:rPr>
              <w:t>- 1 -</w:t>
            </w:r>
            <w:r>
              <w:rPr>
                <w:noProof/>
                <w:webHidden/>
              </w:rPr>
              <w:fldChar w:fldCharType="end"/>
            </w:r>
          </w:hyperlink>
        </w:p>
        <w:p w14:paraId="4652CEB9" w14:textId="34E304F5" w:rsidR="004D34C5" w:rsidRDefault="004D34C5">
          <w:pPr>
            <w:pStyle w:val="EA1"/>
            <w:tabs>
              <w:tab w:val="left" w:pos="440"/>
              <w:tab w:val="right" w:leader="dot" w:pos="9062"/>
            </w:tabs>
            <w:rPr>
              <w:rFonts w:asciiTheme="minorHAnsi" w:eastAsiaTheme="minorEastAsia" w:hAnsiTheme="minorHAnsi"/>
              <w:noProof/>
              <w:sz w:val="22"/>
              <w:lang w:eastAsia="es-ES"/>
            </w:rPr>
          </w:pPr>
          <w:hyperlink w:anchor="_Toc130201684" w:history="1">
            <w:r w:rsidRPr="0066470B">
              <w:rPr>
                <w:rStyle w:val="Hiperesteka"/>
                <w:noProof/>
                <w:lang w:val="eu-ES"/>
              </w:rPr>
              <w:t>3</w:t>
            </w:r>
            <w:r>
              <w:rPr>
                <w:rFonts w:asciiTheme="minorHAnsi" w:eastAsiaTheme="minorEastAsia" w:hAnsiTheme="minorHAnsi"/>
                <w:noProof/>
                <w:sz w:val="22"/>
                <w:lang w:eastAsia="es-ES"/>
              </w:rPr>
              <w:tab/>
            </w:r>
            <w:r w:rsidRPr="0066470B">
              <w:rPr>
                <w:rStyle w:val="Hiperesteka"/>
                <w:noProof/>
                <w:lang w:val="eu-ES"/>
              </w:rPr>
              <w:t>Zer da nodo bat?</w:t>
            </w:r>
            <w:r>
              <w:rPr>
                <w:noProof/>
                <w:webHidden/>
              </w:rPr>
              <w:tab/>
            </w:r>
            <w:r>
              <w:rPr>
                <w:noProof/>
                <w:webHidden/>
              </w:rPr>
              <w:fldChar w:fldCharType="begin"/>
            </w:r>
            <w:r>
              <w:rPr>
                <w:noProof/>
                <w:webHidden/>
              </w:rPr>
              <w:instrText xml:space="preserve"> PAGEREF _Toc130201684 \h </w:instrText>
            </w:r>
            <w:r>
              <w:rPr>
                <w:noProof/>
                <w:webHidden/>
              </w:rPr>
            </w:r>
            <w:r>
              <w:rPr>
                <w:noProof/>
                <w:webHidden/>
              </w:rPr>
              <w:fldChar w:fldCharType="separate"/>
            </w:r>
            <w:r>
              <w:rPr>
                <w:noProof/>
                <w:webHidden/>
              </w:rPr>
              <w:t>- 1 -</w:t>
            </w:r>
            <w:r>
              <w:rPr>
                <w:noProof/>
                <w:webHidden/>
              </w:rPr>
              <w:fldChar w:fldCharType="end"/>
            </w:r>
          </w:hyperlink>
        </w:p>
        <w:p w14:paraId="71D17721" w14:textId="428AF0BF" w:rsidR="004D34C5" w:rsidRDefault="004D34C5">
          <w:pPr>
            <w:pStyle w:val="EA1"/>
            <w:tabs>
              <w:tab w:val="left" w:pos="440"/>
              <w:tab w:val="right" w:leader="dot" w:pos="9062"/>
            </w:tabs>
            <w:rPr>
              <w:rFonts w:asciiTheme="minorHAnsi" w:eastAsiaTheme="minorEastAsia" w:hAnsiTheme="minorHAnsi"/>
              <w:noProof/>
              <w:sz w:val="22"/>
              <w:lang w:eastAsia="es-ES"/>
            </w:rPr>
          </w:pPr>
          <w:hyperlink w:anchor="_Toc130201685" w:history="1">
            <w:r w:rsidRPr="0066470B">
              <w:rPr>
                <w:rStyle w:val="Hiperesteka"/>
                <w:noProof/>
                <w:lang w:val="eu-ES"/>
              </w:rPr>
              <w:t>4</w:t>
            </w:r>
            <w:r>
              <w:rPr>
                <w:rFonts w:asciiTheme="minorHAnsi" w:eastAsiaTheme="minorEastAsia" w:hAnsiTheme="minorHAnsi"/>
                <w:noProof/>
                <w:sz w:val="22"/>
                <w:lang w:eastAsia="es-ES"/>
              </w:rPr>
              <w:tab/>
            </w:r>
            <w:r w:rsidRPr="0066470B">
              <w:rPr>
                <w:rStyle w:val="Hiperesteka"/>
                <w:noProof/>
                <w:lang w:val="eu-ES"/>
              </w:rPr>
              <w:t>Ordenagailu sare baten hardware osagai nagusiak</w:t>
            </w:r>
            <w:r>
              <w:rPr>
                <w:noProof/>
                <w:webHidden/>
              </w:rPr>
              <w:tab/>
            </w:r>
            <w:r>
              <w:rPr>
                <w:noProof/>
                <w:webHidden/>
              </w:rPr>
              <w:fldChar w:fldCharType="begin"/>
            </w:r>
            <w:r>
              <w:rPr>
                <w:noProof/>
                <w:webHidden/>
              </w:rPr>
              <w:instrText xml:space="preserve"> PAGEREF _Toc130201685 \h </w:instrText>
            </w:r>
            <w:r>
              <w:rPr>
                <w:noProof/>
                <w:webHidden/>
              </w:rPr>
            </w:r>
            <w:r>
              <w:rPr>
                <w:noProof/>
                <w:webHidden/>
              </w:rPr>
              <w:fldChar w:fldCharType="separate"/>
            </w:r>
            <w:r>
              <w:rPr>
                <w:noProof/>
                <w:webHidden/>
              </w:rPr>
              <w:t>- 2 -</w:t>
            </w:r>
            <w:r>
              <w:rPr>
                <w:noProof/>
                <w:webHidden/>
              </w:rPr>
              <w:fldChar w:fldCharType="end"/>
            </w:r>
          </w:hyperlink>
        </w:p>
        <w:p w14:paraId="0BD42AB9" w14:textId="4592E9A9" w:rsidR="004D34C5" w:rsidRDefault="004D34C5">
          <w:pPr>
            <w:pStyle w:val="EA1"/>
            <w:tabs>
              <w:tab w:val="left" w:pos="440"/>
              <w:tab w:val="right" w:leader="dot" w:pos="9062"/>
            </w:tabs>
            <w:rPr>
              <w:rFonts w:asciiTheme="minorHAnsi" w:eastAsiaTheme="minorEastAsia" w:hAnsiTheme="minorHAnsi"/>
              <w:noProof/>
              <w:sz w:val="22"/>
              <w:lang w:eastAsia="es-ES"/>
            </w:rPr>
          </w:pPr>
          <w:hyperlink w:anchor="_Toc130201686" w:history="1">
            <w:r w:rsidRPr="0066470B">
              <w:rPr>
                <w:rStyle w:val="Hiperesteka"/>
                <w:noProof/>
                <w:lang w:val="eu-ES"/>
              </w:rPr>
              <w:t>5</w:t>
            </w:r>
            <w:r>
              <w:rPr>
                <w:rFonts w:asciiTheme="minorHAnsi" w:eastAsiaTheme="minorEastAsia" w:hAnsiTheme="minorHAnsi"/>
                <w:noProof/>
                <w:sz w:val="22"/>
                <w:lang w:eastAsia="es-ES"/>
              </w:rPr>
              <w:tab/>
            </w:r>
            <w:r w:rsidRPr="0066470B">
              <w:rPr>
                <w:rStyle w:val="Hiperesteka"/>
                <w:noProof/>
                <w:lang w:val="eu-ES"/>
              </w:rPr>
              <w:t>Konputagailu sareen sailkapena</w:t>
            </w:r>
            <w:r>
              <w:rPr>
                <w:noProof/>
                <w:webHidden/>
              </w:rPr>
              <w:tab/>
            </w:r>
            <w:r>
              <w:rPr>
                <w:noProof/>
                <w:webHidden/>
              </w:rPr>
              <w:fldChar w:fldCharType="begin"/>
            </w:r>
            <w:r>
              <w:rPr>
                <w:noProof/>
                <w:webHidden/>
              </w:rPr>
              <w:instrText xml:space="preserve"> PAGEREF _Toc130201686 \h </w:instrText>
            </w:r>
            <w:r>
              <w:rPr>
                <w:noProof/>
                <w:webHidden/>
              </w:rPr>
            </w:r>
            <w:r>
              <w:rPr>
                <w:noProof/>
                <w:webHidden/>
              </w:rPr>
              <w:fldChar w:fldCharType="separate"/>
            </w:r>
            <w:r>
              <w:rPr>
                <w:noProof/>
                <w:webHidden/>
              </w:rPr>
              <w:t>- 2 -</w:t>
            </w:r>
            <w:r>
              <w:rPr>
                <w:noProof/>
                <w:webHidden/>
              </w:rPr>
              <w:fldChar w:fldCharType="end"/>
            </w:r>
          </w:hyperlink>
        </w:p>
        <w:p w14:paraId="32E847B1" w14:textId="6577A6E3" w:rsidR="00C47D94" w:rsidRPr="00CA2172" w:rsidRDefault="00C47D94">
          <w:pPr>
            <w:rPr>
              <w:lang w:val="eu-ES"/>
            </w:rPr>
          </w:pPr>
          <w:r w:rsidRPr="00CA2172">
            <w:rPr>
              <w:b/>
              <w:bCs/>
              <w:lang w:val="eu-ES"/>
            </w:rPr>
            <w:fldChar w:fldCharType="end"/>
          </w:r>
        </w:p>
      </w:sdtContent>
    </w:sdt>
    <w:p w14:paraId="5834F8D1" w14:textId="77777777" w:rsidR="00C47D94" w:rsidRPr="00CA2172" w:rsidRDefault="00C47D94">
      <w:pPr>
        <w:rPr>
          <w:lang w:val="eu-ES"/>
        </w:rPr>
        <w:sectPr w:rsidR="00C47D94" w:rsidRPr="00CA2172" w:rsidSect="00C47D94">
          <w:headerReference w:type="default" r:id="rId13"/>
          <w:footerReference w:type="default" r:id="rId14"/>
          <w:pgSz w:w="11906" w:h="16838"/>
          <w:pgMar w:top="1417" w:right="1417" w:bottom="1417" w:left="1417" w:header="708" w:footer="708" w:gutter="0"/>
          <w:pgNumType w:fmt="upperRoman" w:start="0"/>
          <w:cols w:space="708"/>
          <w:titlePg/>
          <w:docGrid w:linePitch="360"/>
        </w:sectPr>
      </w:pPr>
      <w:r w:rsidRPr="00CA2172">
        <w:rPr>
          <w:lang w:val="eu-ES"/>
        </w:rPr>
        <w:br w:type="page"/>
      </w:r>
    </w:p>
    <w:p w14:paraId="20FDDCA7" w14:textId="1BE5C14A" w:rsidR="00C47D94" w:rsidRPr="00CA2172" w:rsidRDefault="00C47D94">
      <w:pPr>
        <w:rPr>
          <w:lang w:val="eu-ES"/>
        </w:rPr>
      </w:pPr>
    </w:p>
    <w:p w14:paraId="58E24B03" w14:textId="142110AC" w:rsidR="009A25ED" w:rsidRDefault="004D34C5" w:rsidP="004D34C5">
      <w:pPr>
        <w:pStyle w:val="1izenburua"/>
        <w:rPr>
          <w:lang w:val="eu-ES"/>
        </w:rPr>
      </w:pPr>
      <w:bookmarkStart w:id="0" w:name="_Toc130201682"/>
      <w:r w:rsidRPr="004D34C5">
        <w:rPr>
          <w:lang w:val="eu-ES"/>
        </w:rPr>
        <w:t>Zer da ordenagailuen sare bat?</w:t>
      </w:r>
      <w:bookmarkEnd w:id="0"/>
    </w:p>
    <w:p w14:paraId="53895DD1" w14:textId="7BF1E51F" w:rsidR="004D34C5" w:rsidRDefault="004D34C5" w:rsidP="004D34C5">
      <w:pPr>
        <w:rPr>
          <w:lang w:val="eu-ES"/>
        </w:rPr>
      </w:pPr>
      <w:r w:rsidRPr="004D34C5">
        <w:rPr>
          <w:lang w:val="eu-ES"/>
        </w:rPr>
        <w:t xml:space="preserve">Ordenagailu-sare bat gailu elektronikoen multzo bat da, hala nola ordenagailuak, zerbitzariak, inprimagailuak, routerrak, </w:t>
      </w:r>
      <w:proofErr w:type="spellStart"/>
      <w:r w:rsidRPr="004D34C5">
        <w:rPr>
          <w:lang w:val="eu-ES"/>
        </w:rPr>
        <w:t>switch-ak</w:t>
      </w:r>
      <w:proofErr w:type="spellEnd"/>
      <w:r w:rsidRPr="004D34C5">
        <w:rPr>
          <w:lang w:val="eu-ES"/>
        </w:rPr>
        <w:t>, besteak beste, eta bitarteko desberdinen bidez konektatzen dira, hala nola kableen edo hari gabeko konexioen bidez, baliabideak, informazioa eta zerbitzuak partekatzeko helburuarekin.</w:t>
      </w:r>
    </w:p>
    <w:p w14:paraId="09EFCA67" w14:textId="4F3499DF" w:rsidR="004D34C5" w:rsidRDefault="004D34C5" w:rsidP="004D34C5">
      <w:pPr>
        <w:rPr>
          <w:lang w:val="eu-ES"/>
        </w:rPr>
      </w:pPr>
    </w:p>
    <w:p w14:paraId="2FFFF2A7" w14:textId="7FF85C1C" w:rsidR="004D34C5" w:rsidRDefault="004D34C5" w:rsidP="004D34C5">
      <w:pPr>
        <w:pStyle w:val="1izenburua"/>
        <w:rPr>
          <w:lang w:val="eu-ES"/>
        </w:rPr>
      </w:pPr>
      <w:bookmarkStart w:id="1" w:name="_Toc130201683"/>
      <w:r w:rsidRPr="004D34C5">
        <w:rPr>
          <w:lang w:val="eu-ES"/>
        </w:rPr>
        <w:t>Ordenagailu sareen abantailak</w:t>
      </w:r>
      <w:bookmarkEnd w:id="1"/>
    </w:p>
    <w:p w14:paraId="019189A6" w14:textId="77777777" w:rsidR="004D34C5" w:rsidRPr="004D34C5" w:rsidRDefault="004D34C5" w:rsidP="004D34C5">
      <w:pPr>
        <w:rPr>
          <w:lang w:val="eu-ES"/>
        </w:rPr>
      </w:pPr>
      <w:r w:rsidRPr="004D34C5">
        <w:rPr>
          <w:lang w:val="eu-ES"/>
        </w:rPr>
        <w:t>1.</w:t>
      </w:r>
      <w:r w:rsidRPr="004D34C5">
        <w:rPr>
          <w:lang w:val="eu-ES"/>
        </w:rPr>
        <w:tab/>
        <w:t>Baliabideak partekatzea: ordenagailu-sareen abantaila nagusietako bat da baliabideak partekatzea ahalbidetzen dutela, hala nola inprimagailuak, disko gogorrak, aplikazioak eta beste gailu periferiko batzuk. Horrek esan nahi du sareko gailu guztiek ez dituztela beren baliabideak behar, eta horrek kostuak murriztea ekar dezake.</w:t>
      </w:r>
    </w:p>
    <w:p w14:paraId="475A4CCB" w14:textId="77777777" w:rsidR="004D34C5" w:rsidRPr="004D34C5" w:rsidRDefault="004D34C5" w:rsidP="004D34C5">
      <w:pPr>
        <w:rPr>
          <w:lang w:val="eu-ES"/>
        </w:rPr>
      </w:pPr>
      <w:r w:rsidRPr="004D34C5">
        <w:rPr>
          <w:lang w:val="eu-ES"/>
        </w:rPr>
        <w:t>2.</w:t>
      </w:r>
      <w:r w:rsidRPr="004D34C5">
        <w:rPr>
          <w:lang w:val="eu-ES"/>
        </w:rPr>
        <w:tab/>
        <w:t>Komunikazio eraginkorra: ordenagailu-sareek sareko gailuen arteko komunikazio eraginkorra eta azkarra ahalbidetzen dute, eta horrek laneko lankidetza eta produktibitatea hobetu ditzake.</w:t>
      </w:r>
    </w:p>
    <w:p w14:paraId="6E40D705" w14:textId="77777777" w:rsidR="004D34C5" w:rsidRPr="004D34C5" w:rsidRDefault="004D34C5" w:rsidP="004D34C5">
      <w:pPr>
        <w:rPr>
          <w:lang w:val="eu-ES"/>
        </w:rPr>
      </w:pPr>
      <w:r w:rsidRPr="004D34C5">
        <w:rPr>
          <w:lang w:val="eu-ES"/>
        </w:rPr>
        <w:t>3.</w:t>
      </w:r>
      <w:r w:rsidRPr="004D34C5">
        <w:rPr>
          <w:lang w:val="eu-ES"/>
        </w:rPr>
        <w:tab/>
        <w:t>Urruneko sarbidea: ordenagailu-sareek aukera ematen diete erabiltzaileei sareko baliabide eta zerbitzuetara edonondik sartzeko, betiere baimen eta baimen egokiak badituzte. Hori bereziki erabilgarria izan daiteke urruneko langileentzat edo kokapen ugari dituzten enpresentzat.</w:t>
      </w:r>
    </w:p>
    <w:p w14:paraId="4885C6DD" w14:textId="77777777" w:rsidR="004D34C5" w:rsidRPr="004D34C5" w:rsidRDefault="004D34C5" w:rsidP="004D34C5">
      <w:pPr>
        <w:rPr>
          <w:lang w:val="eu-ES"/>
        </w:rPr>
      </w:pPr>
      <w:r w:rsidRPr="004D34C5">
        <w:rPr>
          <w:lang w:val="eu-ES"/>
        </w:rPr>
        <w:t>4.</w:t>
      </w:r>
      <w:r w:rsidRPr="004D34C5">
        <w:rPr>
          <w:lang w:val="eu-ES"/>
        </w:rPr>
        <w:tab/>
        <w:t>Babeskopiak: ordenagailu-sareek datuen segurtasun-kopiak eman ditzakete, zerbitzari zentralizatu batean gorde eta babeskopiak errazago egin baitaitezke.</w:t>
      </w:r>
    </w:p>
    <w:p w14:paraId="4F2AE36D" w14:textId="77777777" w:rsidR="004D34C5" w:rsidRPr="004D34C5" w:rsidRDefault="004D34C5" w:rsidP="004D34C5">
      <w:pPr>
        <w:rPr>
          <w:lang w:val="eu-ES"/>
        </w:rPr>
      </w:pPr>
      <w:r w:rsidRPr="004D34C5">
        <w:rPr>
          <w:lang w:val="eu-ES"/>
        </w:rPr>
        <w:t>5.</w:t>
      </w:r>
      <w:r w:rsidRPr="004D34C5">
        <w:rPr>
          <w:lang w:val="eu-ES"/>
        </w:rPr>
        <w:tab/>
        <w:t>Segurtasuna: ordenagailu-sareek datuen segurtasuna hobetu dezakete, segurtasun-neurriak ezar baitaitezke, hala nola firewall-ak, pasahitzak, eta autentifikazio- eta baimen-sistemak, baimenik gabeko sarbidea sareko baliabideetara mugatzeko.</w:t>
      </w:r>
    </w:p>
    <w:p w14:paraId="75F290BC" w14:textId="78AD9F13" w:rsidR="004D34C5" w:rsidRDefault="004D34C5" w:rsidP="004D34C5">
      <w:pPr>
        <w:rPr>
          <w:lang w:val="eu-ES"/>
        </w:rPr>
      </w:pPr>
      <w:r w:rsidRPr="004D34C5">
        <w:rPr>
          <w:lang w:val="eu-ES"/>
        </w:rPr>
        <w:t>6.</w:t>
      </w:r>
      <w:r w:rsidRPr="004D34C5">
        <w:rPr>
          <w:lang w:val="eu-ES"/>
        </w:rPr>
        <w:tab/>
      </w:r>
      <w:proofErr w:type="spellStart"/>
      <w:r w:rsidRPr="004D34C5">
        <w:rPr>
          <w:lang w:val="eu-ES"/>
        </w:rPr>
        <w:t>Eskalagarritasuna</w:t>
      </w:r>
      <w:proofErr w:type="spellEnd"/>
      <w:r w:rsidRPr="004D34C5">
        <w:rPr>
          <w:lang w:val="eu-ES"/>
        </w:rPr>
        <w:t>: ordenagailu-sareak erraz eskalatu daitezke gailu edo baliabide berriak gehitzeko, beharrezkoa den heinean, eta horrek hazten ari diren enpresentzat ezin hobeak egiten ditu.</w:t>
      </w:r>
    </w:p>
    <w:p w14:paraId="37BCA15A" w14:textId="5A86C080" w:rsidR="004D34C5" w:rsidRDefault="004D34C5" w:rsidP="004D34C5">
      <w:pPr>
        <w:rPr>
          <w:lang w:val="eu-ES"/>
        </w:rPr>
      </w:pPr>
    </w:p>
    <w:p w14:paraId="7E93E149" w14:textId="2B8ABBA9" w:rsidR="004D34C5" w:rsidRDefault="004D34C5" w:rsidP="004D34C5">
      <w:pPr>
        <w:pStyle w:val="1izenburua"/>
        <w:rPr>
          <w:lang w:val="eu-ES"/>
        </w:rPr>
      </w:pPr>
      <w:bookmarkStart w:id="2" w:name="_Toc130201684"/>
      <w:r w:rsidRPr="004D34C5">
        <w:rPr>
          <w:lang w:val="eu-ES"/>
        </w:rPr>
        <w:t>Zer da nodo bat?</w:t>
      </w:r>
      <w:bookmarkEnd w:id="2"/>
    </w:p>
    <w:p w14:paraId="1B0089FE" w14:textId="5F30FA60" w:rsidR="004D34C5" w:rsidRDefault="004D34C5" w:rsidP="004D34C5">
      <w:pPr>
        <w:rPr>
          <w:rFonts w:cs="Times New Roman"/>
          <w:szCs w:val="24"/>
          <w:lang w:val="eu-ES"/>
        </w:rPr>
      </w:pPr>
      <w:r w:rsidRPr="00905675">
        <w:rPr>
          <w:rFonts w:cs="Times New Roman"/>
          <w:szCs w:val="24"/>
          <w:lang w:val="eu-ES"/>
        </w:rPr>
        <w:t>Ordenagailu-sare baten testuinguruan, nodo bat sarera konektatzen den eta datuak bidaltzeko, jasotzeko edo igortzeko gai den edozein gailuri dagokio. Beste era batera esanda, nodo bat datuen komunikaziorako konexio-puntu gisa jarduten duen sareko edozein gailu da.</w:t>
      </w:r>
    </w:p>
    <w:p w14:paraId="75020B57" w14:textId="6A79F9F8" w:rsidR="004D34C5" w:rsidRDefault="004D34C5" w:rsidP="004D34C5">
      <w:pPr>
        <w:rPr>
          <w:rFonts w:cs="Times New Roman"/>
          <w:szCs w:val="24"/>
          <w:lang w:val="eu-ES"/>
        </w:rPr>
      </w:pPr>
    </w:p>
    <w:p w14:paraId="044E1CB0" w14:textId="5AE805A3" w:rsidR="004D34C5" w:rsidRDefault="004D34C5" w:rsidP="004D34C5">
      <w:pPr>
        <w:pStyle w:val="1izenburua"/>
        <w:rPr>
          <w:lang w:val="eu-ES"/>
        </w:rPr>
      </w:pPr>
      <w:bookmarkStart w:id="3" w:name="_Toc130201685"/>
      <w:r w:rsidRPr="004D34C5">
        <w:rPr>
          <w:lang w:val="eu-ES"/>
        </w:rPr>
        <w:t>Ordenagailu sare baten hardware osagai nagusiak</w:t>
      </w:r>
      <w:bookmarkEnd w:id="3"/>
    </w:p>
    <w:p w14:paraId="33C45A26" w14:textId="59257042" w:rsidR="004D34C5" w:rsidRPr="004D34C5" w:rsidRDefault="004D34C5" w:rsidP="004D34C5">
      <w:pPr>
        <w:rPr>
          <w:lang w:val="eu-ES"/>
        </w:rPr>
      </w:pPr>
      <w:r w:rsidRPr="004D34C5">
        <w:rPr>
          <w:lang w:val="eu-ES"/>
        </w:rPr>
        <w:t>Routerra: hainbat sareren arteko datu-paketeak bideratzeaz arduratzen da.</w:t>
      </w:r>
    </w:p>
    <w:p w14:paraId="59FFF58F" w14:textId="1B498858" w:rsidR="004D34C5" w:rsidRPr="004D34C5" w:rsidRDefault="004D34C5" w:rsidP="004D34C5">
      <w:pPr>
        <w:rPr>
          <w:lang w:val="eu-ES"/>
        </w:rPr>
      </w:pPr>
      <w:proofErr w:type="spellStart"/>
      <w:r w:rsidRPr="004D34C5">
        <w:rPr>
          <w:lang w:val="eu-ES"/>
        </w:rPr>
        <w:t>Switch</w:t>
      </w:r>
      <w:proofErr w:type="spellEnd"/>
      <w:r w:rsidRPr="004D34C5">
        <w:rPr>
          <w:lang w:val="eu-ES"/>
        </w:rPr>
        <w:t>:</w:t>
      </w:r>
      <w:r>
        <w:rPr>
          <w:lang w:val="eu-ES"/>
        </w:rPr>
        <w:t xml:space="preserve"> </w:t>
      </w:r>
      <w:r w:rsidRPr="004D34C5">
        <w:rPr>
          <w:lang w:val="eu-ES"/>
        </w:rPr>
        <w:t>sare lokal batean sareko hainbat gailu konektatzen ditu eta datu-paketeak behar dituzten gailuetara bakarrik bidaltzen ditu.</w:t>
      </w:r>
    </w:p>
    <w:p w14:paraId="1E1A0412" w14:textId="7B9CEC17" w:rsidR="004D34C5" w:rsidRPr="004D34C5" w:rsidRDefault="004D34C5" w:rsidP="004D34C5">
      <w:pPr>
        <w:rPr>
          <w:lang w:val="eu-ES"/>
        </w:rPr>
      </w:pPr>
      <w:proofErr w:type="spellStart"/>
      <w:r w:rsidRPr="004D34C5">
        <w:rPr>
          <w:lang w:val="eu-ES"/>
        </w:rPr>
        <w:t>Hub</w:t>
      </w:r>
      <w:proofErr w:type="spellEnd"/>
      <w:r w:rsidRPr="004D34C5">
        <w:rPr>
          <w:lang w:val="eu-ES"/>
        </w:rPr>
        <w:t>:</w:t>
      </w:r>
      <w:r>
        <w:rPr>
          <w:lang w:val="eu-ES"/>
        </w:rPr>
        <w:t xml:space="preserve"> </w:t>
      </w:r>
      <w:r w:rsidRPr="004D34C5">
        <w:rPr>
          <w:lang w:val="eu-ES"/>
        </w:rPr>
        <w:t>sare</w:t>
      </w:r>
      <w:r>
        <w:rPr>
          <w:lang w:val="eu-ES"/>
        </w:rPr>
        <w:t xml:space="preserve"> </w:t>
      </w:r>
      <w:r w:rsidRPr="004D34C5">
        <w:rPr>
          <w:lang w:val="eu-ES"/>
        </w:rPr>
        <w:t>lokal batean sareko hainbat gailu konektatzen ditu, baina datu-paketeak konektatutako gailu guztietara bidaltzen ditu, eta horrek kongestioak eta atzerapenak eragin ditzake.</w:t>
      </w:r>
    </w:p>
    <w:p w14:paraId="438C992C" w14:textId="54D653D0" w:rsidR="004D34C5" w:rsidRPr="004D34C5" w:rsidRDefault="004D34C5" w:rsidP="004D34C5">
      <w:pPr>
        <w:rPr>
          <w:lang w:val="eu-ES"/>
        </w:rPr>
      </w:pPr>
      <w:r w:rsidRPr="004D34C5">
        <w:rPr>
          <w:lang w:val="eu-ES"/>
        </w:rPr>
        <w:t xml:space="preserve">Access </w:t>
      </w:r>
      <w:proofErr w:type="spellStart"/>
      <w:r w:rsidRPr="004D34C5">
        <w:rPr>
          <w:lang w:val="eu-ES"/>
        </w:rPr>
        <w:t>point</w:t>
      </w:r>
      <w:proofErr w:type="spellEnd"/>
      <w:r w:rsidRPr="004D34C5">
        <w:rPr>
          <w:lang w:val="eu-ES"/>
        </w:rPr>
        <w:t>: hari gabeko gailuak sare batera konektatzeko erabiltzen da.</w:t>
      </w:r>
    </w:p>
    <w:p w14:paraId="03DD148A" w14:textId="5D662A32" w:rsidR="004D34C5" w:rsidRPr="004D34C5" w:rsidRDefault="004D34C5" w:rsidP="004D34C5">
      <w:pPr>
        <w:rPr>
          <w:lang w:val="eu-ES"/>
        </w:rPr>
      </w:pPr>
      <w:r w:rsidRPr="004D34C5">
        <w:rPr>
          <w:lang w:val="eu-ES"/>
        </w:rPr>
        <w:t>Zerbitzariak: sareko gainerako gailuei zerbitzuak ematen dizkieten ordenagailuak dira. Hona hemen eman ditzaketen zerbitzuetako batzuk:</w:t>
      </w:r>
    </w:p>
    <w:p w14:paraId="5369A6A8" w14:textId="16BC7751" w:rsidR="004D34C5" w:rsidRPr="004D34C5" w:rsidRDefault="004D34C5" w:rsidP="004D34C5">
      <w:pPr>
        <w:rPr>
          <w:lang w:val="eu-ES"/>
        </w:rPr>
      </w:pPr>
      <w:r w:rsidRPr="004D34C5">
        <w:rPr>
          <w:lang w:val="eu-ES"/>
        </w:rPr>
        <w:t>Fitxategi-zerbitzaria: fitxategiak biltegiratzen ditu eta sareko gailuak horietara sartzeko aukera ematen du.</w:t>
      </w:r>
    </w:p>
    <w:p w14:paraId="172B6189" w14:textId="0730F4EC" w:rsidR="004D34C5" w:rsidRPr="004D34C5" w:rsidRDefault="004D34C5" w:rsidP="004D34C5">
      <w:pPr>
        <w:rPr>
          <w:lang w:val="eu-ES"/>
        </w:rPr>
      </w:pPr>
      <w:r w:rsidRPr="004D34C5">
        <w:rPr>
          <w:lang w:val="eu-ES"/>
        </w:rPr>
        <w:t>Web zerbitzaria: web-orriak ematen dizkie sareko gailuei.</w:t>
      </w:r>
    </w:p>
    <w:p w14:paraId="76498AD3" w14:textId="20345D3A" w:rsidR="004D34C5" w:rsidRPr="004D34C5" w:rsidRDefault="004D34C5" w:rsidP="004D34C5">
      <w:pPr>
        <w:rPr>
          <w:lang w:val="eu-ES"/>
        </w:rPr>
      </w:pPr>
      <w:r w:rsidRPr="004D34C5">
        <w:rPr>
          <w:lang w:val="eu-ES"/>
        </w:rPr>
        <w:t>Posta elektronikoko zerbitzaria: sarean bidaltzen eta jasotzen den posta elektronikoa kudeatzen du.</w:t>
      </w:r>
    </w:p>
    <w:p w14:paraId="122D1EF3" w14:textId="4E1A177B" w:rsidR="004D34C5" w:rsidRDefault="004D34C5" w:rsidP="004D34C5">
      <w:pPr>
        <w:rPr>
          <w:lang w:val="eu-ES"/>
        </w:rPr>
      </w:pPr>
      <w:r w:rsidRPr="004D34C5">
        <w:rPr>
          <w:lang w:val="eu-ES"/>
        </w:rPr>
        <w:t>Datu-baseen zerbitzaria: sarean erabiltzen diren datuak biltegiratzen eta kudeatzen ditu.</w:t>
      </w:r>
    </w:p>
    <w:p w14:paraId="5A039D87" w14:textId="57BF27B2" w:rsidR="004D34C5" w:rsidRDefault="004D34C5" w:rsidP="004D34C5">
      <w:pPr>
        <w:rPr>
          <w:lang w:val="eu-ES"/>
        </w:rPr>
      </w:pPr>
    </w:p>
    <w:p w14:paraId="5B62C7D5" w14:textId="6E0F44F7" w:rsidR="004D34C5" w:rsidRDefault="004D34C5" w:rsidP="004D34C5">
      <w:pPr>
        <w:pStyle w:val="1izenburua"/>
        <w:rPr>
          <w:lang w:val="eu-ES"/>
        </w:rPr>
      </w:pPr>
      <w:bookmarkStart w:id="4" w:name="_Toc130201686"/>
      <w:r w:rsidRPr="004D34C5">
        <w:rPr>
          <w:lang w:val="eu-ES"/>
        </w:rPr>
        <w:t>Konputagailu sareen sailkapena</w:t>
      </w:r>
      <w:bookmarkEnd w:id="4"/>
    </w:p>
    <w:p w14:paraId="71B6E1F3" w14:textId="77777777" w:rsidR="004D34C5" w:rsidRPr="004D34C5" w:rsidRDefault="004D34C5" w:rsidP="004D34C5">
      <w:pPr>
        <w:rPr>
          <w:lang w:val="eu-ES"/>
        </w:rPr>
      </w:pPr>
      <w:r w:rsidRPr="004D34C5">
        <w:rPr>
          <w:b/>
          <w:bCs/>
          <w:u w:val="single"/>
          <w:lang w:val="eu-ES"/>
        </w:rPr>
        <w:t>Irizpide geografikoa:</w:t>
      </w:r>
      <w:r w:rsidRPr="004D34C5">
        <w:rPr>
          <w:lang w:val="eu-ES"/>
        </w:rPr>
        <w:t xml:space="preserve"> irizpide honek irismen geografikoaren arabera sailkatzen ditu sareak, eta hiru motatakoa izan daiteke:</w:t>
      </w:r>
    </w:p>
    <w:p w14:paraId="10070EFB" w14:textId="5EC93352" w:rsidR="004D34C5" w:rsidRPr="004D34C5" w:rsidRDefault="004D34C5" w:rsidP="004D34C5">
      <w:pPr>
        <w:pStyle w:val="Zerrenda-paragrafoa"/>
        <w:numPr>
          <w:ilvl w:val="0"/>
          <w:numId w:val="7"/>
        </w:numPr>
        <w:rPr>
          <w:lang w:val="eu-ES"/>
        </w:rPr>
      </w:pPr>
      <w:r w:rsidRPr="004D34C5">
        <w:rPr>
          <w:lang w:val="eu-ES"/>
        </w:rPr>
        <w:t>Tokiko sarea (LAN): eremu geografiko mugatu bat estaltzen duen sare bat, hala nola bulego bat, eraikin bat edo unibertsitate-campus bat.</w:t>
      </w:r>
    </w:p>
    <w:p w14:paraId="79D675A4" w14:textId="42E50383" w:rsidR="004D34C5" w:rsidRPr="004D34C5" w:rsidRDefault="004D34C5" w:rsidP="004D34C5">
      <w:pPr>
        <w:pStyle w:val="Zerrenda-paragrafoa"/>
        <w:numPr>
          <w:ilvl w:val="0"/>
          <w:numId w:val="7"/>
        </w:numPr>
        <w:rPr>
          <w:lang w:val="eu-ES"/>
        </w:rPr>
      </w:pPr>
      <w:r w:rsidRPr="004D34C5">
        <w:rPr>
          <w:lang w:val="eu-ES"/>
        </w:rPr>
        <w:t>Eremu zabaleko sarea (WAN): eremu geografiko zabalagoa estaltzen duen sarea, hala nola hiri bat, herrialde bat edo zenbait herrialde.</w:t>
      </w:r>
    </w:p>
    <w:p w14:paraId="5AD59CCF" w14:textId="229C4DB5" w:rsidR="004D34C5" w:rsidRDefault="004D34C5" w:rsidP="004D34C5">
      <w:pPr>
        <w:pStyle w:val="Zerrenda-paragrafoa"/>
        <w:numPr>
          <w:ilvl w:val="0"/>
          <w:numId w:val="7"/>
        </w:numPr>
        <w:rPr>
          <w:lang w:val="eu-ES"/>
        </w:rPr>
      </w:pPr>
      <w:r w:rsidRPr="004D34C5">
        <w:rPr>
          <w:lang w:val="eu-ES"/>
        </w:rPr>
        <w:t>Eremu pertsonaleko sarea (PAN): gailu pertsonalak konektatzen dituen sarea, hala nola telefono mugikorrak, tabletak eta ordenagailuak, eremu txiki baten barruan, hala nola gela batean edo etxe batean.</w:t>
      </w:r>
    </w:p>
    <w:p w14:paraId="615DD9B7" w14:textId="0D2CE5AF" w:rsidR="004D34C5" w:rsidRDefault="004D34C5" w:rsidP="004D34C5">
      <w:pPr>
        <w:rPr>
          <w:lang w:val="eu-ES"/>
        </w:rPr>
      </w:pPr>
    </w:p>
    <w:p w14:paraId="0E74234C" w14:textId="77777777" w:rsidR="004D34C5" w:rsidRPr="004D34C5" w:rsidRDefault="004D34C5" w:rsidP="004D34C5">
      <w:pPr>
        <w:rPr>
          <w:lang w:val="eu-ES"/>
        </w:rPr>
      </w:pPr>
    </w:p>
    <w:p w14:paraId="35473B1E" w14:textId="77777777" w:rsidR="004D34C5" w:rsidRPr="004D34C5" w:rsidRDefault="004D34C5" w:rsidP="004D34C5">
      <w:pPr>
        <w:rPr>
          <w:rFonts w:cs="Times New Roman"/>
          <w:szCs w:val="24"/>
          <w:lang w:val="eu-ES"/>
        </w:rPr>
      </w:pPr>
      <w:r w:rsidRPr="004D34C5">
        <w:rPr>
          <w:rFonts w:cs="Times New Roman"/>
          <w:b/>
          <w:bCs/>
          <w:szCs w:val="24"/>
          <w:u w:val="single"/>
          <w:lang w:val="eu-ES"/>
        </w:rPr>
        <w:lastRenderedPageBreak/>
        <w:t>Irizpide topologikoa:</w:t>
      </w:r>
      <w:r w:rsidRPr="004D34C5">
        <w:rPr>
          <w:rFonts w:cs="Times New Roman"/>
          <w:szCs w:val="24"/>
          <w:lang w:val="eu-ES"/>
        </w:rPr>
        <w:t xml:space="preserve"> irizpide honek gailuak konektatzeko moduaren arabera sailkatzen ditu sareak, eta lau motatakoa izan daiteke:</w:t>
      </w:r>
    </w:p>
    <w:p w14:paraId="08B3CD83" w14:textId="703FC82A" w:rsidR="004D34C5" w:rsidRPr="004D34C5" w:rsidRDefault="004D34C5" w:rsidP="004D34C5">
      <w:pPr>
        <w:pStyle w:val="Zerrenda-paragrafoa"/>
        <w:numPr>
          <w:ilvl w:val="0"/>
          <w:numId w:val="7"/>
        </w:numPr>
        <w:rPr>
          <w:rFonts w:cs="Times New Roman"/>
          <w:szCs w:val="24"/>
          <w:lang w:val="eu-ES"/>
        </w:rPr>
      </w:pPr>
      <w:r w:rsidRPr="004D34C5">
        <w:rPr>
          <w:rFonts w:cs="Times New Roman"/>
          <w:szCs w:val="24"/>
          <w:lang w:val="eu-ES"/>
        </w:rPr>
        <w:t>Bus-sarea: gailu guztiak komunikazio-kable bakarrera konektatuta daude.</w:t>
      </w:r>
    </w:p>
    <w:p w14:paraId="74DFC55F" w14:textId="59EEE2AD" w:rsidR="004D34C5" w:rsidRPr="004D34C5" w:rsidRDefault="004D34C5" w:rsidP="004D34C5">
      <w:pPr>
        <w:pStyle w:val="Zerrenda-paragrafoa"/>
        <w:numPr>
          <w:ilvl w:val="0"/>
          <w:numId w:val="7"/>
        </w:numPr>
        <w:rPr>
          <w:rFonts w:cs="Times New Roman"/>
          <w:szCs w:val="24"/>
          <w:lang w:val="eu-ES"/>
        </w:rPr>
      </w:pPr>
      <w:r w:rsidRPr="004D34C5">
        <w:rPr>
          <w:rFonts w:cs="Times New Roman"/>
          <w:szCs w:val="24"/>
          <w:lang w:val="eu-ES"/>
        </w:rPr>
        <w:t xml:space="preserve">Izar-sarea: gailu bakoitza nodo zentral edo </w:t>
      </w:r>
      <w:proofErr w:type="spellStart"/>
      <w:r w:rsidRPr="004D34C5">
        <w:rPr>
          <w:rFonts w:cs="Times New Roman"/>
          <w:szCs w:val="24"/>
          <w:lang w:val="eu-ES"/>
        </w:rPr>
        <w:t>hub</w:t>
      </w:r>
      <w:proofErr w:type="spellEnd"/>
      <w:r w:rsidRPr="004D34C5">
        <w:rPr>
          <w:rFonts w:cs="Times New Roman"/>
          <w:szCs w:val="24"/>
          <w:lang w:val="eu-ES"/>
        </w:rPr>
        <w:t xml:space="preserve"> batera konektatuta dago.</w:t>
      </w:r>
    </w:p>
    <w:p w14:paraId="47A3C2D9" w14:textId="3C7AE495" w:rsidR="004D34C5" w:rsidRPr="004D34C5" w:rsidRDefault="004D34C5" w:rsidP="004D34C5">
      <w:pPr>
        <w:pStyle w:val="Zerrenda-paragrafoa"/>
        <w:numPr>
          <w:ilvl w:val="0"/>
          <w:numId w:val="7"/>
        </w:numPr>
        <w:rPr>
          <w:rFonts w:cs="Times New Roman"/>
          <w:szCs w:val="24"/>
          <w:lang w:val="eu-ES"/>
        </w:rPr>
      </w:pPr>
      <w:r w:rsidRPr="004D34C5">
        <w:rPr>
          <w:rFonts w:cs="Times New Roman"/>
          <w:szCs w:val="24"/>
          <w:lang w:val="eu-ES"/>
        </w:rPr>
        <w:t>Eraztun-sarea: eraztun itxi moduan konektatuta daude gailuak.</w:t>
      </w:r>
    </w:p>
    <w:p w14:paraId="7D3EAE55" w14:textId="2DDA77C5" w:rsidR="004D34C5" w:rsidRDefault="004D34C5" w:rsidP="004D34C5">
      <w:pPr>
        <w:pStyle w:val="Zerrenda-paragrafoa"/>
        <w:numPr>
          <w:ilvl w:val="0"/>
          <w:numId w:val="7"/>
        </w:numPr>
        <w:rPr>
          <w:rFonts w:cs="Times New Roman"/>
          <w:szCs w:val="24"/>
          <w:lang w:val="eu-ES"/>
        </w:rPr>
      </w:pPr>
      <w:r w:rsidRPr="004D34C5">
        <w:rPr>
          <w:rFonts w:cs="Times New Roman"/>
          <w:szCs w:val="24"/>
          <w:lang w:val="eu-ES"/>
        </w:rPr>
        <w:t>Sare-sarea: gailuak sare- edo sare-egitura batean konektatuta daude.</w:t>
      </w:r>
    </w:p>
    <w:p w14:paraId="313192FD" w14:textId="77777777" w:rsidR="004D34C5" w:rsidRPr="004D34C5" w:rsidRDefault="004D34C5" w:rsidP="004D34C5">
      <w:pPr>
        <w:rPr>
          <w:rFonts w:cs="Times New Roman"/>
          <w:szCs w:val="24"/>
          <w:lang w:val="eu-ES"/>
        </w:rPr>
      </w:pPr>
    </w:p>
    <w:p w14:paraId="187AE158" w14:textId="77777777" w:rsidR="004D34C5" w:rsidRPr="00905675" w:rsidRDefault="004D34C5" w:rsidP="004D34C5">
      <w:pPr>
        <w:rPr>
          <w:rFonts w:cs="Times New Roman"/>
          <w:szCs w:val="24"/>
          <w:lang w:val="eu-ES"/>
        </w:rPr>
      </w:pPr>
      <w:r w:rsidRPr="004D34C5">
        <w:rPr>
          <w:rFonts w:cs="Times New Roman"/>
          <w:b/>
          <w:bCs/>
          <w:szCs w:val="24"/>
          <w:u w:val="single"/>
          <w:lang w:val="eu-ES"/>
        </w:rPr>
        <w:t>Erabilera-irizpidea:</w:t>
      </w:r>
      <w:r w:rsidRPr="00905675">
        <w:rPr>
          <w:rFonts w:cs="Times New Roman"/>
          <w:szCs w:val="24"/>
          <w:lang w:val="eu-ES"/>
        </w:rPr>
        <w:t xml:space="preserve"> irizpide honek sareak funtzioaren edo helburuaren arabera sailkatzen ditu, eta hiru motatakoa izan daiteke:</w:t>
      </w:r>
    </w:p>
    <w:p w14:paraId="3D23B26E" w14:textId="64C8B698" w:rsidR="004D34C5" w:rsidRPr="004D34C5" w:rsidRDefault="004D34C5" w:rsidP="004D34C5">
      <w:pPr>
        <w:pStyle w:val="Zerrenda-paragrafoa"/>
        <w:numPr>
          <w:ilvl w:val="0"/>
          <w:numId w:val="7"/>
        </w:numPr>
        <w:rPr>
          <w:rFonts w:cs="Times New Roman"/>
          <w:szCs w:val="24"/>
          <w:lang w:val="eu-ES"/>
        </w:rPr>
      </w:pPr>
      <w:r w:rsidRPr="004D34C5">
        <w:rPr>
          <w:rFonts w:cs="Times New Roman"/>
          <w:szCs w:val="24"/>
          <w:lang w:val="eu-ES"/>
        </w:rPr>
        <w:t>Sare pribatuak: erakunde edo enpresa batek barne-komunikaziorako erabiltzen dituen sareak.</w:t>
      </w:r>
    </w:p>
    <w:p w14:paraId="1D80E80D" w14:textId="15F54EEC" w:rsidR="004D34C5" w:rsidRPr="004D34C5" w:rsidRDefault="004D34C5" w:rsidP="004D34C5">
      <w:pPr>
        <w:pStyle w:val="Zerrenda-paragrafoa"/>
        <w:numPr>
          <w:ilvl w:val="0"/>
          <w:numId w:val="7"/>
        </w:numPr>
        <w:rPr>
          <w:rFonts w:cs="Times New Roman"/>
          <w:szCs w:val="24"/>
          <w:lang w:val="eu-ES"/>
        </w:rPr>
      </w:pPr>
      <w:r w:rsidRPr="004D34C5">
        <w:rPr>
          <w:rFonts w:cs="Times New Roman"/>
          <w:szCs w:val="24"/>
          <w:lang w:val="eu-ES"/>
        </w:rPr>
        <w:t>Sare publikoak: erabilera publikorako eskuragarri dauden sareak, hala nola Internet.</w:t>
      </w:r>
    </w:p>
    <w:p w14:paraId="7552F623" w14:textId="0C578F32" w:rsidR="004D34C5" w:rsidRPr="004D34C5" w:rsidRDefault="004D34C5" w:rsidP="004D34C5">
      <w:pPr>
        <w:pStyle w:val="Zerrenda-paragrafoa"/>
        <w:numPr>
          <w:ilvl w:val="0"/>
          <w:numId w:val="7"/>
        </w:numPr>
        <w:rPr>
          <w:rFonts w:cs="Times New Roman"/>
          <w:szCs w:val="24"/>
          <w:lang w:val="eu-ES"/>
        </w:rPr>
      </w:pPr>
      <w:r w:rsidRPr="004D34C5">
        <w:rPr>
          <w:rFonts w:cs="Times New Roman"/>
          <w:szCs w:val="24"/>
          <w:lang w:val="eu-ES"/>
        </w:rPr>
        <w:t>Biltegiratze-sareak: biltegiratze-baliabideak partekatzeko erabiltzen diren sareak, hala nola disko gogorrak.</w:t>
      </w:r>
    </w:p>
    <w:p w14:paraId="17690916" w14:textId="4FAC73F6" w:rsidR="004D34C5" w:rsidRPr="004D34C5" w:rsidRDefault="004D34C5" w:rsidP="004D34C5">
      <w:pPr>
        <w:rPr>
          <w:rFonts w:cs="Times New Roman"/>
          <w:szCs w:val="24"/>
          <w:lang w:val="eu-ES"/>
        </w:rPr>
      </w:pPr>
      <w:r w:rsidRPr="00D71CCA">
        <w:rPr>
          <w:rFonts w:cs="Times New Roman"/>
          <w:b/>
          <w:bCs/>
          <w:szCs w:val="24"/>
          <w:u w:val="single"/>
          <w:lang w:val="eu-ES"/>
        </w:rPr>
        <w:t>Arkitektura-irizpidea:</w:t>
      </w:r>
      <w:r w:rsidR="00D71CCA" w:rsidRPr="00D71CCA">
        <w:rPr>
          <w:rFonts w:cs="Times New Roman"/>
          <w:szCs w:val="24"/>
          <w:lang w:val="eu-ES"/>
        </w:rPr>
        <w:t xml:space="preserve"> </w:t>
      </w:r>
      <w:r w:rsidRPr="004D34C5">
        <w:rPr>
          <w:rFonts w:cs="Times New Roman"/>
          <w:szCs w:val="24"/>
          <w:lang w:val="eu-ES"/>
        </w:rPr>
        <w:t>irizpide honek erabilitako arkitekturaren arabera sailkatzen ditu sareak, eta bi motatakoa izan daiteke:</w:t>
      </w:r>
    </w:p>
    <w:p w14:paraId="338E5088" w14:textId="5943659F" w:rsidR="004D34C5" w:rsidRPr="004D34C5" w:rsidRDefault="004D34C5" w:rsidP="004D34C5">
      <w:pPr>
        <w:pStyle w:val="Zerrenda-paragrafoa"/>
        <w:numPr>
          <w:ilvl w:val="0"/>
          <w:numId w:val="7"/>
        </w:numPr>
        <w:rPr>
          <w:rFonts w:cs="Times New Roman"/>
          <w:szCs w:val="24"/>
          <w:lang w:val="eu-ES"/>
        </w:rPr>
      </w:pPr>
      <w:r w:rsidRPr="004D34C5">
        <w:rPr>
          <w:rFonts w:cs="Times New Roman"/>
          <w:szCs w:val="24"/>
          <w:lang w:val="eu-ES"/>
        </w:rPr>
        <w:t>Bezero-zerbitzari sareak: bezeroek zerbitzariaren baliabideak edo zerbitzuak eskatzen dituzten arkitektura.</w:t>
      </w:r>
    </w:p>
    <w:p w14:paraId="75B44C71" w14:textId="2B8EA8CC" w:rsidR="004D34C5" w:rsidRDefault="004D34C5" w:rsidP="004D34C5">
      <w:pPr>
        <w:pStyle w:val="Zerrenda-paragrafoa"/>
        <w:numPr>
          <w:ilvl w:val="0"/>
          <w:numId w:val="7"/>
        </w:numPr>
        <w:rPr>
          <w:rFonts w:cs="Times New Roman"/>
          <w:szCs w:val="24"/>
          <w:lang w:val="eu-ES"/>
        </w:rPr>
      </w:pPr>
      <w:r w:rsidRPr="004D34C5">
        <w:rPr>
          <w:rFonts w:cs="Times New Roman"/>
          <w:szCs w:val="24"/>
          <w:lang w:val="eu-ES"/>
        </w:rPr>
        <w:t>Puntutik punturako sareak: arkitektura bat, non gailuak zuzenean konektatzen diren elkarren artean zerbitzari zentralik gabe.</w:t>
      </w:r>
    </w:p>
    <w:p w14:paraId="2F794991" w14:textId="77777777" w:rsidR="00D71CCA" w:rsidRPr="00D71CCA" w:rsidRDefault="00D71CCA" w:rsidP="00D71CCA">
      <w:pPr>
        <w:rPr>
          <w:rFonts w:cs="Times New Roman"/>
          <w:szCs w:val="24"/>
          <w:lang w:val="eu-ES"/>
        </w:rPr>
      </w:pPr>
      <w:r w:rsidRPr="00D71CCA">
        <w:rPr>
          <w:rFonts w:cs="Times New Roman"/>
          <w:b/>
          <w:bCs/>
          <w:szCs w:val="24"/>
          <w:u w:val="single"/>
          <w:lang w:val="eu-ES"/>
        </w:rPr>
        <w:t>Transmisio-abiaduraren irizpidea:</w:t>
      </w:r>
      <w:r w:rsidRPr="00D71CCA">
        <w:rPr>
          <w:rFonts w:cs="Times New Roman"/>
          <w:szCs w:val="24"/>
          <w:lang w:val="eu-ES"/>
        </w:rPr>
        <w:t xml:space="preserve"> irizpide honek datuen transmisio-abiaduraren arabera sailkatzen ditu sareak, eta hiru motatakoa izan daiteke:</w:t>
      </w:r>
    </w:p>
    <w:p w14:paraId="5B08013D" w14:textId="10F7AAE6" w:rsidR="00D71CCA" w:rsidRPr="00D71CCA" w:rsidRDefault="00D71CCA" w:rsidP="00D71CCA">
      <w:pPr>
        <w:pStyle w:val="Zerrenda-paragrafoa"/>
        <w:numPr>
          <w:ilvl w:val="0"/>
          <w:numId w:val="7"/>
        </w:numPr>
        <w:rPr>
          <w:rFonts w:cs="Times New Roman"/>
          <w:szCs w:val="24"/>
          <w:lang w:val="eu-ES"/>
        </w:rPr>
      </w:pPr>
      <w:r w:rsidRPr="00D71CCA">
        <w:rPr>
          <w:rFonts w:cs="Times New Roman"/>
          <w:szCs w:val="24"/>
          <w:lang w:val="eu-ES"/>
        </w:rPr>
        <w:t>Banda zabaleko sarea: ohiko telefono sareek baino datuak transmititzeko abiadura handiagoak ematen dituen sarea.</w:t>
      </w:r>
    </w:p>
    <w:p w14:paraId="5D245886" w14:textId="35251B9A" w:rsidR="00D71CCA" w:rsidRPr="00D71CCA" w:rsidRDefault="00D71CCA" w:rsidP="00D71CCA">
      <w:pPr>
        <w:pStyle w:val="Zerrenda-paragrafoa"/>
        <w:numPr>
          <w:ilvl w:val="0"/>
          <w:numId w:val="7"/>
        </w:numPr>
        <w:rPr>
          <w:rFonts w:cs="Times New Roman"/>
          <w:szCs w:val="24"/>
          <w:lang w:val="eu-ES"/>
        </w:rPr>
      </w:pPr>
      <w:r w:rsidRPr="00D71CCA">
        <w:rPr>
          <w:rFonts w:cs="Times New Roman"/>
          <w:szCs w:val="24"/>
          <w:lang w:val="eu-ES"/>
        </w:rPr>
        <w:t>Telefono bidezko sarbide-sarea: telefono-lineak erabiltzen ditu datuak transmititzeko, eta banda zabaleko sareek baino datuak transmititzeko abiadura baxuagoak ematen ditu.</w:t>
      </w:r>
    </w:p>
    <w:p w14:paraId="1AEE5861" w14:textId="16E1194B" w:rsidR="00D71CCA" w:rsidRPr="00D71CCA" w:rsidRDefault="00D71CCA" w:rsidP="00D71CCA">
      <w:pPr>
        <w:pStyle w:val="Zerrenda-paragrafoa"/>
        <w:numPr>
          <w:ilvl w:val="0"/>
          <w:numId w:val="7"/>
        </w:numPr>
        <w:rPr>
          <w:rFonts w:cs="Times New Roman"/>
          <w:szCs w:val="24"/>
          <w:lang w:val="eu-ES"/>
        </w:rPr>
      </w:pPr>
      <w:r w:rsidRPr="00D71CCA">
        <w:rPr>
          <w:rFonts w:cs="Times New Roman"/>
          <w:szCs w:val="24"/>
          <w:lang w:val="eu-ES"/>
        </w:rPr>
        <w:t>Zuntz optikoko sarea: zuntz optikoko kableak erabiltzen ditu datuak transmititzeko, eta datuak transmititzeko abiadura oso altuak ematen ditu.</w:t>
      </w:r>
    </w:p>
    <w:p w14:paraId="6B86160B" w14:textId="77777777" w:rsidR="004D34C5" w:rsidRPr="004D34C5" w:rsidRDefault="004D34C5" w:rsidP="004D34C5">
      <w:pPr>
        <w:rPr>
          <w:lang w:val="eu-ES"/>
        </w:rPr>
      </w:pPr>
    </w:p>
    <w:sectPr w:rsidR="004D34C5" w:rsidRPr="004D34C5" w:rsidSect="00C47D94">
      <w:footerReference w:type="default" r:id="rId15"/>
      <w:type w:val="oddPage"/>
      <w:pgSz w:w="11906" w:h="16838"/>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F2572" w14:textId="77777777" w:rsidR="005E17BA" w:rsidRDefault="005E17BA" w:rsidP="00C47D94">
      <w:pPr>
        <w:spacing w:after="0" w:line="240" w:lineRule="auto"/>
      </w:pPr>
      <w:r>
        <w:separator/>
      </w:r>
    </w:p>
  </w:endnote>
  <w:endnote w:type="continuationSeparator" w:id="0">
    <w:p w14:paraId="352998C9" w14:textId="77777777" w:rsidR="005E17BA" w:rsidRDefault="005E17BA" w:rsidP="00C4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7AB66" w14:textId="3B6554FC" w:rsidR="00C47D94" w:rsidRDefault="00C47D94" w:rsidP="00C47D94">
    <w:pPr>
      <w:pStyle w:val="Orri-oina"/>
      <w:pBdr>
        <w:top w:val="single" w:sz="4" w:space="1" w:color="auto"/>
      </w:pBdr>
    </w:pPr>
    <w:r>
      <w:ptab w:relativeTo="margin" w:alignment="center" w:leader="none"/>
    </w:r>
    <w:r>
      <w:t>-</w:t>
    </w:r>
    <w:r>
      <w:fldChar w:fldCharType="begin"/>
    </w:r>
    <w:r>
      <w:instrText>PAGE   \* MERGEFORMAT</w:instrText>
    </w:r>
    <w:r>
      <w:fldChar w:fldCharType="separate"/>
    </w:r>
    <w:r>
      <w:t>1</w:t>
    </w:r>
    <w:r>
      <w:fldChar w:fldCharType="end"/>
    </w:r>
    <w:r>
      <w:t xml:space="preserve"> -</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8E60" w14:textId="3114E2F2" w:rsidR="00C47D94" w:rsidRDefault="00C47D94" w:rsidP="00C47D94">
    <w:pPr>
      <w:pStyle w:val="Orri-oina"/>
      <w:pBdr>
        <w:top w:val="single" w:sz="4" w:space="1" w:color="auto"/>
      </w:pBdr>
    </w:pPr>
    <w:r>
      <w:ptab w:relativeTo="margin" w:alignment="center" w:leader="none"/>
    </w:r>
    <w:r>
      <w:fldChar w:fldCharType="begin"/>
    </w:r>
    <w:r>
      <w:instrText>PAGE   \* MERGEFORMAT</w:instrText>
    </w:r>
    <w:r>
      <w:fldChar w:fldCharType="separate"/>
    </w:r>
    <w:r>
      <w:t>1</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5B833" w14:textId="77777777" w:rsidR="005E17BA" w:rsidRDefault="005E17BA" w:rsidP="00C47D94">
      <w:pPr>
        <w:spacing w:after="0" w:line="240" w:lineRule="auto"/>
      </w:pPr>
      <w:r>
        <w:separator/>
      </w:r>
    </w:p>
  </w:footnote>
  <w:footnote w:type="continuationSeparator" w:id="0">
    <w:p w14:paraId="41AD81F6" w14:textId="77777777" w:rsidR="005E17BA" w:rsidRDefault="005E17BA" w:rsidP="00C4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D0EA5" w14:textId="208E7137" w:rsidR="00C47D94" w:rsidRDefault="00C47D94" w:rsidP="00C47D94">
    <w:pPr>
      <w:pStyle w:val="Goiburua"/>
      <w:pBdr>
        <w:bottom w:val="single" w:sz="4" w:space="1" w:color="auto"/>
      </w:pBdr>
    </w:pPr>
    <w:r w:rsidRPr="00355343">
      <w:rPr>
        <w:noProof/>
        <w:lang w:val="eu-ES" w:eastAsia="eu-ES"/>
      </w:rPr>
      <w:drawing>
        <wp:inline distT="0" distB="0" distL="0" distR="0" wp14:anchorId="1399FEC3" wp14:editId="15CF36AA">
          <wp:extent cx="1043832" cy="352425"/>
          <wp:effectExtent l="19050" t="0" r="3918" b="0"/>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
                  <a:srcRect/>
                  <a:stretch>
                    <a:fillRect/>
                  </a:stretch>
                </pic:blipFill>
                <pic:spPr bwMode="auto">
                  <a:xfrm>
                    <a:off x="0" y="0"/>
                    <a:ext cx="1064129" cy="35927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A73"/>
    <w:multiLevelType w:val="hybridMultilevel"/>
    <w:tmpl w:val="CBC84AC6"/>
    <w:lvl w:ilvl="0" w:tplc="74BAA782">
      <w:start w:val="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E961D5"/>
    <w:multiLevelType w:val="multilevel"/>
    <w:tmpl w:val="F9B6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D225D"/>
    <w:multiLevelType w:val="multilevel"/>
    <w:tmpl w:val="16E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66B2C"/>
    <w:multiLevelType w:val="multilevel"/>
    <w:tmpl w:val="0C0A0025"/>
    <w:lvl w:ilvl="0">
      <w:start w:val="1"/>
      <w:numFmt w:val="decimal"/>
      <w:pStyle w:val="1izenburua"/>
      <w:lvlText w:val="%1"/>
      <w:lvlJc w:val="left"/>
      <w:pPr>
        <w:ind w:left="432" w:hanging="432"/>
      </w:pPr>
    </w:lvl>
    <w:lvl w:ilvl="1">
      <w:start w:val="1"/>
      <w:numFmt w:val="decimal"/>
      <w:pStyle w:val="2izenburua"/>
      <w:lvlText w:val="%1.%2"/>
      <w:lvlJc w:val="left"/>
      <w:pPr>
        <w:ind w:left="576" w:hanging="576"/>
      </w:pPr>
    </w:lvl>
    <w:lvl w:ilvl="2">
      <w:start w:val="1"/>
      <w:numFmt w:val="decimal"/>
      <w:pStyle w:val="3izenburua"/>
      <w:lvlText w:val="%1.%2.%3"/>
      <w:lvlJc w:val="left"/>
      <w:pPr>
        <w:ind w:left="720" w:hanging="720"/>
      </w:pPr>
    </w:lvl>
    <w:lvl w:ilvl="3">
      <w:start w:val="1"/>
      <w:numFmt w:val="decimal"/>
      <w:pStyle w:val="4izenburua"/>
      <w:lvlText w:val="%1.%2.%3.%4"/>
      <w:lvlJc w:val="left"/>
      <w:pPr>
        <w:ind w:left="864" w:hanging="864"/>
      </w:pPr>
    </w:lvl>
    <w:lvl w:ilvl="4">
      <w:start w:val="1"/>
      <w:numFmt w:val="decimal"/>
      <w:pStyle w:val="5izenburua"/>
      <w:lvlText w:val="%1.%2.%3.%4.%5"/>
      <w:lvlJc w:val="left"/>
      <w:pPr>
        <w:ind w:left="1008" w:hanging="1008"/>
      </w:pPr>
    </w:lvl>
    <w:lvl w:ilvl="5">
      <w:start w:val="1"/>
      <w:numFmt w:val="decimal"/>
      <w:pStyle w:val="6izenburua"/>
      <w:lvlText w:val="%1.%2.%3.%4.%5.%6"/>
      <w:lvlJc w:val="left"/>
      <w:pPr>
        <w:ind w:left="1152" w:hanging="1152"/>
      </w:pPr>
    </w:lvl>
    <w:lvl w:ilvl="6">
      <w:start w:val="1"/>
      <w:numFmt w:val="decimal"/>
      <w:pStyle w:val="7izenburua"/>
      <w:lvlText w:val="%1.%2.%3.%4.%5.%6.%7"/>
      <w:lvlJc w:val="left"/>
      <w:pPr>
        <w:ind w:left="1296" w:hanging="1296"/>
      </w:pPr>
    </w:lvl>
    <w:lvl w:ilvl="7">
      <w:start w:val="1"/>
      <w:numFmt w:val="decimal"/>
      <w:pStyle w:val="8izenburua"/>
      <w:lvlText w:val="%1.%2.%3.%4.%5.%6.%7.%8"/>
      <w:lvlJc w:val="left"/>
      <w:pPr>
        <w:ind w:left="1440" w:hanging="1440"/>
      </w:pPr>
    </w:lvl>
    <w:lvl w:ilvl="8">
      <w:start w:val="1"/>
      <w:numFmt w:val="decimal"/>
      <w:pStyle w:val="9izenburua"/>
      <w:lvlText w:val="%1.%2.%3.%4.%5.%6.%7.%8.%9"/>
      <w:lvlJc w:val="left"/>
      <w:pPr>
        <w:ind w:left="1584" w:hanging="1584"/>
      </w:pPr>
    </w:lvl>
  </w:abstractNum>
  <w:abstractNum w:abstractNumId="4" w15:restartNumberingAfterBreak="0">
    <w:nsid w:val="5F493225"/>
    <w:multiLevelType w:val="hybridMultilevel"/>
    <w:tmpl w:val="B6AEAD76"/>
    <w:lvl w:ilvl="0" w:tplc="8D16163E">
      <w:start w:val="6"/>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1D5053"/>
    <w:multiLevelType w:val="multilevel"/>
    <w:tmpl w:val="7F56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339FC"/>
    <w:multiLevelType w:val="hybridMultilevel"/>
    <w:tmpl w:val="599E6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51348146">
    <w:abstractNumId w:val="3"/>
  </w:num>
  <w:num w:numId="2" w16cid:durableId="811336219">
    <w:abstractNumId w:val="6"/>
  </w:num>
  <w:num w:numId="3" w16cid:durableId="1340160125">
    <w:abstractNumId w:val="1"/>
  </w:num>
  <w:num w:numId="4" w16cid:durableId="2060400662">
    <w:abstractNumId w:val="2"/>
  </w:num>
  <w:num w:numId="5" w16cid:durableId="1228296493">
    <w:abstractNumId w:val="5"/>
  </w:num>
  <w:num w:numId="6" w16cid:durableId="701978330">
    <w:abstractNumId w:val="0"/>
  </w:num>
  <w:num w:numId="7" w16cid:durableId="488207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94"/>
    <w:rsid w:val="000922F1"/>
    <w:rsid w:val="001732EE"/>
    <w:rsid w:val="0021642B"/>
    <w:rsid w:val="002A2137"/>
    <w:rsid w:val="00375F50"/>
    <w:rsid w:val="00404B67"/>
    <w:rsid w:val="004365DE"/>
    <w:rsid w:val="004D34C5"/>
    <w:rsid w:val="005E17BA"/>
    <w:rsid w:val="00925C01"/>
    <w:rsid w:val="009A25ED"/>
    <w:rsid w:val="00A43541"/>
    <w:rsid w:val="00A567DF"/>
    <w:rsid w:val="00A711AD"/>
    <w:rsid w:val="00B22D08"/>
    <w:rsid w:val="00B409CE"/>
    <w:rsid w:val="00C47D94"/>
    <w:rsid w:val="00CA2172"/>
    <w:rsid w:val="00D2748E"/>
    <w:rsid w:val="00D4103A"/>
    <w:rsid w:val="00D71CCA"/>
    <w:rsid w:val="00EA44E4"/>
    <w:rsid w:val="00F443B2"/>
    <w:rsid w:val="00F5795D"/>
    <w:rsid w:val="00FC3F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A7740A"/>
  <w15:chartTrackingRefBased/>
  <w15:docId w15:val="{6FE0D8BF-6789-413A-9EF0-258BBCD5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a">
    <w:name w:val="Normal"/>
    <w:qFormat/>
    <w:rsid w:val="00F443B2"/>
    <w:pPr>
      <w:spacing w:line="288" w:lineRule="auto"/>
      <w:jc w:val="both"/>
    </w:pPr>
    <w:rPr>
      <w:rFonts w:ascii="Times New Roman" w:hAnsi="Times New Roman"/>
      <w:sz w:val="24"/>
    </w:rPr>
  </w:style>
  <w:style w:type="paragraph" w:styleId="1izenburua">
    <w:name w:val="heading 1"/>
    <w:basedOn w:val="Normala"/>
    <w:next w:val="Normala"/>
    <w:link w:val="1izenburuaKar"/>
    <w:uiPriority w:val="9"/>
    <w:qFormat/>
    <w:rsid w:val="001732EE"/>
    <w:pPr>
      <w:keepNext/>
      <w:keepLines/>
      <w:numPr>
        <w:numId w:val="1"/>
      </w:numPr>
      <w:spacing w:before="360" w:after="240"/>
      <w:ind w:left="431" w:hanging="431"/>
      <w:outlineLvl w:val="0"/>
    </w:pPr>
    <w:rPr>
      <w:rFonts w:ascii="Trebuchet MS" w:eastAsiaTheme="majorEastAsia" w:hAnsi="Trebuchet MS" w:cstheme="majorBidi"/>
      <w:b/>
      <w:color w:val="2F5496" w:themeColor="accent1" w:themeShade="BF"/>
      <w:sz w:val="36"/>
      <w:szCs w:val="32"/>
    </w:rPr>
  </w:style>
  <w:style w:type="paragraph" w:styleId="2izenburua">
    <w:name w:val="heading 2"/>
    <w:basedOn w:val="Normala"/>
    <w:next w:val="Normala"/>
    <w:link w:val="2izenburuaKar"/>
    <w:uiPriority w:val="9"/>
    <w:unhideWhenUsed/>
    <w:qFormat/>
    <w:rsid w:val="00CA2172"/>
    <w:pPr>
      <w:keepNext/>
      <w:keepLines/>
      <w:numPr>
        <w:ilvl w:val="1"/>
        <w:numId w:val="1"/>
      </w:numPr>
      <w:spacing w:before="240" w:after="180"/>
      <w:ind w:left="578" w:hanging="578"/>
      <w:outlineLvl w:val="1"/>
    </w:pPr>
    <w:rPr>
      <w:rFonts w:ascii="Trebuchet MS" w:eastAsiaTheme="majorEastAsia" w:hAnsi="Trebuchet MS" w:cstheme="majorBidi"/>
      <w:color w:val="2F5496" w:themeColor="accent1" w:themeShade="BF"/>
      <w:sz w:val="32"/>
      <w:szCs w:val="26"/>
    </w:rPr>
  </w:style>
  <w:style w:type="paragraph" w:styleId="3izenburua">
    <w:name w:val="heading 3"/>
    <w:basedOn w:val="Normala"/>
    <w:next w:val="Normala"/>
    <w:link w:val="3izenburuaKar"/>
    <w:uiPriority w:val="9"/>
    <w:unhideWhenUsed/>
    <w:qFormat/>
    <w:rsid w:val="00F443B2"/>
    <w:pPr>
      <w:keepNext/>
      <w:keepLines/>
      <w:numPr>
        <w:ilvl w:val="2"/>
        <w:numId w:val="1"/>
      </w:numPr>
      <w:spacing w:before="60" w:after="120"/>
      <w:outlineLvl w:val="2"/>
    </w:pPr>
    <w:rPr>
      <w:rFonts w:ascii="Trebuchet MS" w:eastAsiaTheme="majorEastAsia" w:hAnsi="Trebuchet MS" w:cstheme="majorBidi"/>
      <w:color w:val="1F3763" w:themeColor="accent1" w:themeShade="7F"/>
      <w:sz w:val="28"/>
      <w:szCs w:val="24"/>
    </w:rPr>
  </w:style>
  <w:style w:type="paragraph" w:styleId="4izenburua">
    <w:name w:val="heading 4"/>
    <w:basedOn w:val="Normala"/>
    <w:next w:val="Normala"/>
    <w:link w:val="4izenburuaKar"/>
    <w:uiPriority w:val="9"/>
    <w:unhideWhenUsed/>
    <w:qFormat/>
    <w:rsid w:val="00CA2172"/>
    <w:pPr>
      <w:keepNext/>
      <w:keepLines/>
      <w:numPr>
        <w:ilvl w:val="3"/>
        <w:numId w:val="1"/>
      </w:numPr>
      <w:spacing w:before="60" w:after="60"/>
      <w:ind w:left="862" w:hanging="862"/>
      <w:outlineLvl w:val="3"/>
    </w:pPr>
    <w:rPr>
      <w:rFonts w:ascii="Trebuchet MS" w:eastAsiaTheme="majorEastAsia" w:hAnsi="Trebuchet MS" w:cstheme="majorBidi"/>
      <w:i/>
      <w:iCs/>
      <w:color w:val="2F5496" w:themeColor="accent1" w:themeShade="BF"/>
    </w:rPr>
  </w:style>
  <w:style w:type="paragraph" w:styleId="5izenburua">
    <w:name w:val="heading 5"/>
    <w:basedOn w:val="Normala"/>
    <w:next w:val="Normala"/>
    <w:link w:val="5izenburuaKar"/>
    <w:uiPriority w:val="9"/>
    <w:semiHidden/>
    <w:unhideWhenUsed/>
    <w:qFormat/>
    <w:rsid w:val="00A567DF"/>
    <w:pPr>
      <w:keepNext/>
      <w:keepLines/>
      <w:numPr>
        <w:ilvl w:val="4"/>
        <w:numId w:val="1"/>
      </w:numPr>
      <w:spacing w:before="40" w:after="0"/>
      <w:outlineLvl w:val="4"/>
    </w:pPr>
    <w:rPr>
      <w:rFonts w:ascii="Trebuchet MS" w:eastAsiaTheme="majorEastAsia" w:hAnsi="Trebuchet MS" w:cstheme="majorBidi"/>
      <w:color w:val="2F5496" w:themeColor="accent1" w:themeShade="BF"/>
    </w:rPr>
  </w:style>
  <w:style w:type="paragraph" w:styleId="6izenburua">
    <w:name w:val="heading 6"/>
    <w:basedOn w:val="Normala"/>
    <w:next w:val="Normala"/>
    <w:link w:val="6izenburuaKar"/>
    <w:uiPriority w:val="9"/>
    <w:semiHidden/>
    <w:unhideWhenUsed/>
    <w:qFormat/>
    <w:rsid w:val="00C47D9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izenburua">
    <w:name w:val="heading 7"/>
    <w:basedOn w:val="Normala"/>
    <w:next w:val="Normala"/>
    <w:link w:val="7izenburuaKar"/>
    <w:uiPriority w:val="9"/>
    <w:semiHidden/>
    <w:unhideWhenUsed/>
    <w:qFormat/>
    <w:rsid w:val="00C47D9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izenburua">
    <w:name w:val="heading 8"/>
    <w:basedOn w:val="Normala"/>
    <w:next w:val="Normala"/>
    <w:link w:val="8izenburuaKar"/>
    <w:uiPriority w:val="9"/>
    <w:semiHidden/>
    <w:unhideWhenUsed/>
    <w:qFormat/>
    <w:rsid w:val="00C47D9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izenburua">
    <w:name w:val="heading 9"/>
    <w:basedOn w:val="Normala"/>
    <w:next w:val="Normala"/>
    <w:link w:val="9izenburuaKar"/>
    <w:uiPriority w:val="9"/>
    <w:semiHidden/>
    <w:unhideWhenUsed/>
    <w:qFormat/>
    <w:rsid w:val="00C47D9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Tarterikez">
    <w:name w:val="No Spacing"/>
    <w:link w:val="TarterikezKar"/>
    <w:uiPriority w:val="1"/>
    <w:qFormat/>
    <w:rsid w:val="00A567DF"/>
    <w:pPr>
      <w:spacing w:after="0" w:line="240" w:lineRule="auto"/>
    </w:pPr>
    <w:rPr>
      <w:rFonts w:ascii="Trebuchet MS" w:eastAsiaTheme="minorEastAsia" w:hAnsi="Trebuchet MS"/>
      <w:lang w:eastAsia="es-ES"/>
    </w:rPr>
  </w:style>
  <w:style w:type="character" w:customStyle="1" w:styleId="TarterikezKar">
    <w:name w:val="Tarterik ez Kar"/>
    <w:basedOn w:val="Paragrafoarenletra-tipolehenetsia"/>
    <w:link w:val="Tarterikez"/>
    <w:uiPriority w:val="1"/>
    <w:rsid w:val="00A567DF"/>
    <w:rPr>
      <w:rFonts w:ascii="Trebuchet MS" w:eastAsiaTheme="minorEastAsia" w:hAnsi="Trebuchet MS"/>
      <w:lang w:eastAsia="es-ES"/>
    </w:rPr>
  </w:style>
  <w:style w:type="character" w:customStyle="1" w:styleId="1izenburuaKar">
    <w:name w:val="1. izenburua Kar"/>
    <w:basedOn w:val="Paragrafoarenletra-tipolehenetsia"/>
    <w:link w:val="1izenburua"/>
    <w:uiPriority w:val="9"/>
    <w:rsid w:val="001732EE"/>
    <w:rPr>
      <w:rFonts w:ascii="Trebuchet MS" w:eastAsiaTheme="majorEastAsia" w:hAnsi="Trebuchet MS" w:cstheme="majorBidi"/>
      <w:b/>
      <w:color w:val="2F5496" w:themeColor="accent1" w:themeShade="BF"/>
      <w:sz w:val="36"/>
      <w:szCs w:val="32"/>
    </w:rPr>
  </w:style>
  <w:style w:type="paragraph" w:styleId="TOCizenburua">
    <w:name w:val="TOC Heading"/>
    <w:basedOn w:val="1izenburua"/>
    <w:next w:val="Normala"/>
    <w:uiPriority w:val="39"/>
    <w:unhideWhenUsed/>
    <w:qFormat/>
    <w:rsid w:val="00C47D94"/>
    <w:pPr>
      <w:outlineLvl w:val="9"/>
    </w:pPr>
    <w:rPr>
      <w:lang w:eastAsia="es-ES"/>
    </w:rPr>
  </w:style>
  <w:style w:type="character" w:customStyle="1" w:styleId="2izenburuaKar">
    <w:name w:val="2. izenburua Kar"/>
    <w:basedOn w:val="Paragrafoarenletra-tipolehenetsia"/>
    <w:link w:val="2izenburua"/>
    <w:uiPriority w:val="9"/>
    <w:rsid w:val="00CA2172"/>
    <w:rPr>
      <w:rFonts w:ascii="Trebuchet MS" w:eastAsiaTheme="majorEastAsia" w:hAnsi="Trebuchet MS" w:cstheme="majorBidi"/>
      <w:color w:val="2F5496" w:themeColor="accent1" w:themeShade="BF"/>
      <w:sz w:val="32"/>
      <w:szCs w:val="26"/>
    </w:rPr>
  </w:style>
  <w:style w:type="character" w:customStyle="1" w:styleId="3izenburuaKar">
    <w:name w:val="3. izenburua Kar"/>
    <w:basedOn w:val="Paragrafoarenletra-tipolehenetsia"/>
    <w:link w:val="3izenburua"/>
    <w:uiPriority w:val="9"/>
    <w:rsid w:val="00F443B2"/>
    <w:rPr>
      <w:rFonts w:ascii="Trebuchet MS" w:eastAsiaTheme="majorEastAsia" w:hAnsi="Trebuchet MS" w:cstheme="majorBidi"/>
      <w:color w:val="1F3763" w:themeColor="accent1" w:themeShade="7F"/>
      <w:sz w:val="28"/>
      <w:szCs w:val="24"/>
    </w:rPr>
  </w:style>
  <w:style w:type="character" w:customStyle="1" w:styleId="4izenburuaKar">
    <w:name w:val="4. izenburua Kar"/>
    <w:basedOn w:val="Paragrafoarenletra-tipolehenetsia"/>
    <w:link w:val="4izenburua"/>
    <w:uiPriority w:val="9"/>
    <w:rsid w:val="00CA2172"/>
    <w:rPr>
      <w:rFonts w:ascii="Trebuchet MS" w:eastAsiaTheme="majorEastAsia" w:hAnsi="Trebuchet MS" w:cstheme="majorBidi"/>
      <w:i/>
      <w:iCs/>
      <w:color w:val="2F5496" w:themeColor="accent1" w:themeShade="BF"/>
      <w:sz w:val="24"/>
    </w:rPr>
  </w:style>
  <w:style w:type="character" w:customStyle="1" w:styleId="5izenburuaKar">
    <w:name w:val="5. izenburua Kar"/>
    <w:basedOn w:val="Paragrafoarenletra-tipolehenetsia"/>
    <w:link w:val="5izenburua"/>
    <w:uiPriority w:val="9"/>
    <w:semiHidden/>
    <w:rsid w:val="00A567DF"/>
    <w:rPr>
      <w:rFonts w:ascii="Trebuchet MS" w:eastAsiaTheme="majorEastAsia" w:hAnsi="Trebuchet MS" w:cstheme="majorBidi"/>
      <w:color w:val="2F5496" w:themeColor="accent1" w:themeShade="BF"/>
      <w:sz w:val="24"/>
    </w:rPr>
  </w:style>
  <w:style w:type="character" w:customStyle="1" w:styleId="6izenburuaKar">
    <w:name w:val="6. izenburua Kar"/>
    <w:basedOn w:val="Paragrafoarenletra-tipolehenetsia"/>
    <w:link w:val="6izenburua"/>
    <w:uiPriority w:val="9"/>
    <w:semiHidden/>
    <w:rsid w:val="00C47D94"/>
    <w:rPr>
      <w:rFonts w:asciiTheme="majorHAnsi" w:eastAsiaTheme="majorEastAsia" w:hAnsiTheme="majorHAnsi" w:cstheme="majorBidi"/>
      <w:color w:val="1F3763" w:themeColor="accent1" w:themeShade="7F"/>
    </w:rPr>
  </w:style>
  <w:style w:type="character" w:customStyle="1" w:styleId="7izenburuaKar">
    <w:name w:val="7. izenburua Kar"/>
    <w:basedOn w:val="Paragrafoarenletra-tipolehenetsia"/>
    <w:link w:val="7izenburua"/>
    <w:uiPriority w:val="9"/>
    <w:semiHidden/>
    <w:rsid w:val="00C47D94"/>
    <w:rPr>
      <w:rFonts w:asciiTheme="majorHAnsi" w:eastAsiaTheme="majorEastAsia" w:hAnsiTheme="majorHAnsi" w:cstheme="majorBidi"/>
      <w:i/>
      <w:iCs/>
      <w:color w:val="1F3763" w:themeColor="accent1" w:themeShade="7F"/>
    </w:rPr>
  </w:style>
  <w:style w:type="character" w:customStyle="1" w:styleId="8izenburuaKar">
    <w:name w:val="8. izenburua Kar"/>
    <w:basedOn w:val="Paragrafoarenletra-tipolehenetsia"/>
    <w:link w:val="8izenburua"/>
    <w:uiPriority w:val="9"/>
    <w:semiHidden/>
    <w:rsid w:val="00C47D94"/>
    <w:rPr>
      <w:rFonts w:asciiTheme="majorHAnsi" w:eastAsiaTheme="majorEastAsia" w:hAnsiTheme="majorHAnsi" w:cstheme="majorBidi"/>
      <w:color w:val="272727" w:themeColor="text1" w:themeTint="D8"/>
      <w:sz w:val="21"/>
      <w:szCs w:val="21"/>
    </w:rPr>
  </w:style>
  <w:style w:type="character" w:customStyle="1" w:styleId="9izenburuaKar">
    <w:name w:val="9. izenburua Kar"/>
    <w:basedOn w:val="Paragrafoarenletra-tipolehenetsia"/>
    <w:link w:val="9izenburua"/>
    <w:uiPriority w:val="9"/>
    <w:semiHidden/>
    <w:rsid w:val="00C47D94"/>
    <w:rPr>
      <w:rFonts w:asciiTheme="majorHAnsi" w:eastAsiaTheme="majorEastAsia" w:hAnsiTheme="majorHAnsi" w:cstheme="majorBidi"/>
      <w:i/>
      <w:iCs/>
      <w:color w:val="272727" w:themeColor="text1" w:themeTint="D8"/>
      <w:sz w:val="21"/>
      <w:szCs w:val="21"/>
    </w:rPr>
  </w:style>
  <w:style w:type="paragraph" w:styleId="EA1">
    <w:name w:val="toc 1"/>
    <w:basedOn w:val="Normala"/>
    <w:next w:val="Normala"/>
    <w:autoRedefine/>
    <w:uiPriority w:val="39"/>
    <w:unhideWhenUsed/>
    <w:rsid w:val="00C47D94"/>
    <w:pPr>
      <w:spacing w:after="100"/>
    </w:pPr>
  </w:style>
  <w:style w:type="paragraph" w:styleId="EA2">
    <w:name w:val="toc 2"/>
    <w:basedOn w:val="Normala"/>
    <w:next w:val="Normala"/>
    <w:autoRedefine/>
    <w:uiPriority w:val="39"/>
    <w:unhideWhenUsed/>
    <w:rsid w:val="00C47D94"/>
    <w:pPr>
      <w:spacing w:after="100"/>
      <w:ind w:left="220"/>
    </w:pPr>
  </w:style>
  <w:style w:type="paragraph" w:styleId="EA3">
    <w:name w:val="toc 3"/>
    <w:basedOn w:val="Normala"/>
    <w:next w:val="Normala"/>
    <w:autoRedefine/>
    <w:uiPriority w:val="39"/>
    <w:unhideWhenUsed/>
    <w:rsid w:val="00C47D94"/>
    <w:pPr>
      <w:spacing w:after="100"/>
      <w:ind w:left="440"/>
    </w:pPr>
  </w:style>
  <w:style w:type="character" w:styleId="Hiperesteka">
    <w:name w:val="Hyperlink"/>
    <w:basedOn w:val="Paragrafoarenletra-tipolehenetsia"/>
    <w:uiPriority w:val="99"/>
    <w:unhideWhenUsed/>
    <w:rsid w:val="00C47D94"/>
    <w:rPr>
      <w:color w:val="0563C1" w:themeColor="hyperlink"/>
      <w:u w:val="single"/>
    </w:rPr>
  </w:style>
  <w:style w:type="paragraph" w:styleId="Goiburua">
    <w:name w:val="header"/>
    <w:basedOn w:val="Normala"/>
    <w:link w:val="GoiburuaKar"/>
    <w:uiPriority w:val="99"/>
    <w:unhideWhenUsed/>
    <w:rsid w:val="00C47D94"/>
    <w:pPr>
      <w:tabs>
        <w:tab w:val="center" w:pos="4252"/>
        <w:tab w:val="right" w:pos="8504"/>
      </w:tabs>
      <w:spacing w:after="0" w:line="240" w:lineRule="auto"/>
    </w:pPr>
  </w:style>
  <w:style w:type="character" w:customStyle="1" w:styleId="GoiburuaKar">
    <w:name w:val="Goiburua Kar"/>
    <w:basedOn w:val="Paragrafoarenletra-tipolehenetsia"/>
    <w:link w:val="Goiburua"/>
    <w:uiPriority w:val="99"/>
    <w:rsid w:val="00C47D94"/>
  </w:style>
  <w:style w:type="paragraph" w:styleId="Orri-oina">
    <w:name w:val="footer"/>
    <w:basedOn w:val="Normala"/>
    <w:link w:val="Orri-oinaKar"/>
    <w:uiPriority w:val="99"/>
    <w:unhideWhenUsed/>
    <w:rsid w:val="00C47D94"/>
    <w:pPr>
      <w:tabs>
        <w:tab w:val="center" w:pos="4252"/>
        <w:tab w:val="right" w:pos="8504"/>
      </w:tabs>
      <w:spacing w:after="0" w:line="240" w:lineRule="auto"/>
    </w:pPr>
  </w:style>
  <w:style w:type="character" w:customStyle="1" w:styleId="Orri-oinaKar">
    <w:name w:val="Orri-oina Kar"/>
    <w:basedOn w:val="Paragrafoarenletra-tipolehenetsia"/>
    <w:link w:val="Orri-oina"/>
    <w:uiPriority w:val="99"/>
    <w:rsid w:val="00C47D94"/>
  </w:style>
  <w:style w:type="character" w:styleId="Leku-markarentestua">
    <w:name w:val="Placeholder Text"/>
    <w:basedOn w:val="Paragrafoarenletra-tipolehenetsia"/>
    <w:uiPriority w:val="99"/>
    <w:semiHidden/>
    <w:rsid w:val="004365DE"/>
    <w:rPr>
      <w:color w:val="808080"/>
    </w:rPr>
  </w:style>
  <w:style w:type="character" w:styleId="Enfasia">
    <w:name w:val="Emphasis"/>
    <w:basedOn w:val="Paragrafoarenletra-tipolehenetsia"/>
    <w:uiPriority w:val="20"/>
    <w:qFormat/>
    <w:rsid w:val="00CA2172"/>
    <w:rPr>
      <w:i/>
      <w:iCs/>
    </w:rPr>
  </w:style>
  <w:style w:type="character" w:styleId="Enfasileuna">
    <w:name w:val="Subtle Emphasis"/>
    <w:basedOn w:val="Paragrafoarenletra-tipolehenetsia"/>
    <w:uiPriority w:val="19"/>
    <w:qFormat/>
    <w:rsid w:val="00CA2172"/>
    <w:rPr>
      <w:i/>
      <w:iCs/>
      <w:color w:val="404040" w:themeColor="text1" w:themeTint="BF"/>
    </w:rPr>
  </w:style>
  <w:style w:type="paragraph" w:styleId="Azpititulua">
    <w:name w:val="Subtitle"/>
    <w:basedOn w:val="Normala"/>
    <w:next w:val="Normala"/>
    <w:link w:val="AzpitituluaKar"/>
    <w:uiPriority w:val="11"/>
    <w:qFormat/>
    <w:rsid w:val="00A567DF"/>
    <w:pPr>
      <w:numPr>
        <w:ilvl w:val="1"/>
      </w:numPr>
    </w:pPr>
    <w:rPr>
      <w:rFonts w:ascii="Trebuchet MS" w:eastAsiaTheme="minorEastAsia" w:hAnsi="Trebuchet MS"/>
      <w:color w:val="5A5A5A" w:themeColor="text1" w:themeTint="A5"/>
      <w:spacing w:val="15"/>
      <w:sz w:val="22"/>
    </w:rPr>
  </w:style>
  <w:style w:type="character" w:customStyle="1" w:styleId="AzpitituluaKar">
    <w:name w:val="Azpititulua Kar"/>
    <w:basedOn w:val="Paragrafoarenletra-tipolehenetsia"/>
    <w:link w:val="Azpititulua"/>
    <w:uiPriority w:val="11"/>
    <w:rsid w:val="00A567DF"/>
    <w:rPr>
      <w:rFonts w:ascii="Trebuchet MS" w:eastAsiaTheme="minorEastAsia" w:hAnsi="Trebuchet MS"/>
      <w:color w:val="5A5A5A" w:themeColor="text1" w:themeTint="A5"/>
      <w:spacing w:val="15"/>
    </w:rPr>
  </w:style>
  <w:style w:type="paragraph" w:styleId="Titulua">
    <w:name w:val="Title"/>
    <w:basedOn w:val="Normala"/>
    <w:next w:val="Normala"/>
    <w:link w:val="TituluaKar"/>
    <w:uiPriority w:val="10"/>
    <w:qFormat/>
    <w:rsid w:val="00A567DF"/>
    <w:pPr>
      <w:spacing w:after="0" w:line="240" w:lineRule="auto"/>
      <w:contextualSpacing/>
    </w:pPr>
    <w:rPr>
      <w:rFonts w:ascii="Trebuchet MS" w:eastAsiaTheme="majorEastAsia" w:hAnsi="Trebuchet MS" w:cstheme="majorBidi"/>
      <w:spacing w:val="-10"/>
      <w:kern w:val="28"/>
      <w:sz w:val="56"/>
      <w:szCs w:val="56"/>
    </w:rPr>
  </w:style>
  <w:style w:type="character" w:customStyle="1" w:styleId="TituluaKar">
    <w:name w:val="Titulua Kar"/>
    <w:basedOn w:val="Paragrafoarenletra-tipolehenetsia"/>
    <w:link w:val="Titulua"/>
    <w:uiPriority w:val="10"/>
    <w:rsid w:val="00A567DF"/>
    <w:rPr>
      <w:rFonts w:ascii="Trebuchet MS" w:eastAsiaTheme="majorEastAsia" w:hAnsi="Trebuchet MS" w:cstheme="majorBidi"/>
      <w:spacing w:val="-10"/>
      <w:kern w:val="28"/>
      <w:sz w:val="56"/>
      <w:szCs w:val="56"/>
    </w:rPr>
  </w:style>
  <w:style w:type="paragraph" w:styleId="Zerrenda-paragrafoa">
    <w:name w:val="List Paragraph"/>
    <w:basedOn w:val="Normala"/>
    <w:uiPriority w:val="34"/>
    <w:qFormat/>
    <w:rsid w:val="00CA2172"/>
    <w:pPr>
      <w:ind w:left="720"/>
      <w:contextualSpacing/>
    </w:pPr>
  </w:style>
  <w:style w:type="character" w:styleId="Ebatzigabekoaipamena">
    <w:name w:val="Unresolved Mention"/>
    <w:basedOn w:val="Paragrafoarenletra-tipolehenetsia"/>
    <w:uiPriority w:val="99"/>
    <w:semiHidden/>
    <w:unhideWhenUsed/>
    <w:rsid w:val="009A25ED"/>
    <w:rPr>
      <w:color w:val="605E5C"/>
      <w:shd w:val="clear" w:color="auto" w:fill="E1DFDD"/>
    </w:rPr>
  </w:style>
  <w:style w:type="paragraph" w:styleId="Normalaweba">
    <w:name w:val="Normal (Web)"/>
    <w:basedOn w:val="Normala"/>
    <w:uiPriority w:val="99"/>
    <w:semiHidden/>
    <w:unhideWhenUsed/>
    <w:rsid w:val="009A25ED"/>
    <w:pPr>
      <w:spacing w:before="100" w:beforeAutospacing="1" w:after="100" w:afterAutospacing="1" w:line="240" w:lineRule="auto"/>
      <w:jc w:val="left"/>
    </w:pPr>
    <w:rPr>
      <w:rFonts w:eastAsia="Times New Roman" w:cs="Times New Roman"/>
      <w:szCs w:val="24"/>
      <w:lang w:eastAsia="es-ES"/>
    </w:rPr>
  </w:style>
  <w:style w:type="character" w:styleId="Lodia">
    <w:name w:val="Strong"/>
    <w:basedOn w:val="Paragrafoarenletra-tipolehenetsia"/>
    <w:uiPriority w:val="22"/>
    <w:qFormat/>
    <w:rsid w:val="009A25ED"/>
    <w:rPr>
      <w:b/>
      <w:bCs/>
    </w:rPr>
  </w:style>
  <w:style w:type="paragraph" w:styleId="Aipua">
    <w:name w:val="Quote"/>
    <w:basedOn w:val="Normala"/>
    <w:next w:val="Normala"/>
    <w:link w:val="AipuaKar"/>
    <w:uiPriority w:val="29"/>
    <w:qFormat/>
    <w:rsid w:val="00A567DF"/>
    <w:pPr>
      <w:spacing w:before="200"/>
      <w:ind w:left="864" w:right="864"/>
      <w:jc w:val="center"/>
    </w:pPr>
    <w:rPr>
      <w:i/>
      <w:iCs/>
      <w:color w:val="404040" w:themeColor="text1" w:themeTint="BF"/>
    </w:rPr>
  </w:style>
  <w:style w:type="character" w:customStyle="1" w:styleId="AipuaKar">
    <w:name w:val="Aipua Kar"/>
    <w:basedOn w:val="Paragrafoarenletra-tipolehenetsia"/>
    <w:link w:val="Aipua"/>
    <w:uiPriority w:val="29"/>
    <w:rsid w:val="00A567DF"/>
    <w:rPr>
      <w:rFonts w:ascii="Times New Roman" w:hAnsi="Times New Roman"/>
      <w:i/>
      <w:iCs/>
      <w:color w:val="404040" w:themeColor="text1" w:themeTint="BF"/>
      <w:sz w:val="24"/>
    </w:rPr>
  </w:style>
  <w:style w:type="paragraph" w:styleId="Aipamenhandia">
    <w:name w:val="Intense Quote"/>
    <w:basedOn w:val="Normala"/>
    <w:next w:val="Normala"/>
    <w:link w:val="AipamenhandiaKar"/>
    <w:uiPriority w:val="30"/>
    <w:qFormat/>
    <w:rsid w:val="00A567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ipamenhandiaKar">
    <w:name w:val="Aipamen handia Kar"/>
    <w:basedOn w:val="Paragrafoarenletra-tipolehenetsia"/>
    <w:link w:val="Aipamenhandia"/>
    <w:uiPriority w:val="30"/>
    <w:rsid w:val="00A567DF"/>
    <w:rPr>
      <w:rFonts w:ascii="Times New Roman" w:hAnsi="Times New Roman"/>
      <w:i/>
      <w:iCs/>
      <w:color w:val="4472C4" w:themeColor="accent1"/>
      <w:sz w:val="24"/>
    </w:rPr>
  </w:style>
  <w:style w:type="character" w:styleId="Enfasibizia">
    <w:name w:val="Intense Emphasis"/>
    <w:basedOn w:val="Paragrafoarenletra-tipolehenetsia"/>
    <w:uiPriority w:val="21"/>
    <w:qFormat/>
    <w:rsid w:val="00A567DF"/>
    <w:rPr>
      <w:i/>
      <w:iCs/>
      <w:color w:val="4472C4" w:themeColor="accent1"/>
    </w:rPr>
  </w:style>
  <w:style w:type="character" w:styleId="Erreferentzialeuna">
    <w:name w:val="Subtle Reference"/>
    <w:basedOn w:val="Paragrafoarenletra-tipolehenetsia"/>
    <w:uiPriority w:val="31"/>
    <w:qFormat/>
    <w:rsid w:val="00A567DF"/>
    <w:rPr>
      <w:smallCaps/>
      <w:color w:val="5A5A5A" w:themeColor="text1" w:themeTint="A5"/>
    </w:rPr>
  </w:style>
  <w:style w:type="character" w:styleId="Erreferentziabizia">
    <w:name w:val="Intense Reference"/>
    <w:basedOn w:val="Paragrafoarenletra-tipolehenetsia"/>
    <w:uiPriority w:val="32"/>
    <w:qFormat/>
    <w:rsid w:val="00A567DF"/>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20382">
      <w:bodyDiv w:val="1"/>
      <w:marLeft w:val="0"/>
      <w:marRight w:val="0"/>
      <w:marTop w:val="0"/>
      <w:marBottom w:val="0"/>
      <w:divBdr>
        <w:top w:val="none" w:sz="0" w:space="0" w:color="auto"/>
        <w:left w:val="none" w:sz="0" w:space="0" w:color="auto"/>
        <w:bottom w:val="none" w:sz="0" w:space="0" w:color="auto"/>
        <w:right w:val="none" w:sz="0" w:space="0" w:color="auto"/>
      </w:divBdr>
    </w:div>
    <w:div w:id="8953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391F2D50534F27BB7057D770A2E62C"/>
        <w:category>
          <w:name w:val="General"/>
          <w:gallery w:val="placeholder"/>
        </w:category>
        <w:types>
          <w:type w:val="bbPlcHdr"/>
        </w:types>
        <w:behaviors>
          <w:behavior w:val="content"/>
        </w:behaviors>
        <w:guid w:val="{4D0B240A-DC9C-4378-8BA6-E371A9C897AA}"/>
      </w:docPartPr>
      <w:docPartBody>
        <w:p w:rsidR="00911BD8" w:rsidRDefault="008053DC" w:rsidP="008053DC">
          <w:pPr>
            <w:pStyle w:val="B6391F2D50534F27BB7057D770A2E62C"/>
          </w:pPr>
          <w:r>
            <w:rPr>
              <w:rFonts w:asciiTheme="majorHAnsi" w:eastAsiaTheme="majorEastAsia" w:hAnsiTheme="majorHAnsi" w:cstheme="majorBidi"/>
              <w:caps/>
              <w:color w:val="4472C4" w:themeColor="accent1"/>
              <w:sz w:val="80"/>
              <w:szCs w:val="80"/>
            </w:rPr>
            <w:t>[Título del documento]</w:t>
          </w:r>
        </w:p>
      </w:docPartBody>
    </w:docPart>
    <w:docPart>
      <w:docPartPr>
        <w:name w:val="BEA1B24CAE554BB99D8E81ECBCBE5348"/>
        <w:category>
          <w:name w:val="General"/>
          <w:gallery w:val="placeholder"/>
        </w:category>
        <w:types>
          <w:type w:val="bbPlcHdr"/>
        </w:types>
        <w:behaviors>
          <w:behavior w:val="content"/>
        </w:behaviors>
        <w:guid w:val="{80FEE83B-DE62-47DE-9F4C-E654FBAF2792}"/>
      </w:docPartPr>
      <w:docPartBody>
        <w:p w:rsidR="005A1158" w:rsidRDefault="00911BD8" w:rsidP="00911BD8">
          <w:pPr>
            <w:pStyle w:val="BEA1B24CAE554BB99D8E81ECBCBE53487"/>
          </w:pPr>
          <w:r w:rsidRPr="00375F50">
            <w:rPr>
              <w:color w:val="4472C4" w:themeColor="accent1"/>
              <w:sz w:val="28"/>
              <w:szCs w:val="28"/>
              <w:lang w:val="eu-ES"/>
            </w:rPr>
            <w:t>Aktibitatea aukeratu</w:t>
          </w:r>
        </w:p>
      </w:docPartBody>
    </w:docPart>
    <w:docPart>
      <w:docPartPr>
        <w:name w:val="DefaultPlaceholder_-1854013440"/>
        <w:category>
          <w:name w:val="General"/>
          <w:gallery w:val="placeholder"/>
        </w:category>
        <w:types>
          <w:type w:val="bbPlcHdr"/>
        </w:types>
        <w:behaviors>
          <w:behavior w:val="content"/>
        </w:behaviors>
        <w:guid w:val="{111BF40E-A065-4353-838E-FF9EBC39BC18}"/>
      </w:docPartPr>
      <w:docPartBody>
        <w:p w:rsidR="005A1158" w:rsidRDefault="00911BD8">
          <w:r w:rsidRPr="00D533BB">
            <w:rPr>
              <w:rStyle w:val="Leku-markarentestua"/>
            </w:rPr>
            <w:t>Haga clic o pulse aquí para escribir texto.</w:t>
          </w:r>
        </w:p>
      </w:docPartBody>
    </w:docPart>
    <w:docPart>
      <w:docPartPr>
        <w:name w:val="A18BFF8B334E4C2A8E8185CE53ED9825"/>
        <w:category>
          <w:name w:val="General"/>
          <w:gallery w:val="placeholder"/>
        </w:category>
        <w:types>
          <w:type w:val="bbPlcHdr"/>
        </w:types>
        <w:behaviors>
          <w:behavior w:val="content"/>
        </w:behaviors>
        <w:guid w:val="{FDC5A4C2-F88F-43B0-A029-172ABDF93986}"/>
      </w:docPartPr>
      <w:docPartBody>
        <w:p w:rsidR="005A1158" w:rsidRDefault="00911BD8" w:rsidP="00911BD8">
          <w:pPr>
            <w:pStyle w:val="A18BFF8B334E4C2A8E8185CE53ED9825"/>
          </w:pPr>
          <w:r>
            <w:rPr>
              <w:color w:val="4472C4" w:themeColor="accent1"/>
              <w:sz w:val="28"/>
              <w:szCs w:val="28"/>
            </w:rPr>
            <w:t>[Subtítulo del documento]</w:t>
          </w:r>
        </w:p>
      </w:docPartBody>
    </w:docPart>
    <w:docPart>
      <w:docPartPr>
        <w:name w:val="90E991481E5541919BF272F48F5EF21E"/>
        <w:category>
          <w:name w:val="General"/>
          <w:gallery w:val="placeholder"/>
        </w:category>
        <w:types>
          <w:type w:val="bbPlcHdr"/>
        </w:types>
        <w:behaviors>
          <w:behavior w:val="content"/>
        </w:behaviors>
        <w:guid w:val="{3FBEAA65-702B-4F59-8447-174686749039}"/>
      </w:docPartPr>
      <w:docPartBody>
        <w:p w:rsidR="005A1158" w:rsidRDefault="00911BD8" w:rsidP="00911BD8">
          <w:pPr>
            <w:pStyle w:val="90E991481E5541919BF272F48F5EF21E"/>
          </w:pPr>
          <w:r w:rsidRPr="00D533BB">
            <w:rPr>
              <w:rStyle w:val="Leku-markarentestua"/>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DC"/>
    <w:rsid w:val="000F4A43"/>
    <w:rsid w:val="0018001E"/>
    <w:rsid w:val="003E03A9"/>
    <w:rsid w:val="005A1158"/>
    <w:rsid w:val="006772C8"/>
    <w:rsid w:val="006F19FB"/>
    <w:rsid w:val="008053DC"/>
    <w:rsid w:val="00911BD8"/>
    <w:rsid w:val="00AA2D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a">
    <w:name w:val="Normal"/>
    <w:qFormat/>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customStyle="1" w:styleId="B6391F2D50534F27BB7057D770A2E62C">
    <w:name w:val="B6391F2D50534F27BB7057D770A2E62C"/>
    <w:rsid w:val="008053DC"/>
  </w:style>
  <w:style w:type="character" w:styleId="Leku-markarentestua">
    <w:name w:val="Placeholder Text"/>
    <w:basedOn w:val="Paragrafoarenletra-tipolehenetsia"/>
    <w:uiPriority w:val="99"/>
    <w:semiHidden/>
    <w:rsid w:val="00911BD8"/>
    <w:rPr>
      <w:color w:val="808080"/>
    </w:rPr>
  </w:style>
  <w:style w:type="paragraph" w:customStyle="1" w:styleId="A18BFF8B334E4C2A8E8185CE53ED9825">
    <w:name w:val="A18BFF8B334E4C2A8E8185CE53ED9825"/>
    <w:rsid w:val="00911BD8"/>
  </w:style>
  <w:style w:type="paragraph" w:customStyle="1" w:styleId="BEA1B24CAE554BB99D8E81ECBCBE53487">
    <w:name w:val="BEA1B24CAE554BB99D8E81ECBCBE53487"/>
    <w:rsid w:val="00911BD8"/>
    <w:pPr>
      <w:spacing w:after="0" w:line="240" w:lineRule="auto"/>
    </w:pPr>
  </w:style>
  <w:style w:type="paragraph" w:customStyle="1" w:styleId="90E991481E5541919BF272F48F5EF21E">
    <w:name w:val="90E991481E5541919BF272F48F5EF21E"/>
    <w:rsid w:val="00911BD8"/>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gai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AAED89EAF6958C45B3D7861D93C5B7AA" ma:contentTypeVersion="11" ma:contentTypeDescription="Crear nuevo documento." ma:contentTypeScope="" ma:versionID="a19c44bfd202055e9e32a7fbc77f019d">
  <xsd:schema xmlns:xsd="http://www.w3.org/2001/XMLSchema" xmlns:xs="http://www.w3.org/2001/XMLSchema" xmlns:p="http://schemas.microsoft.com/office/2006/metadata/properties" xmlns:ns2="b55e846a-6024-466d-8e4c-ac677fcc6d3c" xmlns:ns3="2e6e64c5-f484-49fa-aa41-0b9b279d16ad" targetNamespace="http://schemas.microsoft.com/office/2006/metadata/properties" ma:root="true" ma:fieldsID="73806e7b69e517680c1841d19482535a" ns2:_="" ns3:_="">
    <xsd:import namespace="b55e846a-6024-466d-8e4c-ac677fcc6d3c"/>
    <xsd:import namespace="2e6e64c5-f484-49fa-aa41-0b9b279d16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5e846a-6024-466d-8e4c-ac677fcc6d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6e64c5-f484-49fa-aa41-0b9b279d16ad"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C13CC7-239E-45C9-A504-9D844839F342}">
  <ds:schemaRefs>
    <ds:schemaRef ds:uri="http://schemas.microsoft.com/sharepoint/v3/contenttype/forms"/>
  </ds:schemaRefs>
</ds:datastoreItem>
</file>

<file path=customXml/itemProps3.xml><?xml version="1.0" encoding="utf-8"?>
<ds:datastoreItem xmlns:ds="http://schemas.openxmlformats.org/officeDocument/2006/customXml" ds:itemID="{7067AB8A-E689-4078-AD6E-CA5A215FEE34}">
  <ds:schemaRefs>
    <ds:schemaRef ds:uri="http://schemas.openxmlformats.org/officeDocument/2006/bibliography"/>
  </ds:schemaRefs>
</ds:datastoreItem>
</file>

<file path=customXml/itemProps4.xml><?xml version="1.0" encoding="utf-8"?>
<ds:datastoreItem xmlns:ds="http://schemas.openxmlformats.org/officeDocument/2006/customXml" ds:itemID="{CF3030A7-00AA-4988-A6A0-9F3835B24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5e846a-6024-466d-8e4c-ac677fcc6d3c"/>
    <ds:schemaRef ds:uri="2e6e64c5-f484-49fa-aa41-0b9b279d1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9412BA9-17C7-48DA-91C4-11DD875CF1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942</Words>
  <Characters>5187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Dokumentuaren titulua idatzi</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Ordenagailu sareak</dc:title>
  <dc:subject>1DAW</dc:subject>
  <dc:creator>Maribi Gisasola</dc:creator>
  <cp:keywords/>
  <dc:description/>
  <cp:lastModifiedBy>Jon Aguirre Larrea</cp:lastModifiedBy>
  <cp:revision>9</cp:revision>
  <dcterms:created xsi:type="dcterms:W3CDTF">2021-06-25T10:52:00Z</dcterms:created>
  <dcterms:modified xsi:type="dcterms:W3CDTF">2023-03-20T09:52:00Z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0x010100AAED89EAF6958C45B3D7861D93C5B7AA</vt:lpwstr>
  </property>
</Properties>
</file>