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400"/>
        <w:gridCol w:w="8506"/>
      </w:tblGrid>
      <w:tr>
        <w:trPr>
          <w:trHeight w:val="16038" w:hRule="exact"/>
        </w:trPr>
        <w:tc>
          <w:tcPr>
            <w:tcW w:type="dxa" w:w="3400"/>
            <w:tcBorders>
              <w:top w:val="none" w:color="FFFFFF" w:sz="0"/>
              <w:left w:val="none" w:color="FFFFFF" w:sz="0"/>
              <w:bottom w:val="none" w:color="FFFFFF" w:sz="0"/>
              <w:right w:val="none" w:color="FFFFFF" w:sz="0"/>
            </w:tcBorders>
            <w:shd w:fill="1A3040" w:val="clear"/>
            <w:tcMar>
              <w:top w:type="dxa" w:w="200"/>
              <w:left w:type="dxa" w:w="250"/>
              <w:bottom w:type="dxa" w:w="200"/>
              <w:right w:type="dxa" w:w="250"/>
            </w:tcMar>
          </w:tcPr>
          <w:p>
            <w:pPr>
              <w:spacing w:after="40" w:before="600"/>
              <w:jc w:val="center"/>
            </w:pPr>
            <w:r>
              <w:rPr>
                <w:rFonts w:ascii="Calibri" w:cs="Calibri" w:eastAsia="Calibri" w:hAnsi="Calibri"/>
                <w:b/>
                <w:bCs/>
                <w:color w:val="FFFFFF"/>
                <w:sz w:val="40"/>
                <w:szCs w:val="40"/>
              </w:rPr>
              <w:t xml:space="preserve">NADA</w:t>
            </w:r>
          </w:p>
          <w:p>
            <w:pPr>
              <w:spacing w:after="120" w:before="0"/>
              <w:jc w:val="center"/>
            </w:pPr>
            <w:r>
              <w:rPr>
                <w:rFonts w:ascii="Calibri" w:cs="Calibri" w:eastAsia="Calibri" w:hAnsi="Calibri"/>
                <w:b/>
                <w:bCs/>
                <w:color w:val="FFFFFF"/>
                <w:sz w:val="28"/>
                <w:szCs w:val="28"/>
              </w:rPr>
              <w:t xml:space="preserve">EL SHERBINEY</w:t>
            </w:r>
          </w:p>
          <w:p>
            <w:pPr>
              <w:spacing w:after="200" w:before="0"/>
              <w:jc w:val="center"/>
            </w:pPr>
            <w:r>
              <w:rPr>
                <w:rFonts w:ascii="Calibri" w:cs="Calibri" w:eastAsia="Calibri" w:hAnsi="Calibri"/>
                <w:i/>
                <w:iCs/>
                <w:color w:val="2E86AB"/>
                <w:sz w:val="16"/>
                <w:szCs w:val="16"/>
              </w:rPr>
              <w:t xml:space="preserve">Hospitality &amp; Tourism Professional</w:t>
            </w:r>
          </w:p>
          <w:p>
            <w:pPr>
              <w:spacing w:after="40" w:before="40"/>
            </w:pPr>
            <w:r>
              <w:rPr>
                <w:rFonts w:ascii="Calibri" w:cs="Calibri" w:eastAsia="Calibri" w:hAnsi="Calibri"/>
                <w:color w:val="A0B8C8"/>
                <w:sz w:val="15"/>
                <w:szCs w:val="15"/>
              </w:rPr>
              <w:t xml:space="preserve">CONTACT</w:t>
            </w:r>
          </w:p>
          <w:p>
            <w:pPr>
              <w:spacing w:after="80" w:before="0"/>
            </w:pPr>
            <w:r>
              <w:rPr>
                <w:rFonts w:ascii="Calibri" w:cs="Calibri" w:eastAsia="Calibri" w:hAnsi="Calibri"/>
                <w:color w:val="FFFFFF"/>
                <w:sz w:val="17"/>
                <w:szCs w:val="17"/>
              </w:rPr>
              <w:t xml:space="preserve">+20 (0) XXX-XXX-XXXX</w:t>
            </w:r>
          </w:p>
          <w:p>
            <w:pPr>
              <w:spacing w:after="80" w:before="0"/>
            </w:pPr>
            <w:r>
              <w:rPr>
                <w:rFonts w:ascii="Calibri" w:cs="Calibri" w:eastAsia="Calibri" w:hAnsi="Calibri"/>
                <w:color w:val="FFFFFF"/>
                <w:sz w:val="17"/>
                <w:szCs w:val="17"/>
              </w:rPr>
              <w:t xml:space="preserve">nada.elsherbiney@email.com</w:t>
            </w:r>
          </w:p>
          <w:p>
            <w:pPr>
              <w:spacing w:after="80" w:before="0"/>
            </w:pPr>
            <w:r>
              <w:rPr>
                <w:rFonts w:ascii="Calibri" w:cs="Calibri" w:eastAsia="Calibri" w:hAnsi="Calibri"/>
                <w:color w:val="FFFFFF"/>
                <w:sz w:val="17"/>
                <w:szCs w:val="17"/>
              </w:rPr>
              <w:t xml:space="preserve">Alexandria, Egypt</w:t>
            </w:r>
          </w:p>
          <w:p>
            <w:pPr>
              <w:spacing w:after="40" w:before="40"/>
            </w:pPr>
            <w:r>
              <w:rPr>
                <w:rFonts w:ascii="Calibri" w:cs="Calibri" w:eastAsia="Calibri" w:hAnsi="Calibri"/>
                <w:color w:val="A0B8C8"/>
                <w:sz w:val="15"/>
                <w:szCs w:val="15"/>
              </w:rPr>
              <w:t xml:space="preserve">EDUCATION</w:t>
            </w:r>
          </w:p>
          <w:p>
            <w:pPr>
              <w:spacing w:after="80" w:before="0"/>
            </w:pPr>
            <w:r>
              <w:rPr>
                <w:rFonts w:ascii="Calibri" w:cs="Calibri" w:eastAsia="Calibri" w:hAnsi="Calibri"/>
                <w:color w:val="FFFFFF"/>
                <w:sz w:val="17"/>
                <w:szCs w:val="17"/>
              </w:rPr>
              <w:t xml:space="preserve">B.A. Tourism &amp; Hospitality</w:t>
            </w:r>
          </w:p>
          <w:p>
            <w:pPr>
              <w:spacing w:after="80" w:before="0"/>
            </w:pPr>
            <w:r>
              <w:rPr>
                <w:rFonts w:ascii="Calibri" w:cs="Calibri" w:eastAsia="Calibri" w:hAnsi="Calibri"/>
                <w:color w:val="FFFFFF"/>
                <w:sz w:val="17"/>
                <w:szCs w:val="17"/>
              </w:rPr>
              <w:t xml:space="preserve">EGOTH Institute</w:t>
            </w:r>
          </w:p>
          <w:p>
            <w:pPr>
              <w:spacing w:after="80" w:before="0"/>
            </w:pPr>
            <w:r>
              <w:rPr>
                <w:rFonts w:ascii="Calibri" w:cs="Calibri" w:eastAsia="Calibri" w:hAnsi="Calibri"/>
                <w:color w:val="FFFFFF"/>
                <w:sz w:val="17"/>
                <w:szCs w:val="17"/>
              </w:rPr>
              <w:t xml:space="preserve">Expected 2028</w:t>
            </w:r>
          </w:p>
          <w:p>
            <w:pPr>
              <w:spacing w:after="40" w:before="40"/>
            </w:pPr>
            <w:r>
              <w:rPr>
                <w:rFonts w:ascii="Calibri" w:cs="Calibri" w:eastAsia="Calibri" w:hAnsi="Calibri"/>
                <w:color w:val="A0B8C8"/>
                <w:sz w:val="15"/>
                <w:szCs w:val="15"/>
              </w:rPr>
              <w:t xml:space="preserve">LANGUAGES</w:t>
            </w:r>
          </w:p>
          <w:p>
            <w:pPr>
              <w:spacing w:after="30" w:before="30"/>
            </w:pPr>
            <w:r>
              <w:rPr>
                <w:rFonts w:ascii="Calibri" w:cs="Calibri" w:eastAsia="Calibri" w:hAnsi="Calibri"/>
                <w:color w:val="FFFFFF"/>
                <w:sz w:val="17"/>
                <w:szCs w:val="17"/>
              </w:rPr>
              <w:t xml:space="preserve">Arabic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
            </w:r>
          </w:p>
          <w:p>
            <w:pPr>
              <w:spacing w:after="30" w:before="30"/>
            </w:pPr>
            <w:r>
              <w:rPr>
                <w:rFonts w:ascii="Calibri" w:cs="Calibri" w:eastAsia="Calibri" w:hAnsi="Calibri"/>
                <w:color w:val="FFFFFF"/>
                <w:sz w:val="17"/>
                <w:szCs w:val="17"/>
              </w:rPr>
              <w:t xml:space="preserve">English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40" w:before="40"/>
            </w:pPr>
            <w:r>
              <w:rPr>
                <w:rFonts w:ascii="Calibri" w:cs="Calibri" w:eastAsia="Calibri" w:hAnsi="Calibri"/>
                <w:color w:val="A0B8C8"/>
                <w:sz w:val="15"/>
                <w:szCs w:val="15"/>
              </w:rPr>
              <w:t xml:space="preserve">CORE SKILLS</w:t>
            </w:r>
          </w:p>
          <w:p>
            <w:pPr>
              <w:spacing w:after="30" w:before="30"/>
            </w:pPr>
            <w:r>
              <w:rPr>
                <w:rFonts w:ascii="Calibri" w:cs="Calibri" w:eastAsia="Calibri" w:hAnsi="Calibri"/>
                <w:color w:val="FFFFFF"/>
                <w:sz w:val="17"/>
                <w:szCs w:val="17"/>
              </w:rPr>
              <w:t xml:space="preserve">Customer Service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
            </w:r>
          </w:p>
          <w:p>
            <w:pPr>
              <w:spacing w:after="30" w:before="30"/>
            </w:pPr>
            <w:r>
              <w:rPr>
                <w:rFonts w:ascii="Calibri" w:cs="Calibri" w:eastAsia="Calibri" w:hAnsi="Calibri"/>
                <w:color w:val="FFFFFF"/>
                <w:sz w:val="17"/>
                <w:szCs w:val="17"/>
              </w:rPr>
              <w:t xml:space="preserve">Social Media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30" w:before="30"/>
            </w:pPr>
            <w:r>
              <w:rPr>
                <w:rFonts w:ascii="Calibri" w:cs="Calibri" w:eastAsia="Calibri" w:hAnsi="Calibri"/>
                <w:color w:val="FFFFFF"/>
                <w:sz w:val="17"/>
                <w:szCs w:val="17"/>
              </w:rPr>
              <w:t xml:space="preserve">Inventory Mgmt.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30" w:before="30"/>
            </w:pPr>
            <w:r>
              <w:rPr>
                <w:rFonts w:ascii="Calibri" w:cs="Calibri" w:eastAsia="Calibri" w:hAnsi="Calibri"/>
                <w:color w:val="FFFFFF"/>
                <w:sz w:val="17"/>
                <w:szCs w:val="17"/>
              </w:rPr>
              <w:t xml:space="preserve">Sales Operations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30" w:before="30"/>
            </w:pPr>
            <w:r>
              <w:rPr>
                <w:rFonts w:ascii="Calibri" w:cs="Calibri" w:eastAsia="Calibri" w:hAnsi="Calibri"/>
                <w:color w:val="FFFFFF"/>
                <w:sz w:val="17"/>
                <w:szCs w:val="17"/>
              </w:rPr>
              <w:t xml:space="preserve">Trend Analysis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30" w:before="30"/>
            </w:pPr>
            <w:r>
              <w:rPr>
                <w:rFonts w:ascii="Calibri" w:cs="Calibri" w:eastAsia="Calibri" w:hAnsi="Calibri"/>
                <w:color w:val="FFFFFF"/>
                <w:sz w:val="17"/>
                <w:szCs w:val="17"/>
              </w:rPr>
              <w:t xml:space="preserve">Hospitality Ops  </w:t>
            </w:r>
            <w:r>
              <w:rPr>
                <w:rFonts w:ascii="Calibri" w:cs="Calibri" w:eastAsia="Calibri" w:hAnsi="Calibri"/>
                <w:color w:val="2E86AB"/>
                <w:sz w:val="13"/>
                <w:szCs w:val="13"/>
              </w:rPr>
              <w:t xml:space="preserve">●●●</w:t>
            </w:r>
            <w:r>
              <w:rPr>
                <w:rFonts w:ascii="Calibri" w:cs="Calibri" w:eastAsia="Calibri" w:hAnsi="Calibri"/>
                <w:color w:val="B8D4DE"/>
                <w:sz w:val="13"/>
                <w:szCs w:val="13"/>
              </w:rPr>
              <w:t xml:space="preserve">○○</w:t>
            </w:r>
          </w:p>
          <w:p>
            <w:pPr>
              <w:spacing w:after="40" w:before="40"/>
            </w:pPr>
            <w:r>
              <w:rPr>
                <w:rFonts w:ascii="Calibri" w:cs="Calibri" w:eastAsia="Calibri" w:hAnsi="Calibri"/>
                <w:color w:val="A0B8C8"/>
                <w:sz w:val="15"/>
                <w:szCs w:val="15"/>
              </w:rPr>
              <w:t xml:space="preserve">CERTIFICATIONS</w:t>
            </w:r>
          </w:p>
          <w:p>
            <w:pPr>
              <w:spacing w:after="80" w:before="0"/>
            </w:pPr>
            <w:r>
              <w:rPr>
                <w:rFonts w:ascii="Calibri" w:cs="Calibri" w:eastAsia="Calibri" w:hAnsi="Calibri"/>
                <w:color w:val="FFFFFF"/>
                <w:sz w:val="17"/>
                <w:szCs w:val="17"/>
              </w:rPr>
              <w:t xml:space="preserve">Tourism Basics Certificate</w:t>
            </w:r>
          </w:p>
          <w:p>
            <w:pPr>
              <w:spacing w:after="80" w:before="0"/>
            </w:pPr>
            <w:r>
              <w:rPr>
                <w:rFonts w:ascii="Calibri" w:cs="Calibri" w:eastAsia="Calibri" w:hAnsi="Calibri"/>
                <w:color w:val="FFFFFF"/>
                <w:sz w:val="17"/>
                <w:szCs w:val="17"/>
              </w:rPr>
              <w:t xml:space="preserve">My Travel Training Program</w:t>
            </w:r>
          </w:p>
          <w:p>
            <w:pPr>
              <w:spacing w:after="40" w:before="40"/>
            </w:pPr>
            <w:r>
              <w:rPr>
                <w:rFonts w:ascii="Calibri" w:cs="Calibri" w:eastAsia="Calibri" w:hAnsi="Calibri"/>
                <w:color w:val="A0B8C8"/>
                <w:sz w:val="15"/>
                <w:szCs w:val="15"/>
              </w:rPr>
              <w:t xml:space="preserve">INTERESTS</w:t>
            </w:r>
          </w:p>
          <w:p>
            <w:pPr>
              <w:spacing w:after="80" w:before="0"/>
            </w:pPr>
            <w:r>
              <w:rPr>
                <w:rFonts w:ascii="Calibri" w:cs="Calibri" w:eastAsia="Calibri" w:hAnsi="Calibri"/>
                <w:color w:val="FFFFFF"/>
                <w:sz w:val="17"/>
                <w:szCs w:val="17"/>
              </w:rPr>
              <w:t xml:space="preserve">Beauty &amp; Fashion Trends</w:t>
            </w:r>
          </w:p>
          <w:p>
            <w:pPr>
              <w:spacing w:after="80" w:before="0"/>
            </w:pPr>
            <w:r>
              <w:rPr>
                <w:rFonts w:ascii="Calibri" w:cs="Calibri" w:eastAsia="Calibri" w:hAnsi="Calibri"/>
                <w:color w:val="FFFFFF"/>
                <w:sz w:val="17"/>
                <w:szCs w:val="17"/>
              </w:rPr>
              <w:t xml:space="preserve">Travel &amp; Cultural Exchange</w:t>
            </w:r>
          </w:p>
          <w:p>
            <w:pPr>
              <w:spacing w:after="80" w:before="0"/>
            </w:pPr>
            <w:r>
              <w:rPr>
                <w:rFonts w:ascii="Calibri" w:cs="Calibri" w:eastAsia="Calibri" w:hAnsi="Calibri"/>
                <w:color w:val="FFFFFF"/>
                <w:sz w:val="17"/>
                <w:szCs w:val="17"/>
              </w:rPr>
              <w:t xml:space="preserve">Digital Marketing</w:t>
            </w:r>
          </w:p>
        </w:tc>
        <w:tc>
          <w:tcPr>
            <w:tcW w:type="dxa" w:w="8506"/>
            <w:tcBorders>
              <w:top w:val="none" w:color="FFFFFF" w:sz="0"/>
              <w:left w:val="none" w:color="FFFFFF" w:sz="0"/>
              <w:bottom w:val="none" w:color="FFFFFF" w:sz="0"/>
              <w:right w:val="none" w:color="FFFFFF" w:sz="0"/>
            </w:tcBorders>
            <w:shd w:fill="FFFFFF" w:val="clear"/>
            <w:tcMar>
              <w:top w:type="dxa" w:w="300"/>
              <w:left w:type="dxa" w:w="350"/>
              <w:bottom w:type="dxa" w:w="200"/>
              <w:right w:type="dxa" w:w="350"/>
            </w:tcMar>
            <w:vAlign w:val="top"/>
          </w:tcPr>
          <w:p>
            <w:pPr>
              <w:spacing w:after="80" w:before="240"/>
              <w:ind w:left="120"/>
            </w:pPr>
            <w:r>
              <w:rPr>
                <w:rFonts w:ascii="Calibri" w:cs="Calibri" w:eastAsia="Calibri" w:hAnsi="Calibri"/>
                <w:b/>
                <w:bCs/>
                <w:color w:val="1A2636"/>
                <w:sz w:val="22"/>
                <w:szCs w:val="22"/>
              </w:rPr>
              <w:t xml:space="preserve">PROFILE SUMMARY</w:t>
            </w:r>
          </w:p>
          <w:p>
            <w:pPr>
              <w:spacing w:after="120" w:before="60"/>
            </w:pPr>
            <w:r>
              <w:rPr>
                <w:rFonts w:ascii="Calibri" w:cs="Calibri" w:eastAsia="Calibri" w:hAnsi="Calibri"/>
                <w:color w:val="2C3E50"/>
                <w:sz w:val="18"/>
                <w:szCs w:val="18"/>
              </w:rPr>
              <w:t xml:space="preserve">Ambitious hospitality and tourism management student with over two years of hands-on experience in retail sales, inventory optimization, and social media community management. Proven ability to analyze consumer demand patterns, coordinate restocking workflows, and drive customer engagement across digital platforms. Seeking to leverage strong interpersonal skills, trend-awareness, and operational discipline in a corporate hospitality or tourism management role.</w:t>
            </w:r>
          </w:p>
          <w:p>
            <w:pPr>
              <w:spacing w:after="80" w:before="240"/>
              <w:ind w:left="120"/>
            </w:pPr>
            <w:r>
              <w:rPr>
                <w:rFonts w:ascii="Calibri" w:cs="Calibri" w:eastAsia="Calibri" w:hAnsi="Calibri"/>
                <w:b/>
                <w:bCs/>
                <w:color w:val="1A2636"/>
                <w:sz w:val="22"/>
                <w:szCs w:val="22"/>
              </w:rPr>
              <w:t xml:space="preserve">WORK EXPERIENCE</w:t>
            </w:r>
          </w:p>
          <w:p>
            <w:pPr>
              <w:spacing w:after="0" w:before="140"/>
            </w:pPr>
            <w:r>
              <w:rPr>
                <w:rFonts w:ascii="Calibri" w:cs="Calibri" w:eastAsia="Calibri" w:hAnsi="Calibri"/>
                <w:b/>
                <w:bCs/>
                <w:color w:val="1A2636"/>
                <w:sz w:val="21"/>
                <w:szCs w:val="21"/>
              </w:rPr>
              <w:t xml:space="preserve">She-M</w:t>
            </w:r>
          </w:p>
          <w:p>
            <w:pPr>
              <w:tabs>
                <w:tab w:val="right" w:pos="7500"/>
              </w:tabs>
              <w:spacing w:after="60" w:before="0"/>
            </w:pPr>
            <w:r>
              <w:rPr>
                <w:rFonts w:ascii="Calibri" w:cs="Calibri" w:eastAsia="Calibri" w:hAnsi="Calibri"/>
                <w:color w:val="2E86AB"/>
                <w:sz w:val="19"/>
                <w:szCs w:val="19"/>
              </w:rPr>
              <w:t xml:space="preserve">Sales Associate &amp; Social Media Moderator</w:t>
            </w:r>
            <w:r>
              <w:rPr>
                <w:rFonts w:ascii="Calibri" w:cs="Calibri" w:eastAsia="Calibri" w:hAnsi="Calibri"/>
                <w:color w:val="6B8A98"/>
                <w:sz w:val="17"/>
                <w:szCs w:val="17"/>
              </w:rPr>
              <w:t xml:space="preserve">	Jan 2025 – Present</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Manage official TikTok and Instagram accounts, responding to customer inquiries, booking orders, and communicating product availability schedules in real time</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Conduct weekly inventory audits to identify stock gaps, coordinate restocking priorities, and reduce overstock of low-demand items through demand-driven analysis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Monitor beauty and accessories market trends to inform product selection, promotional timing, and visual merchandising strategies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Address customer concerns via comments and direct messages, maintaining a response rate that supports sustained engagement and repeat orders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Coordinate pre-order schedules for upcoming product launches, ensuring customers are informed of availability timelines</w:t>
            </w:r>
          </w:p>
          <w:p>
            <w:pPr>
              <w:spacing w:after="0" w:before="140"/>
            </w:pPr>
            <w:r>
              <w:rPr>
                <w:rFonts w:ascii="Calibri" w:cs="Calibri" w:eastAsia="Calibri" w:hAnsi="Calibri"/>
                <w:b/>
                <w:bCs/>
                <w:color w:val="1A2636"/>
                <w:sz w:val="21"/>
                <w:szCs w:val="21"/>
              </w:rPr>
              <w:t xml:space="preserve">Seniors Cosmetics Store</w:t>
            </w:r>
          </w:p>
          <w:p>
            <w:pPr>
              <w:tabs>
                <w:tab w:val="right" w:pos="7500"/>
              </w:tabs>
              <w:spacing w:after="60" w:before="0"/>
            </w:pPr>
            <w:r>
              <w:rPr>
                <w:rFonts w:ascii="Calibri" w:cs="Calibri" w:eastAsia="Calibri" w:hAnsi="Calibri"/>
                <w:color w:val="2E86AB"/>
                <w:sz w:val="19"/>
                <w:szCs w:val="19"/>
              </w:rPr>
              <w:t xml:space="preserve">Sales Associate</w:t>
            </w:r>
            <w:r>
              <w:rPr>
                <w:rFonts w:ascii="Calibri" w:cs="Calibri" w:eastAsia="Calibri" w:hAnsi="Calibri"/>
                <w:color w:val="6B8A98"/>
                <w:sz w:val="17"/>
                <w:szCs w:val="17"/>
              </w:rPr>
              <w:t xml:space="preserve">	Jul 2023 – Dec 2024  •  1 yr 6 mos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Delivered personalized product consultations in cosmetics and accessories, translating customer preferences into tailored recommendations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Maintained visual merchandising standards aligned with seasonal trends and promotional campaigns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Processed point-of-sale transactions accurately and managed cash handling procedures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Contributed to achieving weekly sales targets through proactive customer engagement and upselling techniques</w:t>
            </w:r>
          </w:p>
          <w:p>
            <w:pPr>
              <w:spacing w:after="0" w:before="140"/>
            </w:pPr>
            <w:r>
              <w:rPr>
                <w:rFonts w:ascii="Calibri" w:cs="Calibri" w:eastAsia="Calibri" w:hAnsi="Calibri"/>
                <w:b/>
                <w:bCs/>
                <w:color w:val="1A2636"/>
                <w:sz w:val="21"/>
                <w:szCs w:val="21"/>
              </w:rPr>
              <w:t xml:space="preserve">My Travel</w:t>
            </w:r>
          </w:p>
          <w:p>
            <w:pPr>
              <w:tabs>
                <w:tab w:val="right" w:pos="7500"/>
              </w:tabs>
              <w:spacing w:after="60" w:before="0"/>
            </w:pPr>
            <w:r>
              <w:rPr>
                <w:rFonts w:ascii="Calibri" w:cs="Calibri" w:eastAsia="Calibri" w:hAnsi="Calibri"/>
                <w:color w:val="2E86AB"/>
                <w:sz w:val="19"/>
                <w:szCs w:val="19"/>
              </w:rPr>
              <w:t xml:space="preserve">Tourism Operations Intern</w:t>
            </w:r>
            <w:r>
              <w:rPr>
                <w:rFonts w:ascii="Calibri" w:cs="Calibri" w:eastAsia="Calibri" w:hAnsi="Calibri"/>
                <w:color w:val="6B8A98"/>
                <w:sz w:val="17"/>
                <w:szCs w:val="17"/>
              </w:rPr>
              <w:t xml:space="preserve">	1 Month  •  Certificate Program</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Completed foundational training in tourism operations, including itinerary planning, customer service protocols, and destination management</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Gained exposure to booking systems, travel coordination workflows, and industry regulatory frameworks</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Received Tourism Basics Certificate upon successful completion of the program</w:t>
            </w:r>
          </w:p>
          <w:p>
            <w:pPr>
              <w:spacing w:after="80" w:before="240"/>
              <w:ind w:left="120"/>
            </w:pPr>
            <w:r>
              <w:rPr>
                <w:rFonts w:ascii="Calibri" w:cs="Calibri" w:eastAsia="Calibri" w:hAnsi="Calibri"/>
                <w:b/>
                <w:bCs/>
                <w:color w:val="1A2636"/>
                <w:sz w:val="22"/>
                <w:szCs w:val="22"/>
              </w:rPr>
              <w:t xml:space="preserve">EDUCATION</w:t>
            </w:r>
          </w:p>
          <w:p>
            <w:pPr>
              <w:spacing w:after="0" w:before="140"/>
            </w:pPr>
            <w:r>
              <w:rPr>
                <w:rFonts w:ascii="Calibri" w:cs="Calibri" w:eastAsia="Calibri" w:hAnsi="Calibri"/>
                <w:b/>
                <w:bCs/>
                <w:color w:val="1A2636"/>
                <w:sz w:val="21"/>
                <w:szCs w:val="21"/>
              </w:rPr>
              <w:t xml:space="preserve">The Higher Institute of Tourism and Hotels (EGOTH)</w:t>
            </w:r>
          </w:p>
          <w:p>
            <w:pPr>
              <w:tabs>
                <w:tab w:val="right" w:pos="7500"/>
              </w:tabs>
              <w:spacing w:after="40" w:before="0"/>
            </w:pPr>
            <w:r>
              <w:rPr>
                <w:rFonts w:ascii="Calibri" w:cs="Calibri" w:eastAsia="Calibri" w:hAnsi="Calibri"/>
                <w:color w:val="2E86AB"/>
                <w:sz w:val="19"/>
                <w:szCs w:val="19"/>
              </w:rPr>
              <w:t xml:space="preserve">Bachelor of Tourism Studies &amp; Hospitality Management</w:t>
            </w:r>
            <w:r>
              <w:rPr>
                <w:rFonts w:ascii="Calibri" w:cs="Calibri" w:eastAsia="Calibri" w:hAnsi="Calibri"/>
                <w:color w:val="6B8A98"/>
                <w:sz w:val="17"/>
                <w:szCs w:val="17"/>
              </w:rPr>
              <w:t xml:space="preserve">	Sep 2023 – Expected Jun 2028</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Accredited by Egypt’s National Authority for Quality Assurance and Accreditation of Education (NAQAAE)</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Relevant coursework: Hospitality Operations, Tourism Marketing, Customer Relationship Management, Revenue Management</w:t>
            </w:r>
          </w:p>
          <w:p>
            <w:pPr>
              <w:spacing w:after="20" w:before="20"/>
              <w:ind w:left="240"/>
            </w:pPr>
            <w:r>
              <w:rPr>
                <w:rFonts w:ascii="Calibri" w:cs="Calibri" w:eastAsia="Calibri" w:hAnsi="Calibri"/>
                <w:color w:val="2E86AB"/>
                <w:sz w:val="17"/>
                <w:szCs w:val="17"/>
              </w:rPr>
              <w:t xml:space="preserve">▸ </w:t>
            </w:r>
            <w:r>
              <w:rPr>
                <w:rFonts w:ascii="Calibri" w:cs="Calibri" w:eastAsia="Calibri" w:hAnsi="Calibri"/>
                <w:color w:val="2C3E50"/>
                <w:sz w:val="18"/>
                <w:szCs w:val="18"/>
              </w:rPr>
              <w:t xml:space="preserve">Active participant in campus hospitality simulation projects and industry networking events</w:t>
            </w:r>
          </w:p>
          <w:p>
            <w:pPr>
              <w:spacing w:after="80" w:before="240"/>
              <w:ind w:left="120"/>
            </w:pPr>
            <w:r>
              <w:rPr>
                <w:rFonts w:ascii="Calibri" w:cs="Calibri" w:eastAsia="Calibri" w:hAnsi="Calibri"/>
                <w:b/>
                <w:bCs/>
                <w:color w:val="1A2636"/>
                <w:sz w:val="22"/>
                <w:szCs w:val="22"/>
              </w:rPr>
              <w:t xml:space="preserve">KEY COMPETENCIES</w:t>
            </w:r>
          </w:p>
          <w:p>
            <w:pPr>
              <w:spacing w:after="30" w:before="30"/>
              <w:ind w:left="120"/>
            </w:pPr>
            <w:r>
              <w:rPr>
                <w:rFonts w:ascii="Calibri" w:cs="Calibri" w:eastAsia="Calibri" w:hAnsi="Calibri"/>
                <w:color w:val="2E86AB"/>
                <w:sz w:val="17"/>
                <w:szCs w:val="17"/>
              </w:rPr>
              <w:t xml:space="preserve">▸ </w:t>
            </w:r>
            <w:r>
              <w:rPr>
                <w:rFonts w:ascii="Calibri" w:cs="Calibri" w:eastAsia="Calibri" w:hAnsi="Calibri"/>
                <w:color w:val="2C3E50"/>
                <w:sz w:val="17"/>
                <w:szCs w:val="17"/>
              </w:rPr>
              <w:t xml:space="preserve">Inventory Analysis &amp; Demand Forecasting  •  Social Media Community Management  •  Customer Relationship Management</w:t>
            </w:r>
          </w:p>
          <w:p>
            <w:pPr>
              <w:spacing w:after="30" w:before="30"/>
              <w:ind w:left="120"/>
            </w:pPr>
            <w:r>
              <w:rPr>
                <w:rFonts w:ascii="Calibri" w:cs="Calibri" w:eastAsia="Calibri" w:hAnsi="Calibri"/>
                <w:color w:val="2E86AB"/>
                <w:sz w:val="17"/>
                <w:szCs w:val="17"/>
              </w:rPr>
              <w:t xml:space="preserve">▸ </w:t>
            </w:r>
            <w:r>
              <w:rPr>
                <w:rFonts w:ascii="Calibri" w:cs="Calibri" w:eastAsia="Calibri" w:hAnsi="Calibri"/>
                <w:color w:val="2C3E50"/>
                <w:sz w:val="17"/>
                <w:szCs w:val="17"/>
              </w:rPr>
              <w:t xml:space="preserve">Retail Sales &amp; Consultative Selling  •  Trend Monitoring &amp; Market Awareness  •  Cross-Platform Digital Communication</w:t>
            </w:r>
          </w:p>
          <w:p>
            <w:pPr>
              <w:spacing w:after="30" w:before="30"/>
              <w:ind w:left="120"/>
            </w:pPr>
            <w:r>
              <w:rPr>
                <w:rFonts w:ascii="Calibri" w:cs="Calibri" w:eastAsia="Calibri" w:hAnsi="Calibri"/>
                <w:color w:val="2E86AB"/>
                <w:sz w:val="17"/>
                <w:szCs w:val="17"/>
              </w:rPr>
              <w:t xml:space="preserve">▸ </w:t>
            </w:r>
            <w:r>
              <w:rPr>
                <w:rFonts w:ascii="Calibri" w:cs="Calibri" w:eastAsia="Calibri" w:hAnsi="Calibri"/>
                <w:color w:val="2C3E50"/>
                <w:sz w:val="17"/>
                <w:szCs w:val="17"/>
              </w:rPr>
              <w:t xml:space="preserve">Visual Merchandising  •  Hospitality Service Standards  •  Multilingual Communication (Arabic/English)</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2026-05-24T22:22:49.803Z</dcterms:created>
  <dcterms:modified xsi:type="dcterms:W3CDTF">2026-05-24T22:22:49.803Z</dcterms:modified>
</cp:coreProperties>
</file>

<file path=docProps/custom.xml><?xml version="1.0" encoding="utf-8"?>
<Properties xmlns="http://schemas.openxmlformats.org/officeDocument/2006/custom-properties" xmlns:vt="http://schemas.openxmlformats.org/officeDocument/2006/docPropsVTypes"/>
</file>