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c67297b2aff0e29a51517a50bb154e54bb6d5fc"/>
    <w:p>
      <w:pPr>
        <w:pStyle w:val="Heading1"/>
      </w:pPr>
      <w:r>
        <w:rPr>
          <w:rFonts w:ascii="Times New Roman" w:hAnsi="Times New Roman"/>
          <w:color w:val="000000"/>
        </w:rPr>
        <w:t xml:space="preserve">CHAPTER FIVE: SUMMARY, CONCLUSION AND RECOMMENDATIONS</w:t>
      </w:r>
    </w:p>
    <w:bookmarkStart w:id="9" w:name="summary"/>
    <w:p>
      <w:pPr>
        <w:pStyle w:val="Heading2"/>
      </w:pPr>
      <w:r>
        <w:rPr>
          <w:rFonts w:ascii="Times New Roman" w:hAnsi="Times New Roman"/>
          <w:color w:val="000000"/>
        </w:rPr>
        <w:t xml:space="preserve">5.1 Summary</w:t>
      </w:r>
    </w:p>
    <w:p>
      <w:pPr>
        <w:pStyle w:val="FirstParagraph"/>
        <w:spacing w:line="360" w:lineRule="auto" w:before="0" w:after="60"/>
      </w:pPr>
      <w:r>
        <w:rPr>
          <w:rFonts w:ascii="Times New Roman" w:hAnsi="Times New Roman"/>
          <w:color w:val="000000"/>
          <w:sz w:val="24"/>
        </w:rPr>
        <w:t xml:space="preserve">The aim of this project was to design and implement an Online Campus Waste Management System (OCWMS) for the University of Cross River State (UNICROSS). The system was developed to address the challenge of poor waste disposal and the lack of a structured, accountable channel through which students, sanitation staff, and campus administrators can report, track, and resolve waste incidents.</w:t>
      </w:r>
    </w:p>
    <w:p>
      <w:pPr>
        <w:pStyle w:val="BodyText"/>
        <w:spacing w:line="360" w:lineRule="auto" w:before="0" w:after="60"/>
      </w:pPr>
      <w:r>
        <w:rPr>
          <w:rFonts w:ascii="Times New Roman" w:hAnsi="Times New Roman"/>
          <w:color w:val="000000"/>
          <w:sz w:val="24"/>
        </w:rPr>
        <w:t xml:space="preserve">Chapter One introduced the problem, outlining the objectives of the system and the scope of the work. Chapter Two reviewed existing literature and related systems, establishing the theoretical foundation for web-based waste management solutions, artificial intelligence in waste classification, and geographic information systems for campus mapping. Chapter Three described the system analysis, including the requirements gathering methodology and the fact-finding techniques adopted. Chapter Four presented the system design and implementation, covering the three-tier architecture, the technology stack, the database structure, the input and output screen formats, the program algorithms, flowcharts, and the hardware and software requirements of the system.</w:t>
      </w:r>
    </w:p>
    <w:p>
      <w:pPr>
        <w:pStyle w:val="BodyText"/>
        <w:spacing w:line="360" w:lineRule="auto" w:before="0" w:after="60"/>
      </w:pPr>
      <w:r>
        <w:rPr>
          <w:rFonts w:ascii="Times New Roman" w:hAnsi="Times New Roman"/>
          <w:color w:val="000000"/>
          <w:sz w:val="24"/>
        </w:rPr>
        <w:t xml:space="preserve">In this chapter, a summary of the complete work is presented, followed by a discussion of the results achieved, the conclusion drawn from the study, recommendations for the university, the limitations encountered, and suggestions for future research.</w:t>
      </w:r>
    </w:p>
    <w:p>
      <w:pPr>
        <w:spacing w:line="360" w:lineRule="auto" w:before="0" w:after="60"/>
      </w:pPr>
      <w:r>
        <w:rPr>
          <w:rFonts w:ascii="Times New Roman" w:hAnsi="Times New Roman"/>
          <w:color w:val="000000"/>
          <w:sz w:val="24"/>
        </w:rPr>
        <w:pict>
          <v:rect style="width:0;height:1.5pt" o:hralign="center" o:hrstd="t" o:hr="t"/>
        </w:pict>
      </w:r>
    </w:p>
    <w:bookmarkEnd w:id="9"/>
    <w:bookmarkStart w:id="13" w:name="results-and-discussion"/>
    <w:p>
      <w:pPr>
        <w:pStyle w:val="Heading2"/>
      </w:pPr>
      <w:r>
        <w:rPr>
          <w:rFonts w:ascii="Times New Roman" w:hAnsi="Times New Roman"/>
          <w:color w:val="000000"/>
        </w:rPr>
        <w:t xml:space="preserve">5.2 Results and Discussion</w:t>
      </w:r>
    </w:p>
    <w:bookmarkStart w:id="10" w:name="system-implementation-outcome"/>
    <w:p>
      <w:pPr>
        <w:pStyle w:val="Heading3"/>
      </w:pPr>
      <w:r>
        <w:rPr>
          <w:rFonts w:ascii="Times New Roman" w:hAnsi="Times New Roman"/>
          <w:color w:val="000000"/>
        </w:rPr>
        <w:t xml:space="preserve">5.2.1 System Implementation Outcome</w:t>
      </w:r>
    </w:p>
    <w:p>
      <w:pPr>
        <w:pStyle w:val="FirstParagraph"/>
        <w:spacing w:line="360" w:lineRule="auto" w:before="0" w:after="60"/>
      </w:pPr>
      <w:r>
        <w:rPr>
          <w:rFonts w:ascii="Times New Roman" w:hAnsi="Times New Roman"/>
          <w:color w:val="000000"/>
          <w:sz w:val="24"/>
        </w:rPr>
        <w:t xml:space="preserve">The OCWMS was fully implemented and tested as a functional web-based application. The final system consists of a Single-Page Application (SPA) frontend built with React and TypeScript, a backend server built with Node.js and Express.js, and a file-based JSON database for persistence. The system exposes twenty-two (22) RESTful API endpoints organised across six route modules, in addition to artificial intelligence classification and health-check endpoints.</w:t>
      </w:r>
    </w:p>
    <w:p>
      <w:pPr>
        <w:pStyle w:val="BodyText"/>
        <w:spacing w:line="360" w:lineRule="auto" w:before="0" w:after="60"/>
      </w:pPr>
      <w:r>
        <w:rPr>
          <w:rFonts w:ascii="Times New Roman" w:hAnsi="Times New Roman"/>
          <w:color w:val="000000"/>
          <w:sz w:val="24"/>
        </w:rPr>
        <w:t xml:space="preserve">The implementation achieved all seven design objectives set out in Chapter Three:</w:t>
      </w:r>
    </w:p>
    <w:p>
      <w:pPr>
        <w:pStyle w:val="BodyText"/>
        <w:spacing w:line="360" w:lineRule="auto" w:before="0" w:after="60"/>
      </w:pPr>
      <w:r>
        <w:rPr>
          <w:rFonts w:ascii="Times New Roman" w:hAnsi="Times New Roman"/>
          <w:b/>
          <w:bCs/>
          <w:color w:val="000000"/>
          <w:sz w:val="24"/>
        </w:rPr>
        <w:t xml:space="preserve">Table 5.1: Summary of Achieved Objectives</w:t>
      </w:r>
    </w:p>
    <w:tbl>
      <w:tblPr>
        <w:tblStyle w:val="Table"/>
        <w:tblW w:type="pct" w:w="5000"/>
        <w:tblLayout w:type="fixed"/>
        <w:tblLook w:firstRow="1" w:lastRow="0" w:firstColumn="0" w:lastColumn="0" w:noHBand="0" w:noVBand="0" w:val="0020"/>
      </w:tblPr>
      <w:tblGrid>
        <w:gridCol w:w="1164"/>
        <w:gridCol w:w="2562"/>
        <w:gridCol w:w="1863"/>
        <w:gridCol w:w="2329"/>
      </w:tblGrid>
      <w:tr>
        <w:trPr>
          <w:tblHeader w:val="on"/>
        </w:trPr>
        <w:tc>
          <w:tcPr/>
          <w:p>
            <w:pPr>
              <w:pStyle w:val="Compact"/>
              <w:spacing w:line="240" w:lineRule="auto" w:before="20" w:after="20"/>
            </w:pPr>
            <w:r>
              <w:rPr>
                <w:rFonts w:ascii="Times New Roman" w:hAnsi="Times New Roman"/>
                <w:color w:val="000000"/>
                <w:sz w:val="20"/>
              </w:rPr>
              <w:t xml:space="preserve">S/N</w:t>
            </w:r>
          </w:p>
        </w:tc>
        <w:tc>
          <w:tcPr/>
          <w:p>
            <w:pPr>
              <w:pStyle w:val="Compact"/>
              <w:spacing w:line="240" w:lineRule="auto" w:before="20" w:after="20"/>
            </w:pPr>
            <w:r>
              <w:rPr>
                <w:rFonts w:ascii="Times New Roman" w:hAnsi="Times New Roman"/>
                <w:color w:val="000000"/>
                <w:sz w:val="20"/>
              </w:rPr>
              <w:t xml:space="preserve">Objective</w:t>
            </w:r>
          </w:p>
        </w:tc>
        <w:tc>
          <w:tcPr/>
          <w:p>
            <w:pPr>
              <w:pStyle w:val="Compact"/>
              <w:spacing w:line="240" w:lineRule="auto" w:before="20" w:after="20"/>
            </w:pPr>
            <w:r>
              <w:rPr>
                <w:rFonts w:ascii="Times New Roman" w:hAnsi="Times New Roman"/>
                <w:color w:val="000000"/>
                <w:sz w:val="20"/>
              </w:rPr>
              <w:t xml:space="preserve">Status</w:t>
            </w:r>
          </w:p>
        </w:tc>
        <w:tc>
          <w:tcPr/>
          <w:p>
            <w:pPr>
              <w:pStyle w:val="Compact"/>
              <w:spacing w:line="240" w:lineRule="auto" w:before="20" w:after="20"/>
            </w:pPr>
            <w:r>
              <w:rPr>
                <w:rFonts w:ascii="Times New Roman" w:hAnsi="Times New Roman"/>
                <w:color w:val="000000"/>
                <w:sz w:val="20"/>
              </w:rPr>
              <w:t xml:space="preserve">Evidence</w:t>
            </w:r>
          </w:p>
        </w:tc>
      </w:tr>
      <w:tr>
        <w:tc>
          <w:tcPr/>
          <w:p>
            <w:pPr>
              <w:pStyle w:val="Compact"/>
              <w:spacing w:line="240" w:lineRule="auto" w:before="20" w:after="20"/>
            </w:pPr>
            <w:r>
              <w:rPr>
                <w:rFonts w:ascii="Times New Roman" w:hAnsi="Times New Roman"/>
                <w:color w:val="000000"/>
                <w:sz w:val="20"/>
              </w:rPr>
              <w:t xml:space="preserve">1</w:t>
            </w:r>
          </w:p>
        </w:tc>
        <w:tc>
          <w:tcPr/>
          <w:p>
            <w:pPr>
              <w:pStyle w:val="Compact"/>
              <w:spacing w:line="240" w:lineRule="auto" w:before="20" w:after="20"/>
            </w:pPr>
            <w:r>
              <w:rPr>
                <w:rFonts w:ascii="Times New Roman" w:hAnsi="Times New Roman"/>
                <w:color w:val="000000"/>
                <w:sz w:val="20"/>
              </w:rPr>
              <w:t xml:space="preserve">Centralised waste reporting</w:t>
            </w:r>
          </w:p>
        </w:tc>
        <w:tc>
          <w:tcPr/>
          <w:p>
            <w:pPr>
              <w:pStyle w:val="Compact"/>
              <w:spacing w:line="240" w:lineRule="auto" w:before="20" w:after="20"/>
            </w:pPr>
            <w:r>
              <w:rPr>
                <w:rFonts w:ascii="Times New Roman" w:hAnsi="Times New Roman"/>
                <w:color w:val="000000"/>
                <w:sz w:val="20"/>
              </w:rPr>
              <w:t xml:space="preserve">Achieved</w:t>
            </w:r>
          </w:p>
        </w:tc>
        <w:tc>
          <w:tcPr/>
          <w:p>
            <w:pPr>
              <w:pStyle w:val="Compact"/>
              <w:spacing w:line="240" w:lineRule="auto" w:before="20" w:after="20"/>
            </w:pPr>
            <w:r>
              <w:rPr>
                <w:rFonts w:ascii="Times New Roman" w:hAnsi="Times New Roman"/>
                <w:color w:val="000000"/>
                <w:sz w:val="20"/>
              </w:rPr>
              <w:t xml:space="preserve">Students can submit reports with photo, category, priority, and location</w:t>
            </w:r>
          </w:p>
        </w:tc>
      </w:tr>
      <w:tr>
        <w:tc>
          <w:tcPr/>
          <w:p>
            <w:pPr>
              <w:pStyle w:val="Compact"/>
              <w:spacing w:line="240" w:lineRule="auto" w:before="20" w:after="20"/>
            </w:pPr>
            <w:r>
              <w:rPr>
                <w:rFonts w:ascii="Times New Roman" w:hAnsi="Times New Roman"/>
                <w:color w:val="000000"/>
                <w:sz w:val="20"/>
              </w:rPr>
              <w:t xml:space="preserve">2</w:t>
            </w:r>
          </w:p>
        </w:tc>
        <w:tc>
          <w:tcPr/>
          <w:p>
            <w:pPr>
              <w:pStyle w:val="Compact"/>
              <w:spacing w:line="240" w:lineRule="auto" w:before="20" w:after="20"/>
            </w:pPr>
            <w:r>
              <w:rPr>
                <w:rFonts w:ascii="Times New Roman" w:hAnsi="Times New Roman"/>
                <w:color w:val="000000"/>
                <w:sz w:val="20"/>
              </w:rPr>
              <w:t xml:space="preserve">AI-powered classification</w:t>
            </w:r>
          </w:p>
        </w:tc>
        <w:tc>
          <w:tcPr/>
          <w:p>
            <w:pPr>
              <w:pStyle w:val="Compact"/>
              <w:spacing w:line="240" w:lineRule="auto" w:before="20" w:after="20"/>
            </w:pPr>
            <w:r>
              <w:rPr>
                <w:rFonts w:ascii="Times New Roman" w:hAnsi="Times New Roman"/>
                <w:color w:val="000000"/>
                <w:sz w:val="20"/>
              </w:rPr>
              <w:t xml:space="preserve">Achieved</w:t>
            </w:r>
          </w:p>
        </w:tc>
        <w:tc>
          <w:tcPr/>
          <w:p>
            <w:pPr>
              <w:pStyle w:val="Compact"/>
              <w:spacing w:line="240" w:lineRule="auto" w:before="20" w:after="20"/>
            </w:pPr>
            <w:r>
              <w:rPr>
                <w:rFonts w:ascii="Times New Roman" w:hAnsi="Times New Roman"/>
                <w:color w:val="000000"/>
                <w:sz w:val="20"/>
              </w:rPr>
              <w:t xml:space="preserve">Google Gemini API classifies waste images with confidence scores</w:t>
            </w:r>
          </w:p>
        </w:tc>
      </w:tr>
      <w:tr>
        <w:tc>
          <w:tcPr/>
          <w:p>
            <w:pPr>
              <w:pStyle w:val="Compact"/>
              <w:spacing w:line="240" w:lineRule="auto" w:before="20" w:after="20"/>
            </w:pPr>
            <w:r>
              <w:rPr>
                <w:rFonts w:ascii="Times New Roman" w:hAnsi="Times New Roman"/>
                <w:color w:val="000000"/>
                <w:sz w:val="20"/>
              </w:rPr>
              <w:t xml:space="preserve">3</w:t>
            </w:r>
          </w:p>
        </w:tc>
        <w:tc>
          <w:tcPr/>
          <w:p>
            <w:pPr>
              <w:pStyle w:val="Compact"/>
              <w:spacing w:line="240" w:lineRule="auto" w:before="20" w:after="20"/>
            </w:pPr>
            <w:r>
              <w:rPr>
                <w:rFonts w:ascii="Times New Roman" w:hAnsi="Times New Roman"/>
                <w:color w:val="000000"/>
                <w:sz w:val="20"/>
              </w:rPr>
              <w:t xml:space="preserve">Role-based access control</w:t>
            </w:r>
          </w:p>
        </w:tc>
        <w:tc>
          <w:tcPr/>
          <w:p>
            <w:pPr>
              <w:pStyle w:val="Compact"/>
              <w:spacing w:line="240" w:lineRule="auto" w:before="20" w:after="20"/>
            </w:pPr>
            <w:r>
              <w:rPr>
                <w:rFonts w:ascii="Times New Roman" w:hAnsi="Times New Roman"/>
                <w:color w:val="000000"/>
                <w:sz w:val="20"/>
              </w:rPr>
              <w:t xml:space="preserve">Achieved</w:t>
            </w:r>
          </w:p>
        </w:tc>
        <w:tc>
          <w:tcPr/>
          <w:p>
            <w:pPr>
              <w:pStyle w:val="Compact"/>
              <w:spacing w:line="240" w:lineRule="auto" w:before="20" w:after="20"/>
            </w:pPr>
            <w:r>
              <w:rPr>
                <w:rFonts w:ascii="Times New Roman" w:hAnsi="Times New Roman"/>
                <w:color w:val="000000"/>
                <w:sz w:val="20"/>
              </w:rPr>
              <w:t xml:space="preserve">Three distinct portals for Student, Staff, and Administrator</w:t>
            </w:r>
          </w:p>
        </w:tc>
      </w:tr>
      <w:tr>
        <w:tc>
          <w:tcPr/>
          <w:p>
            <w:pPr>
              <w:pStyle w:val="Compact"/>
              <w:spacing w:line="240" w:lineRule="auto" w:before="20" w:after="20"/>
            </w:pPr>
            <w:r>
              <w:rPr>
                <w:rFonts w:ascii="Times New Roman" w:hAnsi="Times New Roman"/>
                <w:color w:val="000000"/>
                <w:sz w:val="20"/>
              </w:rPr>
              <w:t xml:space="preserve">4</w:t>
            </w:r>
          </w:p>
        </w:tc>
        <w:tc>
          <w:tcPr/>
          <w:p>
            <w:pPr>
              <w:pStyle w:val="Compact"/>
              <w:spacing w:line="240" w:lineRule="auto" w:before="20" w:after="20"/>
            </w:pPr>
            <w:r>
              <w:rPr>
                <w:rFonts w:ascii="Times New Roman" w:hAnsi="Times New Roman"/>
                <w:color w:val="000000"/>
                <w:sz w:val="20"/>
              </w:rPr>
              <w:t xml:space="preserve">Real-time task management</w:t>
            </w:r>
          </w:p>
        </w:tc>
        <w:tc>
          <w:tcPr/>
          <w:p>
            <w:pPr>
              <w:pStyle w:val="Compact"/>
              <w:spacing w:line="240" w:lineRule="auto" w:before="20" w:after="20"/>
            </w:pPr>
            <w:r>
              <w:rPr>
                <w:rFonts w:ascii="Times New Roman" w:hAnsi="Times New Roman"/>
                <w:color w:val="000000"/>
                <w:sz w:val="20"/>
              </w:rPr>
              <w:t xml:space="preserve">Achieved</w:t>
            </w:r>
          </w:p>
        </w:tc>
        <w:tc>
          <w:tcPr/>
          <w:p>
            <w:pPr>
              <w:pStyle w:val="Compact"/>
              <w:spacing w:line="240" w:lineRule="auto" w:before="20" w:after="20"/>
            </w:pPr>
            <w:r>
              <w:rPr>
                <w:rFonts w:ascii="Times New Roman" w:hAnsi="Times New Roman"/>
                <w:color w:val="000000"/>
                <w:sz w:val="20"/>
              </w:rPr>
              <w:t xml:space="preserve">Reports move through Pending → Assigned → In Progress → Completed</w:t>
            </w:r>
          </w:p>
        </w:tc>
      </w:tr>
      <w:tr>
        <w:tc>
          <w:tcPr/>
          <w:p>
            <w:pPr>
              <w:pStyle w:val="Compact"/>
              <w:spacing w:line="240" w:lineRule="auto" w:before="20" w:after="20"/>
            </w:pPr>
            <w:r>
              <w:rPr>
                <w:rFonts w:ascii="Times New Roman" w:hAnsi="Times New Roman"/>
                <w:color w:val="000000"/>
                <w:sz w:val="20"/>
              </w:rPr>
              <w:t xml:space="preserve">5</w:t>
            </w:r>
          </w:p>
        </w:tc>
        <w:tc>
          <w:tcPr/>
          <w:p>
            <w:pPr>
              <w:pStyle w:val="Compact"/>
              <w:spacing w:line="240" w:lineRule="auto" w:before="20" w:after="20"/>
            </w:pPr>
            <w:r>
              <w:rPr>
                <w:rFonts w:ascii="Times New Roman" w:hAnsi="Times New Roman"/>
                <w:color w:val="000000"/>
                <w:sz w:val="20"/>
              </w:rPr>
              <w:t xml:space="preserve">Interactive campus mapping</w:t>
            </w:r>
          </w:p>
        </w:tc>
        <w:tc>
          <w:tcPr/>
          <w:p>
            <w:pPr>
              <w:pStyle w:val="Compact"/>
              <w:spacing w:line="240" w:lineRule="auto" w:before="20" w:after="20"/>
            </w:pPr>
            <w:r>
              <w:rPr>
                <w:rFonts w:ascii="Times New Roman" w:hAnsi="Times New Roman"/>
                <w:color w:val="000000"/>
                <w:sz w:val="20"/>
              </w:rPr>
              <w:t xml:space="preserve">Achieved</w:t>
            </w:r>
          </w:p>
        </w:tc>
        <w:tc>
          <w:tcPr/>
          <w:p>
            <w:pPr>
              <w:pStyle w:val="Compact"/>
              <w:spacing w:line="240" w:lineRule="auto" w:before="20" w:after="20"/>
            </w:pPr>
            <w:r>
              <w:rPr>
                <w:rFonts w:ascii="Times New Roman" w:hAnsi="Times New Roman"/>
                <w:color w:val="000000"/>
                <w:sz w:val="20"/>
              </w:rPr>
              <w:t xml:space="preserve">MapLibre GL map showing bins and collection vehicles</w:t>
            </w:r>
          </w:p>
        </w:tc>
      </w:tr>
      <w:tr>
        <w:tc>
          <w:tcPr/>
          <w:p>
            <w:pPr>
              <w:pStyle w:val="Compact"/>
              <w:spacing w:line="240" w:lineRule="auto" w:before="20" w:after="20"/>
            </w:pPr>
            <w:r>
              <w:rPr>
                <w:rFonts w:ascii="Times New Roman" w:hAnsi="Times New Roman"/>
                <w:color w:val="000000"/>
                <w:sz w:val="20"/>
              </w:rPr>
              <w:t xml:space="preserve">6</w:t>
            </w:r>
          </w:p>
        </w:tc>
        <w:tc>
          <w:tcPr/>
          <w:p>
            <w:pPr>
              <w:pStyle w:val="Compact"/>
              <w:spacing w:line="240" w:lineRule="auto" w:before="20" w:after="20"/>
            </w:pPr>
            <w:r>
              <w:rPr>
                <w:rFonts w:ascii="Times New Roman" w:hAnsi="Times New Roman"/>
                <w:color w:val="000000"/>
                <w:sz w:val="20"/>
              </w:rPr>
              <w:t xml:space="preserve">Automated notifications and audit trail</w:t>
            </w:r>
          </w:p>
        </w:tc>
        <w:tc>
          <w:tcPr/>
          <w:p>
            <w:pPr>
              <w:pStyle w:val="Compact"/>
              <w:spacing w:line="240" w:lineRule="auto" w:before="20" w:after="20"/>
            </w:pPr>
            <w:r>
              <w:rPr>
                <w:rFonts w:ascii="Times New Roman" w:hAnsi="Times New Roman"/>
                <w:color w:val="000000"/>
                <w:sz w:val="20"/>
              </w:rPr>
              <w:t xml:space="preserve">Achieved</w:t>
            </w:r>
          </w:p>
        </w:tc>
        <w:tc>
          <w:tcPr/>
          <w:p>
            <w:pPr>
              <w:pStyle w:val="Compact"/>
              <w:spacing w:line="240" w:lineRule="auto" w:before="20" w:after="20"/>
            </w:pPr>
            <w:r>
              <w:rPr>
                <w:rFonts w:ascii="Times New Roman" w:hAnsi="Times New Roman"/>
                <w:color w:val="000000"/>
                <w:sz w:val="20"/>
              </w:rPr>
              <w:t xml:space="preserve">Notifications generated for every action; activity logs maintained</w:t>
            </w:r>
          </w:p>
        </w:tc>
      </w:tr>
      <w:tr>
        <w:tc>
          <w:tcPr/>
          <w:p>
            <w:pPr>
              <w:pStyle w:val="Compact"/>
              <w:spacing w:line="240" w:lineRule="auto" w:before="20" w:after="20"/>
            </w:pPr>
            <w:r>
              <w:rPr>
                <w:rFonts w:ascii="Times New Roman" w:hAnsi="Times New Roman"/>
                <w:color w:val="000000"/>
                <w:sz w:val="20"/>
              </w:rPr>
              <w:t xml:space="preserve">7</w:t>
            </w:r>
          </w:p>
        </w:tc>
        <w:tc>
          <w:tcPr/>
          <w:p>
            <w:pPr>
              <w:pStyle w:val="Compact"/>
              <w:spacing w:line="240" w:lineRule="auto" w:before="20" w:after="20"/>
            </w:pPr>
            <w:r>
              <w:rPr>
                <w:rFonts w:ascii="Times New Roman" w:hAnsi="Times New Roman"/>
                <w:color w:val="000000"/>
                <w:sz w:val="20"/>
              </w:rPr>
              <w:t xml:space="preserve">Analytics and reporting</w:t>
            </w:r>
          </w:p>
        </w:tc>
        <w:tc>
          <w:tcPr/>
          <w:p>
            <w:pPr>
              <w:pStyle w:val="Compact"/>
              <w:spacing w:line="240" w:lineRule="auto" w:before="20" w:after="20"/>
            </w:pPr>
            <w:r>
              <w:rPr>
                <w:rFonts w:ascii="Times New Roman" w:hAnsi="Times New Roman"/>
                <w:color w:val="000000"/>
                <w:sz w:val="20"/>
              </w:rPr>
              <w:t xml:space="preserve">Achieved</w:t>
            </w:r>
          </w:p>
        </w:tc>
        <w:tc>
          <w:tcPr/>
          <w:p>
            <w:pPr>
              <w:pStyle w:val="Compact"/>
              <w:spacing w:line="240" w:lineRule="auto" w:before="20" w:after="20"/>
            </w:pPr>
            <w:r>
              <w:rPr>
                <w:rFonts w:ascii="Times New Roman" w:hAnsi="Times New Roman"/>
                <w:color w:val="000000"/>
                <w:sz w:val="20"/>
              </w:rPr>
              <w:t xml:space="preserve">Admin dashboard with charts, KPIs, and trend data</w:t>
            </w:r>
          </w:p>
        </w:tc>
      </w:tr>
    </w:tbl>
    <w:bookmarkEnd w:id="10"/>
    <w:bookmarkStart w:id="11" w:name="system-testing-results"/>
    <w:p>
      <w:pPr>
        <w:pStyle w:val="Heading3"/>
      </w:pPr>
      <w:r>
        <w:rPr>
          <w:rFonts w:ascii="Times New Roman" w:hAnsi="Times New Roman"/>
          <w:color w:val="000000"/>
        </w:rPr>
        <w:t xml:space="preserve">5.2.2 System Testing Results</w:t>
      </w:r>
    </w:p>
    <w:p>
      <w:pPr>
        <w:pStyle w:val="FirstParagraph"/>
        <w:spacing w:line="360" w:lineRule="auto" w:before="0" w:after="60"/>
      </w:pPr>
      <w:r>
        <w:rPr>
          <w:rFonts w:ascii="Times New Roman" w:hAnsi="Times New Roman"/>
          <w:color w:val="000000"/>
          <w:sz w:val="24"/>
        </w:rPr>
        <w:t xml:space="preserve">The system was subjected to comprehensive testing at the unit, integration, and system levels.</w:t>
      </w:r>
    </w:p>
    <w:p>
      <w:pPr>
        <w:pStyle w:val="BodyText"/>
        <w:spacing w:line="360" w:lineRule="auto" w:before="0" w:after="60"/>
      </w:pPr>
      <w:r>
        <w:rPr>
          <w:rFonts w:ascii="Times New Roman" w:hAnsi="Times New Roman"/>
          <w:b/>
          <w:bCs/>
          <w:color w:val="000000"/>
          <w:sz w:val="24"/>
        </w:rPr>
        <w:t xml:space="preserve">Unit Testing:</w:t>
      </w:r>
      <w:r>
        <w:rPr>
          <w:rFonts w:ascii="Times New Roman" w:hAnsi="Times New Roman"/>
          <w:color w:val="000000"/>
          <w:sz w:val="24"/>
        </w:rPr>
        <w:t xml:space="preserve"> </w:t>
      </w:r>
      <w:r>
        <w:rPr>
          <w:rFonts w:ascii="Times New Roman" w:hAnsi="Times New Roman"/>
          <w:color w:val="000000"/>
          <w:sz w:val="24"/>
        </w:rPr>
        <w:t xml:space="preserve">The backend API was tested against twenty-nine (29) test cases covering all major functions:</w:t>
      </w:r>
    </w:p>
    <w:p>
      <w:pPr>
        <w:pStyle w:val="BodyText"/>
        <w:spacing w:line="360" w:lineRule="auto" w:before="0" w:after="60"/>
      </w:pPr>
      <w:r>
        <w:rPr>
          <w:rFonts w:ascii="Times New Roman" w:hAnsi="Times New Roman"/>
          <w:b/>
          <w:bCs/>
          <w:color w:val="000000"/>
          <w:sz w:val="24"/>
        </w:rPr>
        <w:t xml:space="preserve">Table 5.2: API Test Results</w:t>
      </w:r>
    </w:p>
    <w:tbl>
      <w:tblPr>
        <w:tblStyle w:val="Table"/>
        <w:tblW w:type="pct" w:w="5000"/>
        <w:tblLayout w:type="fixed"/>
        <w:tblLook w:firstRow="1" w:lastRow="0" w:firstColumn="0" w:lastColumn="0" w:noHBand="0" w:noVBand="0" w:val="0020"/>
      </w:tblPr>
      <w:tblGrid>
        <w:gridCol w:w="3046"/>
        <w:gridCol w:w="3249"/>
        <w:gridCol w:w="1624"/>
      </w:tblGrid>
      <w:tr>
        <w:trPr>
          <w:tblHeader w:val="on"/>
        </w:trPr>
        <w:tc>
          <w:tcPr/>
          <w:p>
            <w:pPr>
              <w:pStyle w:val="Compact"/>
              <w:spacing w:line="240" w:lineRule="auto" w:before="20" w:after="20"/>
            </w:pPr>
            <w:r>
              <w:rPr>
                <w:rFonts w:ascii="Times New Roman" w:hAnsi="Times New Roman"/>
                <w:color w:val="000000"/>
                <w:sz w:val="20"/>
              </w:rPr>
              <w:t xml:space="preserve">Test Category</w:t>
            </w:r>
          </w:p>
        </w:tc>
        <w:tc>
          <w:tcPr/>
          <w:p>
            <w:pPr>
              <w:pStyle w:val="Compact"/>
              <w:spacing w:line="240" w:lineRule="auto" w:before="20" w:after="20"/>
            </w:pPr>
            <w:r>
              <w:rPr>
                <w:rFonts w:ascii="Times New Roman" w:hAnsi="Times New Roman"/>
                <w:color w:val="000000"/>
                <w:sz w:val="20"/>
              </w:rPr>
              <w:t xml:space="preserve">Number of Tests</w:t>
            </w:r>
          </w:p>
        </w:tc>
        <w:tc>
          <w:tcPr/>
          <w:p>
            <w:pPr>
              <w:pStyle w:val="Compact"/>
              <w:spacing w:line="240" w:lineRule="auto" w:before="20" w:after="20"/>
            </w:pPr>
            <w:r>
              <w:rPr>
                <w:rFonts w:ascii="Times New Roman" w:hAnsi="Times New Roman"/>
                <w:color w:val="000000"/>
                <w:sz w:val="20"/>
              </w:rPr>
              <w:t xml:space="preserve">Status</w:t>
            </w:r>
          </w:p>
        </w:tc>
      </w:tr>
      <w:tr>
        <w:tc>
          <w:tcPr/>
          <w:p>
            <w:pPr>
              <w:pStyle w:val="Compact"/>
              <w:spacing w:line="240" w:lineRule="auto" w:before="20" w:after="20"/>
            </w:pPr>
            <w:r>
              <w:rPr>
                <w:rFonts w:ascii="Times New Roman" w:hAnsi="Times New Roman"/>
                <w:color w:val="000000"/>
                <w:sz w:val="20"/>
              </w:rPr>
              <w:t xml:space="preserve">User registration for all three roles</w:t>
            </w:r>
          </w:p>
        </w:tc>
        <w:tc>
          <w:tcPr/>
          <w:p>
            <w:pPr>
              <w:pStyle w:val="Compact"/>
              <w:spacing w:line="240" w:lineRule="auto" w:before="20" w:after="20"/>
            </w:pPr>
            <w:r>
              <w:rPr>
                <w:rFonts w:ascii="Times New Roman" w:hAnsi="Times New Roman"/>
                <w:color w:val="000000"/>
                <w:sz w:val="20"/>
              </w:rPr>
              <w:t xml:space="preserve">3</w:t>
            </w:r>
          </w:p>
        </w:tc>
        <w:tc>
          <w:tcPr/>
          <w:p>
            <w:pPr>
              <w:pStyle w:val="Compact"/>
              <w:spacing w:line="240" w:lineRule="auto" w:before="20" w:after="20"/>
            </w:pPr>
            <w:r>
              <w:rPr>
                <w:rFonts w:ascii="Times New Roman" w:hAnsi="Times New Roman"/>
                <w:color w:val="000000"/>
                <w:sz w:val="20"/>
              </w:rPr>
              <w:t xml:space="preserve">Passed</w:t>
            </w:r>
          </w:p>
        </w:tc>
      </w:tr>
      <w:tr>
        <w:tc>
          <w:tcPr/>
          <w:p>
            <w:pPr>
              <w:pStyle w:val="Compact"/>
              <w:spacing w:line="240" w:lineRule="auto" w:before="20" w:after="20"/>
            </w:pPr>
            <w:r>
              <w:rPr>
                <w:rFonts w:ascii="Times New Roman" w:hAnsi="Times New Roman"/>
                <w:color w:val="000000"/>
                <w:sz w:val="20"/>
              </w:rPr>
              <w:t xml:space="preserve">User login and session retrieval</w:t>
            </w:r>
          </w:p>
        </w:tc>
        <w:tc>
          <w:tcPr/>
          <w:p>
            <w:pPr>
              <w:pStyle w:val="Compact"/>
              <w:spacing w:line="240" w:lineRule="auto" w:before="20" w:after="20"/>
            </w:pPr>
            <w:r>
              <w:rPr>
                <w:rFonts w:ascii="Times New Roman" w:hAnsi="Times New Roman"/>
                <w:color w:val="000000"/>
                <w:sz w:val="20"/>
              </w:rPr>
              <w:t xml:space="preserve">3</w:t>
            </w:r>
          </w:p>
        </w:tc>
        <w:tc>
          <w:tcPr/>
          <w:p>
            <w:pPr>
              <w:pStyle w:val="Compact"/>
              <w:spacing w:line="240" w:lineRule="auto" w:before="20" w:after="20"/>
            </w:pPr>
            <w:r>
              <w:rPr>
                <w:rFonts w:ascii="Times New Roman" w:hAnsi="Times New Roman"/>
                <w:color w:val="000000"/>
                <w:sz w:val="20"/>
              </w:rPr>
              <w:t xml:space="preserve">Passed</w:t>
            </w:r>
          </w:p>
        </w:tc>
      </w:tr>
      <w:tr>
        <w:tc>
          <w:tcPr/>
          <w:p>
            <w:pPr>
              <w:pStyle w:val="Compact"/>
              <w:spacing w:line="240" w:lineRule="auto" w:before="20" w:after="20"/>
            </w:pPr>
            <w:r>
              <w:rPr>
                <w:rFonts w:ascii="Times New Roman" w:hAnsi="Times New Roman"/>
                <w:color w:val="000000"/>
                <w:sz w:val="20"/>
              </w:rPr>
              <w:t xml:space="preserve">Waste report creation</w:t>
            </w:r>
          </w:p>
        </w:tc>
        <w:tc>
          <w:tcPr/>
          <w:p>
            <w:pPr>
              <w:pStyle w:val="Compact"/>
              <w:spacing w:line="240" w:lineRule="auto" w:before="20" w:after="20"/>
            </w:pPr>
            <w:r>
              <w:rPr>
                <w:rFonts w:ascii="Times New Roman" w:hAnsi="Times New Roman"/>
                <w:color w:val="000000"/>
                <w:sz w:val="20"/>
              </w:rPr>
              <w:t xml:space="preserve">1</w:t>
            </w:r>
          </w:p>
        </w:tc>
        <w:tc>
          <w:tcPr/>
          <w:p>
            <w:pPr>
              <w:pStyle w:val="Compact"/>
              <w:spacing w:line="240" w:lineRule="auto" w:before="20" w:after="20"/>
            </w:pPr>
            <w:r>
              <w:rPr>
                <w:rFonts w:ascii="Times New Roman" w:hAnsi="Times New Roman"/>
                <w:color w:val="000000"/>
                <w:sz w:val="20"/>
              </w:rPr>
              <w:t xml:space="preserve">Passed</w:t>
            </w:r>
          </w:p>
        </w:tc>
      </w:tr>
      <w:tr>
        <w:tc>
          <w:tcPr/>
          <w:p>
            <w:pPr>
              <w:pStyle w:val="Compact"/>
              <w:spacing w:line="240" w:lineRule="auto" w:before="20" w:after="20"/>
            </w:pPr>
            <w:r>
              <w:rPr>
                <w:rFonts w:ascii="Times New Roman" w:hAnsi="Times New Roman"/>
                <w:color w:val="000000"/>
                <w:sz w:val="20"/>
              </w:rPr>
              <w:t xml:space="preserve">Report assignment to staff</w:t>
            </w:r>
          </w:p>
        </w:tc>
        <w:tc>
          <w:tcPr/>
          <w:p>
            <w:pPr>
              <w:pStyle w:val="Compact"/>
              <w:spacing w:line="240" w:lineRule="auto" w:before="20" w:after="20"/>
            </w:pPr>
            <w:r>
              <w:rPr>
                <w:rFonts w:ascii="Times New Roman" w:hAnsi="Times New Roman"/>
                <w:color w:val="000000"/>
                <w:sz w:val="20"/>
              </w:rPr>
              <w:t xml:space="preserve">2</w:t>
            </w:r>
          </w:p>
        </w:tc>
        <w:tc>
          <w:tcPr/>
          <w:p>
            <w:pPr>
              <w:pStyle w:val="Compact"/>
              <w:spacing w:line="240" w:lineRule="auto" w:before="20" w:after="20"/>
            </w:pPr>
            <w:r>
              <w:rPr>
                <w:rFonts w:ascii="Times New Roman" w:hAnsi="Times New Roman"/>
                <w:color w:val="000000"/>
                <w:sz w:val="20"/>
              </w:rPr>
              <w:t xml:space="preserve">Passed</w:t>
            </w:r>
          </w:p>
        </w:tc>
      </w:tr>
      <w:tr>
        <w:tc>
          <w:tcPr/>
          <w:p>
            <w:pPr>
              <w:pStyle w:val="Compact"/>
              <w:spacing w:line="240" w:lineRule="auto" w:before="20" w:after="20"/>
            </w:pPr>
            <w:r>
              <w:rPr>
                <w:rFonts w:ascii="Times New Roman" w:hAnsi="Times New Roman"/>
                <w:color w:val="000000"/>
                <w:sz w:val="20"/>
              </w:rPr>
              <w:t xml:space="preserve">Report status updates (accept, complete)</w:t>
            </w:r>
          </w:p>
        </w:tc>
        <w:tc>
          <w:tcPr/>
          <w:p>
            <w:pPr>
              <w:pStyle w:val="Compact"/>
              <w:spacing w:line="240" w:lineRule="auto" w:before="20" w:after="20"/>
            </w:pPr>
            <w:r>
              <w:rPr>
                <w:rFonts w:ascii="Times New Roman" w:hAnsi="Times New Roman"/>
                <w:color w:val="000000"/>
                <w:sz w:val="20"/>
              </w:rPr>
              <w:t xml:space="preserve">2</w:t>
            </w:r>
          </w:p>
        </w:tc>
        <w:tc>
          <w:tcPr/>
          <w:p>
            <w:pPr>
              <w:pStyle w:val="Compact"/>
              <w:spacing w:line="240" w:lineRule="auto" w:before="20" w:after="20"/>
            </w:pPr>
            <w:r>
              <w:rPr>
                <w:rFonts w:ascii="Times New Roman" w:hAnsi="Times New Roman"/>
                <w:color w:val="000000"/>
                <w:sz w:val="20"/>
              </w:rPr>
              <w:t xml:space="preserve">Passed</w:t>
            </w:r>
          </w:p>
        </w:tc>
      </w:tr>
      <w:tr>
        <w:tc>
          <w:tcPr/>
          <w:p>
            <w:pPr>
              <w:pStyle w:val="Compact"/>
              <w:spacing w:line="240" w:lineRule="auto" w:before="20" w:after="20"/>
            </w:pPr>
            <w:r>
              <w:rPr>
                <w:rFonts w:ascii="Times New Roman" w:hAnsi="Times New Roman"/>
                <w:color w:val="000000"/>
                <w:sz w:val="20"/>
              </w:rPr>
              <w:t xml:space="preserve">Report comments</w:t>
            </w:r>
          </w:p>
        </w:tc>
        <w:tc>
          <w:tcPr/>
          <w:p>
            <w:pPr>
              <w:pStyle w:val="Compact"/>
              <w:spacing w:line="240" w:lineRule="auto" w:before="20" w:after="20"/>
            </w:pPr>
            <w:r>
              <w:rPr>
                <w:rFonts w:ascii="Times New Roman" w:hAnsi="Times New Roman"/>
                <w:color w:val="000000"/>
                <w:sz w:val="20"/>
              </w:rPr>
              <w:t xml:space="preserve">1</w:t>
            </w:r>
          </w:p>
        </w:tc>
        <w:tc>
          <w:tcPr/>
          <w:p>
            <w:pPr>
              <w:pStyle w:val="Compact"/>
              <w:spacing w:line="240" w:lineRule="auto" w:before="20" w:after="20"/>
            </w:pPr>
            <w:r>
              <w:rPr>
                <w:rFonts w:ascii="Times New Roman" w:hAnsi="Times New Roman"/>
                <w:color w:val="000000"/>
                <w:sz w:val="20"/>
              </w:rPr>
              <w:t xml:space="preserve">Passed</w:t>
            </w:r>
          </w:p>
        </w:tc>
      </w:tr>
      <w:tr>
        <w:tc>
          <w:tcPr/>
          <w:p>
            <w:pPr>
              <w:pStyle w:val="Compact"/>
              <w:spacing w:line="240" w:lineRule="auto" w:before="20" w:after="20"/>
            </w:pPr>
            <w:r>
              <w:rPr>
                <w:rFonts w:ascii="Times New Roman" w:hAnsi="Times New Roman"/>
                <w:color w:val="000000"/>
                <w:sz w:val="20"/>
              </w:rPr>
              <w:t xml:space="preserve">Notifications (list, single read, read-all)</w:t>
            </w:r>
          </w:p>
        </w:tc>
        <w:tc>
          <w:tcPr/>
          <w:p>
            <w:pPr>
              <w:pStyle w:val="Compact"/>
              <w:spacing w:line="240" w:lineRule="auto" w:before="20" w:after="20"/>
            </w:pPr>
            <w:r>
              <w:rPr>
                <w:rFonts w:ascii="Times New Roman" w:hAnsi="Times New Roman"/>
                <w:color w:val="000000"/>
                <w:sz w:val="20"/>
              </w:rPr>
              <w:t xml:space="preserve">3</w:t>
            </w:r>
          </w:p>
        </w:tc>
        <w:tc>
          <w:tcPr/>
          <w:p>
            <w:pPr>
              <w:pStyle w:val="Compact"/>
              <w:spacing w:line="240" w:lineRule="auto" w:before="20" w:after="20"/>
            </w:pPr>
            <w:r>
              <w:rPr>
                <w:rFonts w:ascii="Times New Roman" w:hAnsi="Times New Roman"/>
                <w:color w:val="000000"/>
                <w:sz w:val="20"/>
              </w:rPr>
              <w:t xml:space="preserve">Passed</w:t>
            </w:r>
          </w:p>
        </w:tc>
      </w:tr>
      <w:tr>
        <w:tc>
          <w:tcPr/>
          <w:p>
            <w:pPr>
              <w:pStyle w:val="Compact"/>
              <w:spacing w:line="240" w:lineRule="auto" w:before="20" w:after="20"/>
            </w:pPr>
            <w:r>
              <w:rPr>
                <w:rFonts w:ascii="Times New Roman" w:hAnsi="Times New Roman"/>
                <w:color w:val="000000"/>
                <w:sz w:val="20"/>
              </w:rPr>
              <w:t xml:space="preserve">Activity logs retrieval</w:t>
            </w:r>
          </w:p>
        </w:tc>
        <w:tc>
          <w:tcPr/>
          <w:p>
            <w:pPr>
              <w:pStyle w:val="Compact"/>
              <w:spacing w:line="240" w:lineRule="auto" w:before="20" w:after="20"/>
            </w:pPr>
            <w:r>
              <w:rPr>
                <w:rFonts w:ascii="Times New Roman" w:hAnsi="Times New Roman"/>
                <w:color w:val="000000"/>
                <w:sz w:val="20"/>
              </w:rPr>
              <w:t xml:space="preserve">1</w:t>
            </w:r>
          </w:p>
        </w:tc>
        <w:tc>
          <w:tcPr/>
          <w:p>
            <w:pPr>
              <w:pStyle w:val="Compact"/>
              <w:spacing w:line="240" w:lineRule="auto" w:before="20" w:after="20"/>
            </w:pPr>
            <w:r>
              <w:rPr>
                <w:rFonts w:ascii="Times New Roman" w:hAnsi="Times New Roman"/>
                <w:color w:val="000000"/>
                <w:sz w:val="20"/>
              </w:rPr>
              <w:t xml:space="preserve">Passed</w:t>
            </w:r>
          </w:p>
        </w:tc>
      </w:tr>
      <w:tr>
        <w:tc>
          <w:tcPr/>
          <w:p>
            <w:pPr>
              <w:pStyle w:val="Compact"/>
              <w:spacing w:line="240" w:lineRule="auto" w:before="20" w:after="20"/>
            </w:pPr>
            <w:r>
              <w:rPr>
                <w:rFonts w:ascii="Times New Roman" w:hAnsi="Times New Roman"/>
                <w:color w:val="000000"/>
                <w:sz w:val="20"/>
              </w:rPr>
              <w:t xml:space="preserve">AI waste classification</w:t>
            </w:r>
          </w:p>
        </w:tc>
        <w:tc>
          <w:tcPr/>
          <w:p>
            <w:pPr>
              <w:pStyle w:val="Compact"/>
              <w:spacing w:line="240" w:lineRule="auto" w:before="20" w:after="20"/>
            </w:pPr>
            <w:r>
              <w:rPr>
                <w:rFonts w:ascii="Times New Roman" w:hAnsi="Times New Roman"/>
                <w:color w:val="000000"/>
                <w:sz w:val="20"/>
              </w:rPr>
              <w:t xml:space="preserve">1</w:t>
            </w:r>
          </w:p>
        </w:tc>
        <w:tc>
          <w:tcPr/>
          <w:p>
            <w:pPr>
              <w:pStyle w:val="Compact"/>
              <w:spacing w:line="240" w:lineRule="auto" w:before="20" w:after="20"/>
            </w:pPr>
            <w:r>
              <w:rPr>
                <w:rFonts w:ascii="Times New Roman" w:hAnsi="Times New Roman"/>
                <w:color w:val="000000"/>
                <w:sz w:val="20"/>
              </w:rPr>
              <w:t xml:space="preserve">Passed</w:t>
            </w:r>
          </w:p>
        </w:tc>
      </w:tr>
      <w:tr>
        <w:tc>
          <w:tcPr/>
          <w:p>
            <w:pPr>
              <w:pStyle w:val="Compact"/>
              <w:spacing w:line="240" w:lineRule="auto" w:before="20" w:after="20"/>
            </w:pPr>
            <w:r>
              <w:rPr>
                <w:rFonts w:ascii="Times New Roman" w:hAnsi="Times New Roman"/>
                <w:color w:val="000000"/>
                <w:sz w:val="20"/>
              </w:rPr>
              <w:t xml:space="preserve">Map data (bins and trucks)</w:t>
            </w:r>
          </w:p>
        </w:tc>
        <w:tc>
          <w:tcPr/>
          <w:p>
            <w:pPr>
              <w:pStyle w:val="Compact"/>
              <w:spacing w:line="240" w:lineRule="auto" w:before="20" w:after="20"/>
            </w:pPr>
            <w:r>
              <w:rPr>
                <w:rFonts w:ascii="Times New Roman" w:hAnsi="Times New Roman"/>
                <w:color w:val="000000"/>
                <w:sz w:val="20"/>
              </w:rPr>
              <w:t xml:space="preserve">2</w:t>
            </w:r>
          </w:p>
        </w:tc>
        <w:tc>
          <w:tcPr/>
          <w:p>
            <w:pPr>
              <w:pStyle w:val="Compact"/>
              <w:spacing w:line="240" w:lineRule="auto" w:before="20" w:after="20"/>
            </w:pPr>
            <w:r>
              <w:rPr>
                <w:rFonts w:ascii="Times New Roman" w:hAnsi="Times New Roman"/>
                <w:color w:val="000000"/>
                <w:sz w:val="20"/>
              </w:rPr>
              <w:t xml:space="preserve">Passed</w:t>
            </w:r>
          </w:p>
        </w:tc>
      </w:tr>
      <w:tr>
        <w:tc>
          <w:tcPr/>
          <w:p>
            <w:pPr>
              <w:pStyle w:val="Compact"/>
              <w:spacing w:line="240" w:lineRule="auto" w:before="20" w:after="20"/>
            </w:pPr>
            <w:r>
              <w:rPr>
                <w:rFonts w:ascii="Times New Roman" w:hAnsi="Times New Roman"/>
                <w:color w:val="000000"/>
                <w:sz w:val="20"/>
              </w:rPr>
              <w:t xml:space="preserve">User management (list, update, suspend, reactivate, role change, delete)</w:t>
            </w:r>
          </w:p>
        </w:tc>
        <w:tc>
          <w:tcPr/>
          <w:p>
            <w:pPr>
              <w:pStyle w:val="Compact"/>
              <w:spacing w:line="240" w:lineRule="auto" w:before="20" w:after="20"/>
            </w:pPr>
            <w:r>
              <w:rPr>
                <w:rFonts w:ascii="Times New Roman" w:hAnsi="Times New Roman"/>
                <w:color w:val="000000"/>
                <w:sz w:val="20"/>
              </w:rPr>
              <w:t xml:space="preserve">6</w:t>
            </w:r>
          </w:p>
        </w:tc>
        <w:tc>
          <w:tcPr/>
          <w:p>
            <w:pPr>
              <w:pStyle w:val="Compact"/>
              <w:spacing w:line="240" w:lineRule="auto" w:before="20" w:after="20"/>
            </w:pPr>
            <w:r>
              <w:rPr>
                <w:rFonts w:ascii="Times New Roman" w:hAnsi="Times New Roman"/>
                <w:color w:val="000000"/>
                <w:sz w:val="20"/>
              </w:rPr>
              <w:t xml:space="preserve">Passed</w:t>
            </w:r>
          </w:p>
        </w:tc>
      </w:tr>
      <w:tr>
        <w:tc>
          <w:tcPr/>
          <w:p>
            <w:pPr>
              <w:pStyle w:val="Compact"/>
              <w:spacing w:line="240" w:lineRule="auto" w:before="20" w:after="20"/>
            </w:pPr>
            <w:r>
              <w:rPr>
                <w:rFonts w:ascii="Times New Roman" w:hAnsi="Times New Roman"/>
                <w:color w:val="000000"/>
                <w:sz w:val="20"/>
              </w:rPr>
              <w:t xml:space="preserve">Profile update</w:t>
            </w:r>
          </w:p>
        </w:tc>
        <w:tc>
          <w:tcPr/>
          <w:p>
            <w:pPr>
              <w:pStyle w:val="Compact"/>
              <w:spacing w:line="240" w:lineRule="auto" w:before="20" w:after="20"/>
            </w:pPr>
            <w:r>
              <w:rPr>
                <w:rFonts w:ascii="Times New Roman" w:hAnsi="Times New Roman"/>
                <w:color w:val="000000"/>
                <w:sz w:val="20"/>
              </w:rPr>
              <w:t xml:space="preserve">1</w:t>
            </w:r>
          </w:p>
        </w:tc>
        <w:tc>
          <w:tcPr/>
          <w:p>
            <w:pPr>
              <w:pStyle w:val="Compact"/>
              <w:spacing w:line="240" w:lineRule="auto" w:before="20" w:after="20"/>
            </w:pPr>
            <w:r>
              <w:rPr>
                <w:rFonts w:ascii="Times New Roman" w:hAnsi="Times New Roman"/>
                <w:color w:val="000000"/>
                <w:sz w:val="20"/>
              </w:rPr>
              <w:t xml:space="preserve">Passed</w:t>
            </w:r>
          </w:p>
        </w:tc>
      </w:tr>
      <w:tr>
        <w:tc>
          <w:tcPr/>
          <w:p>
            <w:pPr>
              <w:pStyle w:val="Compact"/>
              <w:spacing w:line="240" w:lineRule="auto" w:before="20" w:after="20"/>
            </w:pPr>
            <w:r>
              <w:rPr>
                <w:rFonts w:ascii="Times New Roman" w:hAnsi="Times New Roman"/>
                <w:color w:val="000000"/>
                <w:sz w:val="20"/>
              </w:rPr>
              <w:t xml:space="preserve">Total</w:t>
            </w:r>
          </w:p>
        </w:tc>
        <w:tc>
          <w:tcPr/>
          <w:p>
            <w:pPr>
              <w:pStyle w:val="Compact"/>
              <w:spacing w:line="240" w:lineRule="auto" w:before="20" w:after="20"/>
            </w:pPr>
            <w:r>
              <w:rPr>
                <w:rFonts w:ascii="Times New Roman" w:hAnsi="Times New Roman"/>
                <w:color w:val="000000"/>
                <w:sz w:val="20"/>
              </w:rPr>
              <w:t xml:space="preserve">29</w:t>
            </w:r>
          </w:p>
        </w:tc>
        <w:tc>
          <w:tcPr/>
          <w:p>
            <w:pPr>
              <w:pStyle w:val="Compact"/>
              <w:spacing w:line="240" w:lineRule="auto" w:before="20" w:after="20"/>
            </w:pPr>
            <w:r>
              <w:rPr>
                <w:rFonts w:ascii="Times New Roman" w:hAnsi="Times New Roman"/>
                <w:color w:val="000000"/>
                <w:sz w:val="20"/>
              </w:rPr>
              <w:t xml:space="preserve">All Passed</w:t>
            </w:r>
          </w:p>
        </w:tc>
      </w:tr>
    </w:tbl>
    <w:p>
      <w:pPr>
        <w:pStyle w:val="BodyText"/>
        <w:spacing w:line="360" w:lineRule="auto" w:before="0" w:after="60"/>
      </w:pPr>
      <w:r>
        <w:rPr>
          <w:rFonts w:ascii="Times New Roman" w:hAnsi="Times New Roman"/>
          <w:color w:val="000000"/>
          <w:sz w:val="24"/>
        </w:rPr>
        <w:t xml:space="preserve">All twenty-nine (29) tests passed with no failures, confirming that the backend correctly handles registration, authentication, report lifecycle management, staff assignment, notifications, activity logging, AI classification, map data, and user administration.</w:t>
      </w:r>
    </w:p>
    <w:p>
      <w:pPr>
        <w:pStyle w:val="BodyText"/>
        <w:spacing w:line="360" w:lineRule="auto" w:before="0" w:after="60"/>
      </w:pPr>
      <w:r>
        <w:rPr>
          <w:rFonts w:ascii="Times New Roman" w:hAnsi="Times New Roman"/>
          <w:b/>
          <w:bCs/>
          <w:color w:val="000000"/>
          <w:sz w:val="24"/>
        </w:rPr>
        <w:t xml:space="preserve">Integration Testing:</w:t>
      </w:r>
      <w:r>
        <w:rPr>
          <w:rFonts w:ascii="Times New Roman" w:hAnsi="Times New Roman"/>
          <w:color w:val="000000"/>
          <w:sz w:val="24"/>
        </w:rPr>
        <w:t xml:space="preserve"> </w:t>
      </w:r>
      <w:r>
        <w:rPr>
          <w:rFonts w:ascii="Times New Roman" w:hAnsi="Times New Roman"/>
          <w:color w:val="000000"/>
          <w:sz w:val="24"/>
        </w:rPr>
        <w:t xml:space="preserve">The frontend application was successfully connected to the backend through the REST API client. Every user action in the browser — from login to report submission to task resolution — was verified to persist correctly to the database and reflect across all user roles.</w:t>
      </w:r>
    </w:p>
    <w:p>
      <w:pPr>
        <w:pStyle w:val="BodyText"/>
        <w:spacing w:line="360" w:lineRule="auto" w:before="0" w:after="60"/>
      </w:pPr>
      <w:r>
        <w:rPr>
          <w:rFonts w:ascii="Times New Roman" w:hAnsi="Times New Roman"/>
          <w:b/>
          <w:bCs/>
          <w:color w:val="000000"/>
          <w:sz w:val="24"/>
        </w:rPr>
        <w:t xml:space="preserve">Type Checking:</w:t>
      </w:r>
      <w:r>
        <w:rPr>
          <w:rFonts w:ascii="Times New Roman" w:hAnsi="Times New Roman"/>
          <w:color w:val="000000"/>
          <w:sz w:val="24"/>
        </w:rPr>
        <w:t xml:space="preserve"> </w:t>
      </w:r>
      <w:r>
        <w:rPr>
          <w:rFonts w:ascii="Times New Roman" w:hAnsi="Times New Roman"/>
          <w:color w:val="000000"/>
          <w:sz w:val="24"/>
        </w:rPr>
        <w:t xml:space="preserve">The TypeScript compiler reported zero errors across the entire codebase, confirming type safety in both frontend and backend code.</w:t>
      </w:r>
    </w:p>
    <w:p>
      <w:pPr>
        <w:pStyle w:val="BodyText"/>
        <w:spacing w:line="360" w:lineRule="auto" w:before="0" w:after="60"/>
      </w:pPr>
      <w:r>
        <w:rPr>
          <w:rFonts w:ascii="Times New Roman" w:hAnsi="Times New Roman"/>
          <w:b/>
          <w:bCs/>
          <w:color w:val="000000"/>
          <w:sz w:val="24"/>
        </w:rPr>
        <w:t xml:space="preserve">Production Build:</w:t>
      </w:r>
      <w:r>
        <w:rPr>
          <w:rFonts w:ascii="Times New Roman" w:hAnsi="Times New Roman"/>
          <w:color w:val="000000"/>
          <w:sz w:val="24"/>
        </w:rPr>
        <w:t xml:space="preserve"> </w:t>
      </w:r>
      <w:r>
        <w:rPr>
          <w:rFonts w:ascii="Times New Roman" w:hAnsi="Times New Roman"/>
          <w:color w:val="000000"/>
          <w:sz w:val="24"/>
        </w:rPr>
        <w:t xml:space="preserve">The system was built successfully for production deployment. The build process produced an optimised single-file server bundle and a compressed SPA frontend, ensuring efficient deployment on any cloud platform or local server.</w:t>
      </w:r>
    </w:p>
    <w:bookmarkEnd w:id="11"/>
    <w:bookmarkStart w:id="12" w:name="discussion-of-results"/>
    <w:p>
      <w:pPr>
        <w:pStyle w:val="Heading3"/>
      </w:pPr>
      <w:r>
        <w:rPr>
          <w:rFonts w:ascii="Times New Roman" w:hAnsi="Times New Roman"/>
          <w:color w:val="000000"/>
        </w:rPr>
        <w:t xml:space="preserve">5.2.3 Discussion of Results</w:t>
      </w:r>
    </w:p>
    <w:p>
      <w:pPr>
        <w:pStyle w:val="FirstParagraph"/>
        <w:spacing w:line="360" w:lineRule="auto" w:before="0" w:after="60"/>
      </w:pPr>
      <w:r>
        <w:rPr>
          <w:rFonts w:ascii="Times New Roman" w:hAnsi="Times New Roman"/>
          <w:color w:val="000000"/>
          <w:sz w:val="24"/>
        </w:rPr>
        <w:t xml:space="preserve">The successful completion of all tests confirms that the system is reliable, functional, and ready for deployment. The role-based access control ensures that each category of user interacts only with the features relevant to their responsibilities, reducing complexity and improving usability.</w:t>
      </w:r>
    </w:p>
    <w:p>
      <w:pPr>
        <w:pStyle w:val="BodyText"/>
        <w:spacing w:line="360" w:lineRule="auto" w:before="0" w:after="60"/>
      </w:pPr>
      <w:r>
        <w:rPr>
          <w:rFonts w:ascii="Times New Roman" w:hAnsi="Times New Roman"/>
          <w:color w:val="000000"/>
          <w:sz w:val="24"/>
        </w:rPr>
        <w:t xml:space="preserve">The AI classification feature, which uses the Google Gemini API with a keyword-based heuristic fallback, provides students with immediate guidance on waste categories and correct disposal methods. This directly supports the university’s environmental sustainability goals by educating users at the point of reporting.</w:t>
      </w:r>
    </w:p>
    <w:p>
      <w:pPr>
        <w:pStyle w:val="BodyText"/>
        <w:spacing w:line="360" w:lineRule="auto" w:before="0" w:after="60"/>
      </w:pPr>
      <w:r>
        <w:rPr>
          <w:rFonts w:ascii="Times New Roman" w:hAnsi="Times New Roman"/>
          <w:color w:val="000000"/>
          <w:sz w:val="24"/>
        </w:rPr>
        <w:t xml:space="preserve">The real-time task management workflow — from student submission through staff assignment to photographic evidence of completion — introduces an unprecedented level of accountability to campus sanitation operations. Every stage of the process is documented in the activity log, creating a complete audit trail that can be reviewed at any time.</w:t>
      </w:r>
    </w:p>
    <w:p>
      <w:pPr>
        <w:pStyle w:val="BodyText"/>
        <w:spacing w:line="360" w:lineRule="auto" w:before="0" w:after="60"/>
      </w:pPr>
      <w:r>
        <w:rPr>
          <w:rFonts w:ascii="Times New Roman" w:hAnsi="Times New Roman"/>
          <w:color w:val="000000"/>
          <w:sz w:val="24"/>
        </w:rPr>
        <w:t xml:space="preserve">The interactive campus map provides operational visibility to administrators, allowing them to monitor bin fill levels and collection vehicle status in real time. This supports data-driven decisions about collection routes and resource allocation.</w:t>
      </w:r>
    </w:p>
    <w:p>
      <w:pPr>
        <w:spacing w:line="360" w:lineRule="auto" w:before="0" w:after="60"/>
      </w:pPr>
      <w:r>
        <w:rPr>
          <w:rFonts w:ascii="Times New Roman" w:hAnsi="Times New Roman"/>
          <w:color w:val="000000"/>
          <w:sz w:val="24"/>
        </w:rPr>
        <w:pict>
          <v:rect style="width:0;height:1.5pt" o:hralign="center" o:hrstd="t" o:hr="t"/>
        </w:pict>
      </w:r>
    </w:p>
    <w:bookmarkEnd w:id="12"/>
    <w:bookmarkEnd w:id="13"/>
    <w:bookmarkStart w:id="14" w:name="conclusion"/>
    <w:p>
      <w:pPr>
        <w:pStyle w:val="Heading2"/>
      </w:pPr>
      <w:r>
        <w:rPr>
          <w:rFonts w:ascii="Times New Roman" w:hAnsi="Times New Roman"/>
          <w:color w:val="000000"/>
        </w:rPr>
        <w:t xml:space="preserve">5.3 Conclusion</w:t>
      </w:r>
    </w:p>
    <w:p>
      <w:pPr>
        <w:pStyle w:val="FirstParagraph"/>
        <w:spacing w:line="360" w:lineRule="auto" w:before="0" w:after="60"/>
      </w:pPr>
      <w:r>
        <w:rPr>
          <w:rFonts w:ascii="Times New Roman" w:hAnsi="Times New Roman"/>
          <w:color w:val="000000"/>
          <w:sz w:val="24"/>
        </w:rPr>
        <w:t xml:space="preserve">The research successfully demonstrated that a comprehensive waste management system can be designed and implemented using modern web technologies at minimal cost. The Online Campus Waste Management System provides a practical, user-friendly platform that connects students, sanitation staff, and administrators in a single coordinated workflow.</w:t>
      </w:r>
    </w:p>
    <w:p>
      <w:pPr>
        <w:pStyle w:val="BodyText"/>
        <w:spacing w:line="360" w:lineRule="auto" w:before="0" w:after="60"/>
      </w:pPr>
      <w:r>
        <w:rPr>
          <w:rFonts w:ascii="Times New Roman" w:hAnsi="Times New Roman"/>
          <w:color w:val="000000"/>
          <w:sz w:val="24"/>
        </w:rPr>
        <w:t xml:space="preserve">The system fulfils its objectives by enabling students to report waste incidents with photographic evidence and AI-assisted classification; empowering staff with a clear task list and a structured accept-and-resolve workflow; and giving administrators the analytics, user management, and audit capabilities required to run an efficient campus sanitation operation.</w:t>
      </w:r>
    </w:p>
    <w:p>
      <w:pPr>
        <w:pStyle w:val="BodyText"/>
        <w:spacing w:line="360" w:lineRule="auto" w:before="0" w:after="60"/>
      </w:pPr>
      <w:r>
        <w:rPr>
          <w:rFonts w:ascii="Times New Roman" w:hAnsi="Times New Roman"/>
          <w:color w:val="000000"/>
          <w:sz w:val="24"/>
        </w:rPr>
        <w:t xml:space="preserve">The choice of a three-tier architecture with a RESTful API ensures that the system is scalable, maintainable, and extensible. The use of the MapLibre mapping library with free OpenStreetMap tiles eliminates recurring licensing costs, while the JSON-based database provides a simple, zero-configuration storage solution suitable for a prototype. The abstraction layer around the database ensures that a production-grade database management system can be integrated without redesigning the application.</w:t>
      </w:r>
    </w:p>
    <w:p>
      <w:pPr>
        <w:pStyle w:val="BodyText"/>
        <w:spacing w:line="360" w:lineRule="auto" w:before="0" w:after="60"/>
      </w:pPr>
      <w:r>
        <w:rPr>
          <w:rFonts w:ascii="Times New Roman" w:hAnsi="Times New Roman"/>
          <w:color w:val="000000"/>
          <w:sz w:val="24"/>
        </w:rPr>
        <w:t xml:space="preserve">Overall, the system represents a significant improvement over manual waste reporting methods and provides the university with a foundation for building a smarter, more sustainable campus.</w:t>
      </w:r>
    </w:p>
    <w:p>
      <w:pPr>
        <w:spacing w:line="360" w:lineRule="auto" w:before="0" w:after="60"/>
      </w:pPr>
      <w:r>
        <w:rPr>
          <w:rFonts w:ascii="Times New Roman" w:hAnsi="Times New Roman"/>
          <w:color w:val="000000"/>
          <w:sz w:val="24"/>
        </w:rPr>
        <w:pict>
          <v:rect style="width:0;height:1.5pt" o:hralign="center" o:hrstd="t" o:hr="t"/>
        </w:pict>
      </w:r>
    </w:p>
    <w:bookmarkEnd w:id="14"/>
    <w:bookmarkStart w:id="15" w:name="recommendations"/>
    <w:p>
      <w:pPr>
        <w:pStyle w:val="Heading2"/>
      </w:pPr>
      <w:r>
        <w:rPr>
          <w:rFonts w:ascii="Times New Roman" w:hAnsi="Times New Roman"/>
          <w:color w:val="000000"/>
        </w:rPr>
        <w:t xml:space="preserve">5.4 Recommendations</w:t>
      </w:r>
    </w:p>
    <w:p>
      <w:pPr>
        <w:pStyle w:val="FirstParagraph"/>
        <w:spacing w:line="360" w:lineRule="auto" w:before="0" w:after="60"/>
      </w:pPr>
      <w:r>
        <w:rPr>
          <w:rFonts w:ascii="Times New Roman" w:hAnsi="Times New Roman"/>
          <w:color w:val="000000"/>
          <w:sz w:val="24"/>
        </w:rPr>
        <w:t xml:space="preserve">Based on the findings of this project, the following recommendations are made:</w:t>
      </w:r>
    </w:p>
    <w:p>
      <w:pPr>
        <w:numPr>
          <w:ilvl w:val="0"/>
          <w:numId w:val="1001"/>
        </w:numPr>
        <w:spacing w:line="360" w:lineRule="auto" w:before="0" w:after="60"/>
      </w:pPr>
      <w:r>
        <w:rPr>
          <w:rFonts w:ascii="Times New Roman" w:hAnsi="Times New Roman"/>
          <w:b/>
          <w:bCs/>
          <w:color w:val="000000"/>
          <w:sz w:val="24"/>
        </w:rPr>
        <w:t xml:space="preserve">Adoption by the University:</w:t>
      </w:r>
      <w:r>
        <w:rPr>
          <w:rFonts w:ascii="Times New Roman" w:hAnsi="Times New Roman"/>
          <w:color w:val="000000"/>
          <w:sz w:val="24"/>
        </w:rPr>
        <w:t xml:space="preserve"> </w:t>
      </w:r>
      <w:r>
        <w:rPr>
          <w:rFonts w:ascii="Times New Roman" w:hAnsi="Times New Roman"/>
          <w:color w:val="000000"/>
          <w:sz w:val="24"/>
        </w:rPr>
        <w:t xml:space="preserve">The University of Cross River State should adopt the Online Campus Waste Management System as part of its environmental sustainability programme. The system should be deployed on the university’s official web server and accessible to all students and staff.</w:t>
      </w:r>
    </w:p>
    <w:p>
      <w:pPr>
        <w:numPr>
          <w:ilvl w:val="0"/>
          <w:numId w:val="1001"/>
        </w:numPr>
        <w:spacing w:line="360" w:lineRule="auto" w:before="0" w:after="60"/>
      </w:pPr>
      <w:r>
        <w:rPr>
          <w:rFonts w:ascii="Times New Roman" w:hAnsi="Times New Roman"/>
          <w:b/>
          <w:bCs/>
          <w:color w:val="000000"/>
          <w:sz w:val="24"/>
        </w:rPr>
        <w:t xml:space="preserve">Mobile Application:</w:t>
      </w:r>
      <w:r>
        <w:rPr>
          <w:rFonts w:ascii="Times New Roman" w:hAnsi="Times New Roman"/>
          <w:color w:val="000000"/>
          <w:sz w:val="24"/>
        </w:rPr>
        <w:t xml:space="preserve"> </w:t>
      </w:r>
      <w:r>
        <w:rPr>
          <w:rFonts w:ascii="Times New Roman" w:hAnsi="Times New Roman"/>
          <w:color w:val="000000"/>
          <w:sz w:val="24"/>
        </w:rPr>
        <w:t xml:space="preserve">The university should commission the development of a mobile application version of the system to give students and staff access from their smartphones. The existing RESTful API is already compatible with mobile clients and can be reused without modification.</w:t>
      </w:r>
    </w:p>
    <w:p>
      <w:pPr>
        <w:numPr>
          <w:ilvl w:val="0"/>
          <w:numId w:val="1001"/>
        </w:numPr>
        <w:spacing w:line="360" w:lineRule="auto" w:before="0" w:after="60"/>
      </w:pPr>
      <w:r>
        <w:rPr>
          <w:rFonts w:ascii="Times New Roman" w:hAnsi="Times New Roman"/>
          <w:b/>
          <w:bCs/>
          <w:color w:val="000000"/>
          <w:sz w:val="24"/>
        </w:rPr>
        <w:t xml:space="preserve">Production Database:</w:t>
      </w:r>
      <w:r>
        <w:rPr>
          <w:rFonts w:ascii="Times New Roman" w:hAnsi="Times New Roman"/>
          <w:color w:val="000000"/>
          <w:sz w:val="24"/>
        </w:rPr>
        <w:t xml:space="preserve"> </w:t>
      </w:r>
      <w:r>
        <w:rPr>
          <w:rFonts w:ascii="Times New Roman" w:hAnsi="Times New Roman"/>
          <w:color w:val="000000"/>
          <w:sz w:val="24"/>
        </w:rPr>
        <w:t xml:space="preserve">For full-scale deployment, the JSON file database should be replaced with a relational database management system such as PostgreSQL or MongoDB. This will improve performance, security, and data integrity when handling large numbers of concurrent users.</w:t>
      </w:r>
    </w:p>
    <w:p>
      <w:pPr>
        <w:numPr>
          <w:ilvl w:val="0"/>
          <w:numId w:val="1001"/>
        </w:numPr>
        <w:spacing w:line="360" w:lineRule="auto" w:before="0" w:after="60"/>
      </w:pPr>
      <w:r>
        <w:rPr>
          <w:rFonts w:ascii="Times New Roman" w:hAnsi="Times New Roman"/>
          <w:b/>
          <w:bCs/>
          <w:color w:val="000000"/>
          <w:sz w:val="24"/>
        </w:rPr>
        <w:t xml:space="preserve">Password Security:</w:t>
      </w:r>
      <w:r>
        <w:rPr>
          <w:rFonts w:ascii="Times New Roman" w:hAnsi="Times New Roman"/>
          <w:color w:val="000000"/>
          <w:sz w:val="24"/>
        </w:rPr>
        <w:t xml:space="preserve"> </w:t>
      </w:r>
      <w:r>
        <w:rPr>
          <w:rFonts w:ascii="Times New Roman" w:hAnsi="Times New Roman"/>
          <w:color w:val="000000"/>
          <w:sz w:val="24"/>
        </w:rPr>
        <w:t xml:space="preserve">In a production deployment, user passwords should be hashed using a secure algorithm such as bcrypt, and session management should be implemented using JSON Web Tokens (JWT) to strengthen authentication security.</w:t>
      </w:r>
    </w:p>
    <w:p>
      <w:pPr>
        <w:numPr>
          <w:ilvl w:val="0"/>
          <w:numId w:val="1001"/>
        </w:numPr>
        <w:spacing w:line="360" w:lineRule="auto" w:before="0" w:after="60"/>
      </w:pPr>
      <w:r>
        <w:rPr>
          <w:rFonts w:ascii="Times New Roman" w:hAnsi="Times New Roman"/>
          <w:b/>
          <w:bCs/>
          <w:color w:val="000000"/>
          <w:sz w:val="24"/>
        </w:rPr>
        <w:t xml:space="preserve">Integration with Smart Bins:</w:t>
      </w:r>
      <w:r>
        <w:rPr>
          <w:rFonts w:ascii="Times New Roman" w:hAnsi="Times New Roman"/>
          <w:color w:val="000000"/>
          <w:sz w:val="24"/>
        </w:rPr>
        <w:t xml:space="preserve"> </w:t>
      </w:r>
      <w:r>
        <w:rPr>
          <w:rFonts w:ascii="Times New Roman" w:hAnsi="Times New Roman"/>
          <w:color w:val="000000"/>
          <w:sz w:val="24"/>
        </w:rPr>
        <w:t xml:space="preserve">The university should consider procuring sensor-equipped smart bins that feed real-time fill-level data into the system automatically, replacing manual bin data entry.</w:t>
      </w:r>
    </w:p>
    <w:p>
      <w:pPr>
        <w:numPr>
          <w:ilvl w:val="0"/>
          <w:numId w:val="1001"/>
        </w:numPr>
        <w:spacing w:line="360" w:lineRule="auto" w:before="0" w:after="60"/>
      </w:pPr>
      <w:r>
        <w:rPr>
          <w:rFonts w:ascii="Times New Roman" w:hAnsi="Times New Roman"/>
          <w:b/>
          <w:bCs/>
          <w:color w:val="000000"/>
          <w:sz w:val="24"/>
        </w:rPr>
        <w:t xml:space="preserve">Training and Awareness:</w:t>
      </w:r>
      <w:r>
        <w:rPr>
          <w:rFonts w:ascii="Times New Roman" w:hAnsi="Times New Roman"/>
          <w:color w:val="000000"/>
          <w:sz w:val="24"/>
        </w:rPr>
        <w:t xml:space="preserve"> </w:t>
      </w:r>
      <w:r>
        <w:rPr>
          <w:rFonts w:ascii="Times New Roman" w:hAnsi="Times New Roman"/>
          <w:color w:val="000000"/>
          <w:sz w:val="24"/>
        </w:rPr>
        <w:t xml:space="preserve">The university should organise training sessions and awareness campaigns to educate students and staff on how to use the system and the importance of proper waste segregation and disposal.</w:t>
      </w:r>
    </w:p>
    <w:p>
      <w:pPr>
        <w:numPr>
          <w:ilvl w:val="0"/>
          <w:numId w:val="1001"/>
        </w:numPr>
        <w:spacing w:line="360" w:lineRule="auto" w:before="0" w:after="60"/>
      </w:pPr>
      <w:r>
        <w:rPr>
          <w:rFonts w:ascii="Times New Roman" w:hAnsi="Times New Roman"/>
          <w:b/>
          <w:bCs/>
          <w:color w:val="000000"/>
          <w:sz w:val="24"/>
        </w:rPr>
        <w:t xml:space="preserve">Deployment on Cloud Infrastructure:</w:t>
      </w:r>
      <w:r>
        <w:rPr>
          <w:rFonts w:ascii="Times New Roman" w:hAnsi="Times New Roman"/>
          <w:color w:val="000000"/>
          <w:sz w:val="24"/>
        </w:rPr>
        <w:t xml:space="preserve"> </w:t>
      </w:r>
      <w:r>
        <w:rPr>
          <w:rFonts w:ascii="Times New Roman" w:hAnsi="Times New Roman"/>
          <w:color w:val="000000"/>
          <w:sz w:val="24"/>
        </w:rPr>
        <w:t xml:space="preserve">The system should be deployed on a cloud platform such as Railway, Render, or a university-managed server, with automatic scaling and regular data backups to ensure high availability.</w:t>
      </w:r>
    </w:p>
    <w:p>
      <w:pPr>
        <w:spacing w:line="360" w:lineRule="auto" w:before="0" w:after="60"/>
      </w:pPr>
      <w:r>
        <w:rPr>
          <w:rFonts w:ascii="Times New Roman" w:hAnsi="Times New Roman"/>
          <w:color w:val="000000"/>
          <w:sz w:val="24"/>
        </w:rPr>
        <w:pict>
          <v:rect style="width:0;height:1.5pt" o:hralign="center" o:hrstd="t" o:hr="t"/>
        </w:pict>
      </w:r>
    </w:p>
    <w:bookmarkEnd w:id="15"/>
    <w:bookmarkStart w:id="16" w:name="limitations-of-the-study"/>
    <w:p>
      <w:pPr>
        <w:pStyle w:val="Heading2"/>
      </w:pPr>
      <w:r>
        <w:rPr>
          <w:rFonts w:ascii="Times New Roman" w:hAnsi="Times New Roman"/>
          <w:color w:val="000000"/>
        </w:rPr>
        <w:t xml:space="preserve">5.5 Limitations of the Study</w:t>
      </w:r>
    </w:p>
    <w:p>
      <w:pPr>
        <w:pStyle w:val="FirstParagraph"/>
        <w:spacing w:line="360" w:lineRule="auto" w:before="0" w:after="60"/>
      </w:pPr>
      <w:r>
        <w:rPr>
          <w:rFonts w:ascii="Times New Roman" w:hAnsi="Times New Roman"/>
          <w:color w:val="000000"/>
          <w:sz w:val="24"/>
        </w:rPr>
        <w:t xml:space="preserve">The following limitations were encountered during the course of this project:</w:t>
      </w:r>
    </w:p>
    <w:p>
      <w:pPr>
        <w:numPr>
          <w:ilvl w:val="0"/>
          <w:numId w:val="1002"/>
        </w:numPr>
        <w:spacing w:line="360" w:lineRule="auto" w:before="0" w:after="60"/>
      </w:pPr>
      <w:r>
        <w:rPr>
          <w:rFonts w:ascii="Times New Roman" w:hAnsi="Times New Roman"/>
          <w:b/>
          <w:bCs/>
          <w:color w:val="000000"/>
          <w:sz w:val="24"/>
        </w:rPr>
        <w:t xml:space="preserve">Lack of Real Production Data:</w:t>
      </w:r>
      <w:r>
        <w:rPr>
          <w:rFonts w:ascii="Times New Roman" w:hAnsi="Times New Roman"/>
          <w:color w:val="000000"/>
          <w:sz w:val="24"/>
        </w:rPr>
        <w:t xml:space="preserve"> </w:t>
      </w:r>
      <w:r>
        <w:rPr>
          <w:rFonts w:ascii="Times New Roman" w:hAnsi="Times New Roman"/>
          <w:color w:val="000000"/>
          <w:sz w:val="24"/>
        </w:rPr>
        <w:t xml:space="preserve">The system runs on a prototype database, and the test data represents a limited sample. A full pilot run with real users would provide more accurate performance and usability data.</w:t>
      </w:r>
    </w:p>
    <w:p>
      <w:pPr>
        <w:numPr>
          <w:ilvl w:val="0"/>
          <w:numId w:val="1002"/>
        </w:numPr>
        <w:spacing w:line="360" w:lineRule="auto" w:before="0" w:after="60"/>
      </w:pPr>
      <w:r>
        <w:rPr>
          <w:rFonts w:ascii="Times New Roman" w:hAnsi="Times New Roman"/>
          <w:b/>
          <w:bCs/>
          <w:color w:val="000000"/>
          <w:sz w:val="24"/>
        </w:rPr>
        <w:t xml:space="preserve">AI Classification Dependency:</w:t>
      </w:r>
      <w:r>
        <w:rPr>
          <w:rFonts w:ascii="Times New Roman" w:hAnsi="Times New Roman"/>
          <w:color w:val="000000"/>
          <w:sz w:val="24"/>
        </w:rPr>
        <w:t xml:space="preserve"> </w:t>
      </w:r>
      <w:r>
        <w:rPr>
          <w:rFonts w:ascii="Times New Roman" w:hAnsi="Times New Roman"/>
          <w:color w:val="000000"/>
          <w:sz w:val="24"/>
        </w:rPr>
        <w:t xml:space="preserve">The AI classification feature requires an internet connection and a Google Gemini API key. In the absence of the key, the system falls back to a keyword-based heuristic classifier, which is less accurate for images.</w:t>
      </w:r>
    </w:p>
    <w:p>
      <w:pPr>
        <w:numPr>
          <w:ilvl w:val="0"/>
          <w:numId w:val="1002"/>
        </w:numPr>
        <w:spacing w:line="360" w:lineRule="auto" w:before="0" w:after="60"/>
      </w:pPr>
      <w:r>
        <w:rPr>
          <w:rFonts w:ascii="Times New Roman" w:hAnsi="Times New Roman"/>
          <w:b/>
          <w:bCs/>
          <w:color w:val="000000"/>
          <w:sz w:val="24"/>
        </w:rPr>
        <w:t xml:space="preserve">File-Based Database:</w:t>
      </w:r>
      <w:r>
        <w:rPr>
          <w:rFonts w:ascii="Times New Roman" w:hAnsi="Times New Roman"/>
          <w:color w:val="000000"/>
          <w:sz w:val="24"/>
        </w:rPr>
        <w:t xml:space="preserve"> </w:t>
      </w:r>
      <w:r>
        <w:rPr>
          <w:rFonts w:ascii="Times New Roman" w:hAnsi="Times New Roman"/>
          <w:color w:val="000000"/>
          <w:sz w:val="24"/>
        </w:rPr>
        <w:t xml:space="preserve">The JSON file database is not suitable for handling very large amounts of concurrent data without performance degradation. It is best suited for prototype and small-scale usage.</w:t>
      </w:r>
    </w:p>
    <w:p>
      <w:pPr>
        <w:numPr>
          <w:ilvl w:val="0"/>
          <w:numId w:val="1002"/>
        </w:numPr>
        <w:spacing w:line="360" w:lineRule="auto" w:before="0" w:after="60"/>
      </w:pPr>
      <w:r>
        <w:rPr>
          <w:rFonts w:ascii="Times New Roman" w:hAnsi="Times New Roman"/>
          <w:b/>
          <w:bCs/>
          <w:color w:val="000000"/>
          <w:sz w:val="24"/>
        </w:rPr>
        <w:t xml:space="preserve">No Mobile Optimisation:</w:t>
      </w:r>
      <w:r>
        <w:rPr>
          <w:rFonts w:ascii="Times New Roman" w:hAnsi="Times New Roman"/>
          <w:color w:val="000000"/>
          <w:sz w:val="24"/>
        </w:rPr>
        <w:t xml:space="preserve"> </w:t>
      </w:r>
      <w:r>
        <w:rPr>
          <w:rFonts w:ascii="Times New Roman" w:hAnsi="Times New Roman"/>
          <w:color w:val="000000"/>
          <w:sz w:val="24"/>
        </w:rPr>
        <w:t xml:space="preserve">Although the web interface is responsive, it does not provide the native mobile experience that a dedicated mobile application would offer.</w:t>
      </w:r>
    </w:p>
    <w:p>
      <w:pPr>
        <w:numPr>
          <w:ilvl w:val="0"/>
          <w:numId w:val="1002"/>
        </w:numPr>
        <w:spacing w:line="360" w:lineRule="auto" w:before="0" w:after="60"/>
      </w:pPr>
      <w:r>
        <w:rPr>
          <w:rFonts w:ascii="Times New Roman" w:hAnsi="Times New Roman"/>
          <w:b/>
          <w:bCs/>
          <w:color w:val="000000"/>
          <w:sz w:val="24"/>
        </w:rPr>
        <w:t xml:space="preserve">No Real-Time Notifications:</w:t>
      </w:r>
      <w:r>
        <w:rPr>
          <w:rFonts w:ascii="Times New Roman" w:hAnsi="Times New Roman"/>
          <w:color w:val="000000"/>
          <w:sz w:val="24"/>
        </w:rPr>
        <w:t xml:space="preserve"> </w:t>
      </w:r>
      <w:r>
        <w:rPr>
          <w:rFonts w:ascii="Times New Roman" w:hAnsi="Times New Roman"/>
          <w:color w:val="000000"/>
          <w:sz w:val="24"/>
        </w:rPr>
        <w:t xml:space="preserve">Notifications are generated and displayed in-app on page load. Push notifications to mobile devices are not yet supported.</w:t>
      </w:r>
    </w:p>
    <w:p>
      <w:pPr>
        <w:numPr>
          <w:ilvl w:val="0"/>
          <w:numId w:val="1002"/>
        </w:numPr>
        <w:spacing w:line="360" w:lineRule="auto" w:before="0" w:after="60"/>
      </w:pPr>
      <w:r>
        <w:rPr>
          <w:rFonts w:ascii="Times New Roman" w:hAnsi="Times New Roman"/>
          <w:b/>
          <w:bCs/>
          <w:color w:val="000000"/>
          <w:sz w:val="24"/>
        </w:rPr>
        <w:t xml:space="preserve">Internet Dependency:</w:t>
      </w:r>
      <w:r>
        <w:rPr>
          <w:rFonts w:ascii="Times New Roman" w:hAnsi="Times New Roman"/>
          <w:color w:val="000000"/>
          <w:sz w:val="24"/>
        </w:rPr>
        <w:t xml:space="preserve"> </w:t>
      </w:r>
      <w:r>
        <w:rPr>
          <w:rFonts w:ascii="Times New Roman" w:hAnsi="Times New Roman"/>
          <w:color w:val="000000"/>
          <w:sz w:val="24"/>
        </w:rPr>
        <w:t xml:space="preserve">The map rendering and AI classification features require an internet connection, limiting offline usability.</w:t>
      </w:r>
    </w:p>
    <w:p>
      <w:pPr>
        <w:spacing w:line="360" w:lineRule="auto" w:before="0" w:after="60"/>
      </w:pPr>
      <w:r>
        <w:rPr>
          <w:rFonts w:ascii="Times New Roman" w:hAnsi="Times New Roman"/>
          <w:color w:val="000000"/>
          <w:sz w:val="24"/>
        </w:rPr>
        <w:pict>
          <v:rect style="width:0;height:1.5pt" o:hralign="center" o:hrstd="t" o:hr="t"/>
        </w:pict>
      </w:r>
    </w:p>
    <w:bookmarkEnd w:id="16"/>
    <w:bookmarkStart w:id="17" w:name="suggestions-for-further-research"/>
    <w:p>
      <w:pPr>
        <w:pStyle w:val="Heading2"/>
      </w:pPr>
      <w:r>
        <w:rPr>
          <w:rFonts w:ascii="Times New Roman" w:hAnsi="Times New Roman"/>
          <w:color w:val="000000"/>
        </w:rPr>
        <w:t xml:space="preserve">5.6 Suggestions for Further Research</w:t>
      </w:r>
    </w:p>
    <w:p>
      <w:pPr>
        <w:pStyle w:val="FirstParagraph"/>
        <w:spacing w:line="360" w:lineRule="auto" w:before="0" w:after="60"/>
      </w:pPr>
      <w:r>
        <w:rPr>
          <w:rFonts w:ascii="Times New Roman" w:hAnsi="Times New Roman"/>
          <w:color w:val="000000"/>
          <w:sz w:val="24"/>
        </w:rPr>
        <w:t xml:space="preserve">Future research and development on this system may explore the following areas:</w:t>
      </w:r>
    </w:p>
    <w:p>
      <w:pPr>
        <w:numPr>
          <w:ilvl w:val="0"/>
          <w:numId w:val="1003"/>
        </w:numPr>
        <w:spacing w:line="360" w:lineRule="auto" w:before="0" w:after="60"/>
      </w:pPr>
      <w:r>
        <w:rPr>
          <w:rFonts w:ascii="Times New Roman" w:hAnsi="Times New Roman"/>
          <w:b/>
          <w:bCs/>
          <w:color w:val="000000"/>
          <w:sz w:val="24"/>
        </w:rPr>
        <w:t xml:space="preserve">Machine Learning Model Development:</w:t>
      </w:r>
      <w:r>
        <w:rPr>
          <w:rFonts w:ascii="Times New Roman" w:hAnsi="Times New Roman"/>
          <w:color w:val="000000"/>
          <w:sz w:val="24"/>
        </w:rPr>
        <w:t xml:space="preserve"> </w:t>
      </w:r>
      <w:r>
        <w:rPr>
          <w:rFonts w:ascii="Times New Roman" w:hAnsi="Times New Roman"/>
          <w:color w:val="000000"/>
          <w:sz w:val="24"/>
        </w:rPr>
        <w:t xml:space="preserve">Train a custom convolutional neural network (CNN) on local waste image datasets to eliminate dependency on third-party AI services and improve classification accuracy for Nigerian waste types.</w:t>
      </w:r>
    </w:p>
    <w:p>
      <w:pPr>
        <w:numPr>
          <w:ilvl w:val="0"/>
          <w:numId w:val="1003"/>
        </w:numPr>
        <w:spacing w:line="360" w:lineRule="auto" w:before="0" w:after="60"/>
      </w:pPr>
      <w:r>
        <w:rPr>
          <w:rFonts w:ascii="Times New Roman" w:hAnsi="Times New Roman"/>
          <w:b/>
          <w:bCs/>
          <w:color w:val="000000"/>
          <w:sz w:val="24"/>
        </w:rPr>
        <w:t xml:space="preserve">Predictive Route Optimisation:</w:t>
      </w:r>
      <w:r>
        <w:rPr>
          <w:rFonts w:ascii="Times New Roman" w:hAnsi="Times New Roman"/>
          <w:color w:val="000000"/>
          <w:sz w:val="24"/>
        </w:rPr>
        <w:t xml:space="preserve"> </w:t>
      </w:r>
      <w:r>
        <w:rPr>
          <w:rFonts w:ascii="Times New Roman" w:hAnsi="Times New Roman"/>
          <w:color w:val="000000"/>
          <w:sz w:val="24"/>
        </w:rPr>
        <w:t xml:space="preserve">Develop algorithms that predict waste accumulation patterns and automatically optimise collection vehicle routes, reducing fuel consumption and operational costs.</w:t>
      </w:r>
    </w:p>
    <w:p>
      <w:pPr>
        <w:numPr>
          <w:ilvl w:val="0"/>
          <w:numId w:val="1003"/>
        </w:numPr>
        <w:spacing w:line="360" w:lineRule="auto" w:before="0" w:after="60"/>
      </w:pPr>
      <w:r>
        <w:rPr>
          <w:rFonts w:ascii="Times New Roman" w:hAnsi="Times New Roman"/>
          <w:b/>
          <w:bCs/>
          <w:color w:val="000000"/>
          <w:sz w:val="24"/>
        </w:rPr>
        <w:t xml:space="preserve">Real-Time IoT Integration:</w:t>
      </w:r>
      <w:r>
        <w:rPr>
          <w:rFonts w:ascii="Times New Roman" w:hAnsi="Times New Roman"/>
          <w:color w:val="000000"/>
          <w:sz w:val="24"/>
        </w:rPr>
        <w:t xml:space="preserve"> </w:t>
      </w:r>
      <w:r>
        <w:rPr>
          <w:rFonts w:ascii="Times New Roman" w:hAnsi="Times New Roman"/>
          <w:color w:val="000000"/>
          <w:sz w:val="24"/>
        </w:rPr>
        <w:t xml:space="preserve">Integrate Internet of Things (IoT) sensors on waste bins to automatically transmit fill-level data, turning the system into a fully autonomous smart waste monitoring platform.</w:t>
      </w:r>
    </w:p>
    <w:p>
      <w:pPr>
        <w:numPr>
          <w:ilvl w:val="0"/>
          <w:numId w:val="1003"/>
        </w:numPr>
        <w:spacing w:line="360" w:lineRule="auto" w:before="0" w:after="60"/>
      </w:pPr>
      <w:r>
        <w:rPr>
          <w:rFonts w:ascii="Times New Roman" w:hAnsi="Times New Roman"/>
          <w:b/>
          <w:bCs/>
          <w:color w:val="000000"/>
          <w:sz w:val="24"/>
        </w:rPr>
        <w:t xml:space="preserve">Gamification for Students:</w:t>
      </w:r>
      <w:r>
        <w:rPr>
          <w:rFonts w:ascii="Times New Roman" w:hAnsi="Times New Roman"/>
          <w:color w:val="000000"/>
          <w:sz w:val="24"/>
        </w:rPr>
        <w:t xml:space="preserve"> </w:t>
      </w:r>
      <w:r>
        <w:rPr>
          <w:rFonts w:ascii="Times New Roman" w:hAnsi="Times New Roman"/>
          <w:color w:val="000000"/>
          <w:sz w:val="24"/>
        </w:rPr>
        <w:t xml:space="preserve">Introduce rewards, badges, and leaderboards to encourage student participation in waste reporting and recycling, increasing engagement and environmental awareness.</w:t>
      </w:r>
    </w:p>
    <w:p>
      <w:pPr>
        <w:numPr>
          <w:ilvl w:val="0"/>
          <w:numId w:val="1003"/>
        </w:numPr>
        <w:spacing w:line="360" w:lineRule="auto" w:before="0" w:after="60"/>
      </w:pPr>
      <w:r>
        <w:rPr>
          <w:rFonts w:ascii="Times New Roman" w:hAnsi="Times New Roman"/>
          <w:b/>
          <w:bCs/>
          <w:color w:val="000000"/>
          <w:sz w:val="24"/>
        </w:rPr>
        <w:t xml:space="preserve">Integration with University Systems:</w:t>
      </w:r>
      <w:r>
        <w:rPr>
          <w:rFonts w:ascii="Times New Roman" w:hAnsi="Times New Roman"/>
          <w:color w:val="000000"/>
          <w:sz w:val="24"/>
        </w:rPr>
        <w:t xml:space="preserve"> </w:t>
      </w:r>
      <w:r>
        <w:rPr>
          <w:rFonts w:ascii="Times New Roman" w:hAnsi="Times New Roman"/>
          <w:color w:val="000000"/>
          <w:sz w:val="24"/>
        </w:rPr>
        <w:t xml:space="preserve">Integrate the waste management system with the university’s student portal, learning management system, and administrative databases for seamless single-sign-on access.</w:t>
      </w:r>
    </w:p>
    <w:p>
      <w:pPr>
        <w:numPr>
          <w:ilvl w:val="0"/>
          <w:numId w:val="1003"/>
        </w:numPr>
        <w:spacing w:line="360" w:lineRule="auto" w:before="0" w:after="60"/>
      </w:pPr>
      <w:r>
        <w:rPr>
          <w:rFonts w:ascii="Times New Roman" w:hAnsi="Times New Roman"/>
          <w:b/>
          <w:bCs/>
          <w:color w:val="000000"/>
          <w:sz w:val="24"/>
        </w:rPr>
        <w:t xml:space="preserve">Waste-to-Value Analytics:</w:t>
      </w:r>
      <w:r>
        <w:rPr>
          <w:rFonts w:ascii="Times New Roman" w:hAnsi="Times New Roman"/>
          <w:color w:val="000000"/>
          <w:sz w:val="24"/>
        </w:rPr>
        <w:t xml:space="preserve"> </w:t>
      </w:r>
      <w:r>
        <w:rPr>
          <w:rFonts w:ascii="Times New Roman" w:hAnsi="Times New Roman"/>
          <w:color w:val="000000"/>
          <w:sz w:val="24"/>
        </w:rPr>
        <w:t xml:space="preserve">Extend the analytics module to track waste collection volumes over time and connect them with recycling and composting programmes, providing the university with measurable sustainability metrics.</w:t>
      </w:r>
    </w:p>
    <w:p>
      <w:pPr>
        <w:spacing w:line="360" w:lineRule="auto" w:before="0" w:after="60"/>
      </w:pPr>
      <w:r>
        <w:rPr>
          <w:rFonts w:ascii="Times New Roman" w:hAnsi="Times New Roman"/>
          <w:color w:val="000000"/>
          <w:sz w:val="24"/>
        </w:rPr>
        <w:pict>
          <v:rect style="width:0;height:1.5pt" o:hralign="center" o:hrstd="t" o:hr="t"/>
        </w:pict>
      </w:r>
    </w:p>
    <w:bookmarkEnd w:id="17"/>
    <w:bookmarkStart w:id="18" w:name="references"/>
    <w:p>
      <w:pPr>
        <w:pStyle w:val="Heading2"/>
      </w:pPr>
      <w:r>
        <w:rPr>
          <w:rFonts w:ascii="Times New Roman" w:hAnsi="Times New Roman"/>
          <w:color w:val="000000"/>
        </w:rPr>
        <w:t xml:space="preserve">REFERENCES</w:t>
      </w:r>
    </w:p>
    <w:p>
      <w:pPr>
        <w:pStyle w:val="FirstParagraph"/>
        <w:spacing w:line="360" w:lineRule="auto" w:before="0" w:after="60"/>
      </w:pPr>
      <w:r>
        <w:rPr>
          <w:rFonts w:ascii="Times New Roman" w:hAnsi="Times New Roman"/>
          <w:color w:val="000000"/>
          <w:sz w:val="24"/>
        </w:rPr>
        <w:t xml:space="preserve">Boehm, B. (1988).</w:t>
      </w:r>
      <w:r>
        <w:rPr>
          <w:rFonts w:ascii="Times New Roman" w:hAnsi="Times New Roman"/>
          <w:color w:val="000000"/>
          <w:sz w:val="24"/>
        </w:rPr>
        <w:t xml:space="preserve"> </w:t>
      </w:r>
      <w:r>
        <w:rPr>
          <w:rFonts w:ascii="Times New Roman" w:hAnsi="Times New Roman"/>
          <w:i/>
          <w:iCs/>
          <w:color w:val="000000"/>
          <w:sz w:val="24"/>
        </w:rPr>
        <w:t xml:space="preserve">A Spiral Model of Software Development and Enhancement</w:t>
      </w:r>
      <w:r>
        <w:rPr>
          <w:rFonts w:ascii="Times New Roman" w:hAnsi="Times New Roman"/>
          <w:color w:val="000000"/>
          <w:sz w:val="24"/>
        </w:rPr>
        <w:t xml:space="preserve">. ACM SIGSOFT Software Engineering Notes, 11(4), 14-24.</w:t>
      </w:r>
    </w:p>
    <w:p>
      <w:pPr>
        <w:pStyle w:val="BodyText"/>
        <w:spacing w:line="360" w:lineRule="auto" w:before="0" w:after="60"/>
      </w:pPr>
      <w:r>
        <w:rPr>
          <w:rFonts w:ascii="Times New Roman" w:hAnsi="Times New Roman"/>
          <w:color w:val="000000"/>
          <w:sz w:val="24"/>
        </w:rPr>
        <w:t xml:space="preserve">Fielding, R. T. (2000).</w:t>
      </w:r>
      <w:r>
        <w:rPr>
          <w:rFonts w:ascii="Times New Roman" w:hAnsi="Times New Roman"/>
          <w:color w:val="000000"/>
          <w:sz w:val="24"/>
        </w:rPr>
        <w:t xml:space="preserve"> </w:t>
      </w:r>
      <w:r>
        <w:rPr>
          <w:rFonts w:ascii="Times New Roman" w:hAnsi="Times New Roman"/>
          <w:i/>
          <w:iCs/>
          <w:color w:val="000000"/>
          <w:sz w:val="24"/>
        </w:rPr>
        <w:t xml:space="preserve">Architectural Styles and the Design of Network-based Software Architectures</w:t>
      </w:r>
      <w:r>
        <w:rPr>
          <w:rFonts w:ascii="Times New Roman" w:hAnsi="Times New Roman"/>
          <w:color w:val="000000"/>
          <w:sz w:val="24"/>
        </w:rPr>
        <w:t xml:space="preserve"> </w:t>
      </w:r>
      <w:r>
        <w:rPr>
          <w:rFonts w:ascii="Times New Roman" w:hAnsi="Times New Roman"/>
          <w:color w:val="000000"/>
          <w:sz w:val="24"/>
        </w:rPr>
        <w:t xml:space="preserve">(Doctoral dissertation). University of California, Irvine.</w:t>
      </w:r>
    </w:p>
    <w:p>
      <w:pPr>
        <w:pStyle w:val="BodyText"/>
        <w:spacing w:line="360" w:lineRule="auto" w:before="0" w:after="60"/>
      </w:pPr>
      <w:r>
        <w:rPr>
          <w:rFonts w:ascii="Times New Roman" w:hAnsi="Times New Roman"/>
          <w:color w:val="000000"/>
          <w:sz w:val="24"/>
        </w:rPr>
        <w:t xml:space="preserve">Google (2026).</w:t>
      </w:r>
      <w:r>
        <w:rPr>
          <w:rFonts w:ascii="Times New Roman" w:hAnsi="Times New Roman"/>
          <w:color w:val="000000"/>
          <w:sz w:val="24"/>
        </w:rPr>
        <w:t xml:space="preserve"> </w:t>
      </w:r>
      <w:r>
        <w:rPr>
          <w:rFonts w:ascii="Times New Roman" w:hAnsi="Times New Roman"/>
          <w:i/>
          <w:iCs/>
          <w:color w:val="000000"/>
          <w:sz w:val="24"/>
        </w:rPr>
        <w:t xml:space="preserve">Gemini API Documentation</w:t>
      </w:r>
      <w:r>
        <w:rPr>
          <w:rFonts w:ascii="Times New Roman" w:hAnsi="Times New Roman"/>
          <w:color w:val="000000"/>
          <w:sz w:val="24"/>
        </w:rPr>
        <w:t xml:space="preserve">. Retrieved from https://ai.google.dev</w:t>
      </w:r>
    </w:p>
    <w:p>
      <w:pPr>
        <w:pStyle w:val="BodyText"/>
        <w:spacing w:line="360" w:lineRule="auto" w:before="0" w:after="60"/>
      </w:pPr>
      <w:r>
        <w:rPr>
          <w:rFonts w:ascii="Times New Roman" w:hAnsi="Times New Roman"/>
          <w:color w:val="000000"/>
          <w:sz w:val="24"/>
        </w:rPr>
        <w:t xml:space="preserve">MapLibre (2026).</w:t>
      </w:r>
      <w:r>
        <w:rPr>
          <w:rFonts w:ascii="Times New Roman" w:hAnsi="Times New Roman"/>
          <w:color w:val="000000"/>
          <w:sz w:val="24"/>
        </w:rPr>
        <w:t xml:space="preserve"> </w:t>
      </w:r>
      <w:r>
        <w:rPr>
          <w:rFonts w:ascii="Times New Roman" w:hAnsi="Times New Roman"/>
          <w:i/>
          <w:iCs/>
          <w:color w:val="000000"/>
          <w:sz w:val="24"/>
        </w:rPr>
        <w:t xml:space="preserve">MapLibre GL JS Documentation</w:t>
      </w:r>
      <w:r>
        <w:rPr>
          <w:rFonts w:ascii="Times New Roman" w:hAnsi="Times New Roman"/>
          <w:color w:val="000000"/>
          <w:sz w:val="24"/>
        </w:rPr>
        <w:t xml:space="preserve">. Retrieved from https://maplibre.org</w:t>
      </w:r>
    </w:p>
    <w:p>
      <w:pPr>
        <w:pStyle w:val="BodyText"/>
        <w:spacing w:line="360" w:lineRule="auto" w:before="0" w:after="60"/>
      </w:pPr>
      <w:r>
        <w:rPr>
          <w:rFonts w:ascii="Times New Roman" w:hAnsi="Times New Roman"/>
          <w:color w:val="000000"/>
          <w:sz w:val="24"/>
        </w:rPr>
        <w:t xml:space="preserve">Meta (2026).</w:t>
      </w:r>
      <w:r>
        <w:rPr>
          <w:rFonts w:ascii="Times New Roman" w:hAnsi="Times New Roman"/>
          <w:color w:val="000000"/>
          <w:sz w:val="24"/>
        </w:rPr>
        <w:t xml:space="preserve"> </w:t>
      </w:r>
      <w:r>
        <w:rPr>
          <w:rFonts w:ascii="Times New Roman" w:hAnsi="Times New Roman"/>
          <w:i/>
          <w:iCs/>
          <w:color w:val="000000"/>
          <w:sz w:val="24"/>
        </w:rPr>
        <w:t xml:space="preserve">React Documentation</w:t>
      </w:r>
      <w:r>
        <w:rPr>
          <w:rFonts w:ascii="Times New Roman" w:hAnsi="Times New Roman"/>
          <w:color w:val="000000"/>
          <w:sz w:val="24"/>
        </w:rPr>
        <w:t xml:space="preserve">. Retrieved from https://react.dev</w:t>
      </w:r>
    </w:p>
    <w:p>
      <w:pPr>
        <w:pStyle w:val="BodyText"/>
        <w:spacing w:line="360" w:lineRule="auto" w:before="0" w:after="60"/>
      </w:pPr>
      <w:r>
        <w:rPr>
          <w:rFonts w:ascii="Times New Roman" w:hAnsi="Times New Roman"/>
          <w:color w:val="000000"/>
          <w:sz w:val="24"/>
        </w:rPr>
        <w:t xml:space="preserve">OpenStreetMap (2026).</w:t>
      </w:r>
      <w:r>
        <w:rPr>
          <w:rFonts w:ascii="Times New Roman" w:hAnsi="Times New Roman"/>
          <w:color w:val="000000"/>
          <w:sz w:val="24"/>
        </w:rPr>
        <w:t xml:space="preserve"> </w:t>
      </w:r>
      <w:r>
        <w:rPr>
          <w:rFonts w:ascii="Times New Roman" w:hAnsi="Times New Roman"/>
          <w:i/>
          <w:iCs/>
          <w:color w:val="000000"/>
          <w:sz w:val="24"/>
        </w:rPr>
        <w:t xml:space="preserve">OpenStreetMap Wiki</w:t>
      </w:r>
      <w:r>
        <w:rPr>
          <w:rFonts w:ascii="Times New Roman" w:hAnsi="Times New Roman"/>
          <w:color w:val="000000"/>
          <w:sz w:val="24"/>
        </w:rPr>
        <w:t xml:space="preserve">. Retrieved from https://wiki.openstreetmap.org</w:t>
      </w:r>
    </w:p>
    <w:p>
      <w:pPr>
        <w:pStyle w:val="BodyText"/>
        <w:spacing w:line="360" w:lineRule="auto" w:before="0" w:after="60"/>
      </w:pPr>
      <w:r>
        <w:rPr>
          <w:rFonts w:ascii="Times New Roman" w:hAnsi="Times New Roman"/>
          <w:color w:val="000000"/>
          <w:sz w:val="24"/>
        </w:rPr>
        <w:t xml:space="preserve">Pressman, R. S. (2015).</w:t>
      </w:r>
      <w:r>
        <w:rPr>
          <w:rFonts w:ascii="Times New Roman" w:hAnsi="Times New Roman"/>
          <w:color w:val="000000"/>
          <w:sz w:val="24"/>
        </w:rPr>
        <w:t xml:space="preserve"> </w:t>
      </w:r>
      <w:r>
        <w:rPr>
          <w:rFonts w:ascii="Times New Roman" w:hAnsi="Times New Roman"/>
          <w:i/>
          <w:iCs/>
          <w:color w:val="000000"/>
          <w:sz w:val="24"/>
        </w:rPr>
        <w:t xml:space="preserve">Software Engineering: A Practitioner’s Approach</w:t>
      </w:r>
      <w:r>
        <w:rPr>
          <w:rFonts w:ascii="Times New Roman" w:hAnsi="Times New Roman"/>
          <w:color w:val="000000"/>
          <w:sz w:val="24"/>
        </w:rPr>
        <w:t xml:space="preserve"> </w:t>
      </w:r>
      <w:r>
        <w:rPr>
          <w:rFonts w:ascii="Times New Roman" w:hAnsi="Times New Roman"/>
          <w:color w:val="000000"/>
          <w:sz w:val="24"/>
        </w:rPr>
        <w:t xml:space="preserve">(8th ed.). New York: McGraw-Hill Education.</w:t>
      </w:r>
    </w:p>
    <w:p>
      <w:pPr>
        <w:pStyle w:val="BodyText"/>
        <w:spacing w:line="360" w:lineRule="auto" w:before="0" w:after="60"/>
      </w:pPr>
      <w:r>
        <w:rPr>
          <w:rFonts w:ascii="Times New Roman" w:hAnsi="Times New Roman"/>
          <w:color w:val="000000"/>
          <w:sz w:val="24"/>
        </w:rPr>
        <w:t xml:space="preserve">React (2026).</w:t>
      </w:r>
      <w:r>
        <w:rPr>
          <w:rFonts w:ascii="Times New Roman" w:hAnsi="Times New Roman"/>
          <w:color w:val="000000"/>
          <w:sz w:val="24"/>
        </w:rPr>
        <w:t xml:space="preserve"> </w:t>
      </w:r>
      <w:r>
        <w:rPr>
          <w:rFonts w:ascii="Times New Roman" w:hAnsi="Times New Roman"/>
          <w:i/>
          <w:iCs/>
          <w:color w:val="000000"/>
          <w:sz w:val="24"/>
        </w:rPr>
        <w:t xml:space="preserve">React 19 Documentation</w:t>
      </w:r>
      <w:r>
        <w:rPr>
          <w:rFonts w:ascii="Times New Roman" w:hAnsi="Times New Roman"/>
          <w:color w:val="000000"/>
          <w:sz w:val="24"/>
        </w:rPr>
        <w:t xml:space="preserve">. Retrieved from https://react.dev</w:t>
      </w:r>
    </w:p>
    <w:p>
      <w:pPr>
        <w:pStyle w:val="BodyText"/>
        <w:spacing w:line="360" w:lineRule="auto" w:before="0" w:after="60"/>
      </w:pPr>
      <w:r>
        <w:rPr>
          <w:rFonts w:ascii="Times New Roman" w:hAnsi="Times New Roman"/>
          <w:color w:val="000000"/>
          <w:sz w:val="24"/>
        </w:rPr>
        <w:t xml:space="preserve">Somerville, I. (2016).</w:t>
      </w:r>
      <w:r>
        <w:rPr>
          <w:rFonts w:ascii="Times New Roman" w:hAnsi="Times New Roman"/>
          <w:color w:val="000000"/>
          <w:sz w:val="24"/>
        </w:rPr>
        <w:t xml:space="preserve"> </w:t>
      </w:r>
      <w:r>
        <w:rPr>
          <w:rFonts w:ascii="Times New Roman" w:hAnsi="Times New Roman"/>
          <w:i/>
          <w:iCs/>
          <w:color w:val="000000"/>
          <w:sz w:val="24"/>
        </w:rPr>
        <w:t xml:space="preserve">Software Engineering</w:t>
      </w:r>
      <w:r>
        <w:rPr>
          <w:rFonts w:ascii="Times New Roman" w:hAnsi="Times New Roman"/>
          <w:color w:val="000000"/>
          <w:sz w:val="24"/>
        </w:rPr>
        <w:t xml:space="preserve"> </w:t>
      </w:r>
      <w:r>
        <w:rPr>
          <w:rFonts w:ascii="Times New Roman" w:hAnsi="Times New Roman"/>
          <w:color w:val="000000"/>
          <w:sz w:val="24"/>
        </w:rPr>
        <w:t xml:space="preserve">(10th ed.). London: Pearson Education.</w:t>
      </w:r>
    </w:p>
    <w:p>
      <w:pPr>
        <w:pStyle w:val="BodyText"/>
        <w:spacing w:line="360" w:lineRule="auto" w:before="0" w:after="60"/>
      </w:pPr>
      <w:r>
        <w:rPr>
          <w:rFonts w:ascii="Times New Roman" w:hAnsi="Times New Roman"/>
          <w:color w:val="000000"/>
          <w:sz w:val="24"/>
        </w:rPr>
        <w:t xml:space="preserve">Tailwind Labs (2026).</w:t>
      </w:r>
      <w:r>
        <w:rPr>
          <w:rFonts w:ascii="Times New Roman" w:hAnsi="Times New Roman"/>
          <w:color w:val="000000"/>
          <w:sz w:val="24"/>
        </w:rPr>
        <w:t xml:space="preserve"> </w:t>
      </w:r>
      <w:r>
        <w:rPr>
          <w:rFonts w:ascii="Times New Roman" w:hAnsi="Times New Roman"/>
          <w:i/>
          <w:iCs/>
          <w:color w:val="000000"/>
          <w:sz w:val="24"/>
        </w:rPr>
        <w:t xml:space="preserve">Tailwind CSS Documentation</w:t>
      </w:r>
      <w:r>
        <w:rPr>
          <w:rFonts w:ascii="Times New Roman" w:hAnsi="Times New Roman"/>
          <w:color w:val="000000"/>
          <w:sz w:val="24"/>
        </w:rPr>
        <w:t xml:space="preserve">. Retrieved from https://tailwindcss.com</w:t>
      </w:r>
    </w:p>
    <w:p>
      <w:pPr>
        <w:pStyle w:val="BodyText"/>
        <w:spacing w:line="360" w:lineRule="auto" w:before="0" w:after="60"/>
      </w:pPr>
      <w:r>
        <w:rPr>
          <w:rFonts w:ascii="Times New Roman" w:hAnsi="Times New Roman"/>
          <w:color w:val="000000"/>
          <w:sz w:val="24"/>
        </w:rPr>
        <w:t xml:space="preserve">UNICROSS (2026).</w:t>
      </w:r>
      <w:r>
        <w:rPr>
          <w:rFonts w:ascii="Times New Roman" w:hAnsi="Times New Roman"/>
          <w:color w:val="000000"/>
          <w:sz w:val="24"/>
        </w:rPr>
        <w:t xml:space="preserve"> </w:t>
      </w:r>
      <w:r>
        <w:rPr>
          <w:rFonts w:ascii="Times New Roman" w:hAnsi="Times New Roman"/>
          <w:i/>
          <w:iCs/>
          <w:color w:val="000000"/>
          <w:sz w:val="24"/>
        </w:rPr>
        <w:t xml:space="preserve">University of Cross River State Official Website</w:t>
      </w:r>
      <w:r>
        <w:rPr>
          <w:rFonts w:ascii="Times New Roman" w:hAnsi="Times New Roman"/>
          <w:color w:val="000000"/>
          <w:sz w:val="24"/>
        </w:rPr>
        <w:t xml:space="preserve">. Retrieved from https://www.unicross.edu.ng</w:t>
      </w:r>
    </w:p>
    <w:bookmarkEnd w:id="18"/>
    <w:bookmarkEnd w:id="19"/>
    <w:sectPr>
      <w:footnotePr>
        <w:numRestart w:val="eachSect"/>
      </w:footnotePr>
      <w:pgMar w:bottom="1440" w:left="1797"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40" w:lineRule="auto"/>
      <w:jc w:val="center"/>
      <w:outlineLvl w:val="0"/>
    </w:pPr>
    <w:rPr>
      <w:rFonts w:ascii="Times New Roman" w:asciiTheme="majorHAnsi"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360" w:line="240" w:lineRule="auto"/>
      <w:outlineLvl w:val="1"/>
    </w:pPr>
    <w:rPr>
      <w:rFonts w:ascii="Times New Roman" w:asciiTheme="majorHAnsi"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outlineLvl w:val="2"/>
    </w:pPr>
    <w:rPr>
      <w:rFonts w:ascii="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2026-09-08T22:22:29Z</dcterms:created>
  <dcterms:modified xsi:type="dcterms:W3CDTF">2026-09-08T22:22:29Z</dcterms:modified>
</cp:coreProperties>
</file>

<file path=docProps/custom.xml><?xml version="1.0" encoding="utf-8"?>
<Properties xmlns="http://schemas.openxmlformats.org/officeDocument/2006/custom-properties" xmlns:vt="http://schemas.openxmlformats.org/officeDocument/2006/docPropsVTypes"/>
</file>