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5DEC" w14:textId="77777777" w:rsidR="007F62FA" w:rsidRDefault="007F62FA">
      <w:pPr>
        <w:ind w:firstLine="480"/>
        <w:jc w:val="center"/>
        <w:rPr>
          <w:rFonts w:asciiTheme="minorEastAsia" w:hAnsiTheme="minorEastAsia" w:hint="eastAsia"/>
        </w:rPr>
      </w:pPr>
      <w:bookmarkStart w:id="0" w:name="_Hlk185881762"/>
      <w:bookmarkEnd w:id="0"/>
    </w:p>
    <w:p w14:paraId="058FDC16" w14:textId="77777777" w:rsidR="007F62FA" w:rsidRDefault="007F62FA">
      <w:pPr>
        <w:pStyle w:val="a0"/>
      </w:pPr>
    </w:p>
    <w:p w14:paraId="7AFAF80D" w14:textId="77777777" w:rsidR="007F62FA" w:rsidRDefault="00000000">
      <w:pPr>
        <w:spacing w:beforeLines="200" w:before="624" w:afterLines="200" w:after="624"/>
        <w:ind w:firstLineChars="0" w:firstLine="0"/>
        <w:contextualSpacing/>
        <w:jc w:val="center"/>
        <w:rPr>
          <w:rFonts w:ascii="黑体" w:eastAsia="黑体" w:hAnsi="黑体" w:hint="eastAsia"/>
          <w:sz w:val="48"/>
          <w:szCs w:val="48"/>
        </w:rPr>
      </w:pPr>
      <w:bookmarkStart w:id="1" w:name="OLE_LINK11"/>
      <w:r>
        <w:rPr>
          <w:rFonts w:ascii="黑体" w:eastAsia="黑体" w:hAnsi="黑体" w:hint="eastAsia"/>
          <w:sz w:val="48"/>
          <w:szCs w:val="48"/>
        </w:rPr>
        <w:t>鑫华还原炉新型冷喷涂材料工艺研究</w:t>
      </w:r>
    </w:p>
    <w:p w14:paraId="090B168B" w14:textId="77777777" w:rsidR="007F62FA" w:rsidRDefault="00000000">
      <w:pPr>
        <w:spacing w:beforeLines="200" w:before="624" w:afterLines="200" w:after="624"/>
        <w:ind w:firstLineChars="0" w:firstLine="0"/>
        <w:contextualSpacing/>
        <w:jc w:val="center"/>
        <w:rPr>
          <w:rFonts w:ascii="黑体" w:eastAsia="黑体" w:hAnsi="黑体" w:hint="eastAsia"/>
          <w:sz w:val="48"/>
          <w:szCs w:val="48"/>
        </w:rPr>
      </w:pPr>
      <w:r>
        <w:rPr>
          <w:rFonts w:ascii="黑体" w:eastAsia="黑体" w:hAnsi="黑体" w:hint="eastAsia"/>
          <w:sz w:val="48"/>
          <w:szCs w:val="48"/>
        </w:rPr>
        <w:t>总结报告</w:t>
      </w:r>
    </w:p>
    <w:bookmarkEnd w:id="1"/>
    <w:p w14:paraId="096C83E1" w14:textId="77777777" w:rsidR="007F62FA" w:rsidRDefault="007F62FA">
      <w:pPr>
        <w:ind w:firstLine="482"/>
        <w:jc w:val="center"/>
        <w:rPr>
          <w:rFonts w:asciiTheme="minorEastAsia" w:hAnsiTheme="minorEastAsia" w:cs="微软雅黑" w:hint="eastAsia"/>
          <w:b/>
          <w:bCs/>
        </w:rPr>
      </w:pPr>
    </w:p>
    <w:p w14:paraId="230BF6C1" w14:textId="77777777" w:rsidR="007F62FA" w:rsidRDefault="007F62FA">
      <w:pPr>
        <w:pStyle w:val="a0"/>
      </w:pPr>
    </w:p>
    <w:p w14:paraId="1D05FD71" w14:textId="77777777" w:rsidR="007F62FA" w:rsidRDefault="007F62FA">
      <w:pPr>
        <w:ind w:firstLine="480"/>
      </w:pPr>
    </w:p>
    <w:p w14:paraId="09D89BCA" w14:textId="77777777" w:rsidR="007F62FA" w:rsidRDefault="007F62FA">
      <w:pPr>
        <w:ind w:firstLine="482"/>
        <w:jc w:val="center"/>
        <w:rPr>
          <w:b/>
          <w:bCs/>
        </w:rPr>
      </w:pPr>
    </w:p>
    <w:p w14:paraId="55DD4FA6" w14:textId="77777777" w:rsidR="007F62FA" w:rsidRDefault="007F62FA">
      <w:pPr>
        <w:ind w:firstLine="482"/>
        <w:rPr>
          <w:b/>
          <w:bCs/>
        </w:rPr>
      </w:pPr>
    </w:p>
    <w:p w14:paraId="26458725" w14:textId="77777777" w:rsidR="007F62FA" w:rsidRDefault="007F62FA">
      <w:pPr>
        <w:pStyle w:val="a0"/>
      </w:pPr>
    </w:p>
    <w:p w14:paraId="545E693C" w14:textId="77777777" w:rsidR="007F62FA" w:rsidRDefault="007F62FA">
      <w:pPr>
        <w:ind w:firstLine="482"/>
        <w:rPr>
          <w:b/>
          <w:bCs/>
        </w:rPr>
      </w:pPr>
    </w:p>
    <w:p w14:paraId="44F817FC" w14:textId="195641B6" w:rsidR="007F62FA" w:rsidRDefault="00000000">
      <w:pPr>
        <w:spacing w:line="600" w:lineRule="auto"/>
        <w:ind w:firstLineChars="600" w:firstLine="1920"/>
        <w:jc w:val="left"/>
        <w:rPr>
          <w:sz w:val="32"/>
          <w:szCs w:val="32"/>
        </w:rPr>
      </w:pPr>
      <w:r>
        <w:rPr>
          <w:sz w:val="32"/>
          <w:szCs w:val="32"/>
        </w:rPr>
        <w:t>编制：</w:t>
      </w:r>
      <w:r>
        <w:rPr>
          <w:rFonts w:hint="eastAsia"/>
          <w:snapToGrid w:val="0"/>
          <w:position w:val="8"/>
          <w:sz w:val="32"/>
          <w:szCs w:val="32"/>
          <w:u w:val="single"/>
        </w:rPr>
        <w:t xml:space="preserve">       </w:t>
      </w:r>
      <w:r w:rsidR="00AD15BE">
        <w:rPr>
          <w:rFonts w:hint="eastAsia"/>
          <w:snapToGrid w:val="0"/>
          <w:position w:val="8"/>
          <w:sz w:val="32"/>
          <w:szCs w:val="32"/>
          <w:u w:val="single"/>
        </w:rPr>
        <w:t>郑</w:t>
      </w:r>
      <w:r w:rsidR="00AD15BE">
        <w:rPr>
          <w:rFonts w:hint="eastAsia"/>
          <w:snapToGrid w:val="0"/>
          <w:position w:val="8"/>
          <w:sz w:val="32"/>
          <w:szCs w:val="32"/>
          <w:u w:val="single"/>
        </w:rPr>
        <w:t xml:space="preserve">  </w:t>
      </w:r>
      <w:r w:rsidR="00AD15BE">
        <w:rPr>
          <w:rFonts w:hint="eastAsia"/>
          <w:snapToGrid w:val="0"/>
          <w:position w:val="8"/>
          <w:sz w:val="32"/>
          <w:szCs w:val="32"/>
          <w:u w:val="single"/>
        </w:rPr>
        <w:t>婷</w:t>
      </w:r>
      <w:r>
        <w:rPr>
          <w:rFonts w:hint="eastAsia"/>
          <w:snapToGrid w:val="0"/>
          <w:position w:val="8"/>
          <w:sz w:val="32"/>
          <w:szCs w:val="32"/>
          <w:u w:val="single"/>
        </w:rPr>
        <w:t xml:space="preserve">       </w:t>
      </w:r>
      <w:r>
        <w:rPr>
          <w:rFonts w:hint="eastAsia"/>
          <w:snapToGrid w:val="0"/>
          <w:sz w:val="32"/>
          <w:szCs w:val="32"/>
          <w:u w:val="single"/>
        </w:rPr>
        <w:t xml:space="preserve"> </w:t>
      </w:r>
    </w:p>
    <w:p w14:paraId="7CBCFBAE" w14:textId="35A1C02D" w:rsidR="007F62FA" w:rsidRDefault="00000000">
      <w:pPr>
        <w:spacing w:line="600" w:lineRule="auto"/>
        <w:ind w:firstLineChars="600" w:firstLine="1920"/>
        <w:jc w:val="left"/>
        <w:rPr>
          <w:sz w:val="32"/>
          <w:szCs w:val="32"/>
        </w:rPr>
      </w:pPr>
      <w:r>
        <w:rPr>
          <w:rFonts w:hint="eastAsia"/>
          <w:sz w:val="32"/>
          <w:szCs w:val="32"/>
        </w:rPr>
        <w:t>校对：</w:t>
      </w:r>
      <w:r>
        <w:rPr>
          <w:rFonts w:hint="eastAsia"/>
          <w:snapToGrid w:val="0"/>
          <w:position w:val="8"/>
          <w:sz w:val="32"/>
          <w:szCs w:val="32"/>
          <w:u w:val="single"/>
        </w:rPr>
        <w:t xml:space="preserve">       </w:t>
      </w:r>
      <w:r w:rsidR="00AD15BE">
        <w:rPr>
          <w:rFonts w:hint="eastAsia"/>
          <w:snapToGrid w:val="0"/>
          <w:position w:val="8"/>
          <w:sz w:val="32"/>
          <w:szCs w:val="32"/>
          <w:u w:val="single"/>
        </w:rPr>
        <w:t>张科杰</w:t>
      </w:r>
      <w:r>
        <w:rPr>
          <w:rFonts w:hint="eastAsia"/>
          <w:snapToGrid w:val="0"/>
          <w:position w:val="8"/>
          <w:sz w:val="32"/>
          <w:szCs w:val="32"/>
          <w:u w:val="single"/>
        </w:rPr>
        <w:t xml:space="preserve">       </w:t>
      </w:r>
      <w:r>
        <w:rPr>
          <w:rFonts w:hint="eastAsia"/>
          <w:snapToGrid w:val="0"/>
          <w:sz w:val="32"/>
          <w:szCs w:val="32"/>
          <w:u w:val="single"/>
        </w:rPr>
        <w:t xml:space="preserve"> </w:t>
      </w:r>
    </w:p>
    <w:p w14:paraId="791039F1" w14:textId="77777777" w:rsidR="007F62FA" w:rsidRDefault="00000000">
      <w:pPr>
        <w:spacing w:line="600" w:lineRule="auto"/>
        <w:ind w:firstLineChars="600" w:firstLine="1920"/>
        <w:jc w:val="left"/>
        <w:rPr>
          <w:sz w:val="32"/>
          <w:szCs w:val="32"/>
        </w:rPr>
      </w:pPr>
      <w:r>
        <w:rPr>
          <w:rFonts w:hint="eastAsia"/>
          <w:sz w:val="32"/>
          <w:szCs w:val="32"/>
        </w:rPr>
        <w:t>审核</w:t>
      </w:r>
      <w:r>
        <w:rPr>
          <w:sz w:val="32"/>
          <w:szCs w:val="32"/>
        </w:rPr>
        <w:t>：</w:t>
      </w:r>
      <w:r>
        <w:rPr>
          <w:rFonts w:hint="eastAsia"/>
          <w:snapToGrid w:val="0"/>
          <w:position w:val="8"/>
          <w:sz w:val="32"/>
          <w:szCs w:val="32"/>
          <w:u w:val="single"/>
        </w:rPr>
        <w:t xml:space="preserve">       </w:t>
      </w:r>
      <w:r>
        <w:rPr>
          <w:rFonts w:hint="eastAsia"/>
          <w:snapToGrid w:val="0"/>
          <w:position w:val="8"/>
          <w:sz w:val="32"/>
          <w:szCs w:val="32"/>
          <w:u w:val="single"/>
        </w:rPr>
        <w:t>黄仁忠</w:t>
      </w:r>
      <w:r>
        <w:rPr>
          <w:rFonts w:hint="eastAsia"/>
          <w:snapToGrid w:val="0"/>
          <w:position w:val="8"/>
          <w:sz w:val="32"/>
          <w:szCs w:val="32"/>
          <w:u w:val="single"/>
        </w:rPr>
        <w:t xml:space="preserve">       </w:t>
      </w:r>
      <w:r>
        <w:rPr>
          <w:rFonts w:hint="eastAsia"/>
          <w:snapToGrid w:val="0"/>
          <w:sz w:val="32"/>
          <w:szCs w:val="32"/>
          <w:u w:val="single"/>
        </w:rPr>
        <w:t xml:space="preserve"> </w:t>
      </w:r>
    </w:p>
    <w:p w14:paraId="7E8BDCF1" w14:textId="77777777" w:rsidR="007F62FA" w:rsidRDefault="007F62FA">
      <w:pPr>
        <w:ind w:firstLine="480"/>
        <w:jc w:val="left"/>
        <w:rPr>
          <w:rFonts w:asciiTheme="minorEastAsia" w:hAnsiTheme="minorEastAsia" w:hint="eastAsia"/>
        </w:rPr>
      </w:pPr>
    </w:p>
    <w:p w14:paraId="56A7F645" w14:textId="77777777" w:rsidR="007F62FA" w:rsidRDefault="007F62FA">
      <w:pPr>
        <w:ind w:firstLineChars="0" w:firstLine="0"/>
        <w:jc w:val="left"/>
        <w:rPr>
          <w:rFonts w:asciiTheme="minorEastAsia" w:hAnsiTheme="minorEastAsia" w:hint="eastAsia"/>
        </w:rPr>
      </w:pPr>
    </w:p>
    <w:p w14:paraId="049FA47D" w14:textId="77777777" w:rsidR="007F62FA" w:rsidRDefault="007F62FA">
      <w:pPr>
        <w:spacing w:line="600" w:lineRule="auto"/>
        <w:ind w:firstLineChars="0" w:firstLine="0"/>
        <w:rPr>
          <w:rFonts w:ascii="黑体" w:eastAsia="黑体" w:hAnsi="黑体" w:hint="eastAsia"/>
          <w:sz w:val="30"/>
          <w:szCs w:val="30"/>
        </w:rPr>
      </w:pPr>
    </w:p>
    <w:p w14:paraId="7B7606B4" w14:textId="77777777" w:rsidR="007F62FA" w:rsidRDefault="007F62FA">
      <w:pPr>
        <w:pStyle w:val="a0"/>
      </w:pPr>
    </w:p>
    <w:p w14:paraId="79EC298A" w14:textId="77777777" w:rsidR="007F62FA" w:rsidRDefault="00000000">
      <w:pPr>
        <w:ind w:firstLineChars="0" w:firstLine="0"/>
        <w:jc w:val="center"/>
        <w:rPr>
          <w:rFonts w:ascii="黑体" w:eastAsia="黑体" w:hAnsi="黑体" w:hint="eastAsia"/>
          <w:sz w:val="30"/>
          <w:szCs w:val="30"/>
        </w:rPr>
      </w:pPr>
      <w:r>
        <w:rPr>
          <w:rFonts w:ascii="黑体" w:eastAsia="黑体" w:hAnsi="黑体"/>
          <w:sz w:val="30"/>
          <w:szCs w:val="30"/>
        </w:rPr>
        <w:t>湖北超卓航空科技股份有限公司</w:t>
      </w:r>
    </w:p>
    <w:p w14:paraId="7402809A" w14:textId="66D13B2F" w:rsidR="007F62FA" w:rsidRDefault="00000000" w:rsidP="00AD15BE">
      <w:pPr>
        <w:spacing w:line="600" w:lineRule="auto"/>
        <w:ind w:firstLineChars="0" w:firstLine="0"/>
        <w:jc w:val="center"/>
        <w:rPr>
          <w:rFonts w:ascii="黑体" w:eastAsia="黑体" w:hAnsi="黑体" w:hint="eastAsia"/>
          <w:sz w:val="30"/>
          <w:szCs w:val="30"/>
        </w:rPr>
      </w:pPr>
      <w:r>
        <w:rPr>
          <w:rFonts w:ascii="黑体" w:eastAsia="黑体" w:hAnsi="黑体" w:hint="eastAsia"/>
          <w:sz w:val="30"/>
          <w:szCs w:val="30"/>
        </w:rPr>
        <w:t>二〇二</w:t>
      </w:r>
      <w:r w:rsidR="00AD15BE">
        <w:rPr>
          <w:rFonts w:ascii="黑体" w:eastAsia="黑体" w:hAnsi="黑体" w:hint="eastAsia"/>
          <w:sz w:val="30"/>
          <w:szCs w:val="30"/>
        </w:rPr>
        <w:t>六</w:t>
      </w:r>
      <w:r>
        <w:rPr>
          <w:rFonts w:ascii="黑体" w:eastAsia="黑体" w:hAnsi="黑体" w:hint="eastAsia"/>
          <w:sz w:val="30"/>
          <w:szCs w:val="30"/>
        </w:rPr>
        <w:t>年</w:t>
      </w:r>
      <w:r w:rsidR="00AD15BE">
        <w:rPr>
          <w:rFonts w:ascii="黑体" w:eastAsia="黑体" w:hAnsi="黑体" w:hint="eastAsia"/>
          <w:sz w:val="30"/>
          <w:szCs w:val="30"/>
        </w:rPr>
        <w:t>四</w:t>
      </w:r>
      <w:r>
        <w:rPr>
          <w:rFonts w:ascii="黑体" w:eastAsia="黑体" w:hAnsi="黑体" w:hint="eastAsia"/>
          <w:sz w:val="30"/>
          <w:szCs w:val="30"/>
        </w:rPr>
        <w:t>月</w:t>
      </w:r>
    </w:p>
    <w:p w14:paraId="1F0C7C53" w14:textId="77777777" w:rsidR="007F62FA" w:rsidRDefault="00000000">
      <w:pPr>
        <w:pStyle w:val="1"/>
        <w:spacing w:before="312" w:after="312"/>
      </w:pPr>
      <w:r>
        <w:rPr>
          <w:rFonts w:hint="eastAsia"/>
        </w:rPr>
        <w:lastRenderedPageBreak/>
        <w:t>项目背景与研究内容</w:t>
      </w:r>
    </w:p>
    <w:p w14:paraId="3D0A30AD" w14:textId="77777777" w:rsidR="007F62FA" w:rsidRDefault="00000000">
      <w:pPr>
        <w:pStyle w:val="2"/>
        <w:spacing w:before="156" w:after="156"/>
      </w:pPr>
      <w:r>
        <w:rPr>
          <w:rFonts w:hint="eastAsia"/>
        </w:rPr>
        <w:t>研究背景</w:t>
      </w:r>
    </w:p>
    <w:p w14:paraId="4AFA4359" w14:textId="13949579" w:rsidR="007F62FA" w:rsidRDefault="00000000">
      <w:pPr>
        <w:ind w:firstLine="480"/>
      </w:pPr>
      <w:r>
        <w:rPr>
          <w:rFonts w:hint="eastAsia"/>
        </w:rPr>
        <w:t>本项目面向多晶硅还原炉内壁在高温及频繁热循环工况下的服役需求，依据项目委托方提出的技术要求，在高纯</w:t>
      </w:r>
      <w:r>
        <w:rPr>
          <w:rFonts w:hint="eastAsia"/>
        </w:rPr>
        <w:t>Ag</w:t>
      </w:r>
      <w:r>
        <w:rPr>
          <w:rFonts w:hint="eastAsia"/>
        </w:rPr>
        <w:t>材料中添加</w:t>
      </w:r>
      <w:r w:rsidR="007A0362">
        <w:rPr>
          <w:rFonts w:hint="eastAsia"/>
        </w:rPr>
        <w:t>~0.</w:t>
      </w:r>
      <w:r>
        <w:rPr>
          <w:rFonts w:hint="eastAsia"/>
        </w:rPr>
        <w:t>1 wt.% Ni</w:t>
      </w:r>
      <w:r>
        <w:rPr>
          <w:rFonts w:hint="eastAsia"/>
        </w:rPr>
        <w:t>元素，开展</w:t>
      </w:r>
      <w:r>
        <w:rPr>
          <w:rFonts w:hint="eastAsia"/>
        </w:rPr>
        <w:t>Ag-Ni</w:t>
      </w:r>
      <w:r>
        <w:rPr>
          <w:rFonts w:hint="eastAsia"/>
        </w:rPr>
        <w:t>合金冷喷涂技术研究。在此基础上，完成冷喷涂专用</w:t>
      </w:r>
      <w:r>
        <w:rPr>
          <w:rFonts w:hint="eastAsia"/>
        </w:rPr>
        <w:t>Ag-Ni</w:t>
      </w:r>
      <w:r>
        <w:rPr>
          <w:rFonts w:hint="eastAsia"/>
        </w:rPr>
        <w:t>合金粉末的定制化设计与制备，并以</w:t>
      </w:r>
      <w:r>
        <w:rPr>
          <w:rFonts w:hint="eastAsia"/>
        </w:rPr>
        <w:t>C276</w:t>
      </w:r>
      <w:r>
        <w:rPr>
          <w:rFonts w:hint="eastAsia"/>
        </w:rPr>
        <w:t>基体为对象开展冷喷涂工艺优化，实施涂层制备及系统性能测试分析。重点围绕涂层的致密性、结合强度及抗热震性能进行评价与规律研究，旨在为</w:t>
      </w:r>
      <w:r>
        <w:rPr>
          <w:rFonts w:hint="eastAsia"/>
        </w:rPr>
        <w:t>Ag-Ni</w:t>
      </w:r>
      <w:r>
        <w:rPr>
          <w:rFonts w:hint="eastAsia"/>
        </w:rPr>
        <w:t>合金冷喷涂涂层在多晶硅还原炉内壁的工程化应用提供可靠的技术</w:t>
      </w:r>
      <w:r w:rsidR="00D7766A">
        <w:rPr>
          <w:rFonts w:hint="eastAsia"/>
        </w:rPr>
        <w:t>参考</w:t>
      </w:r>
      <w:r>
        <w:rPr>
          <w:rFonts w:hint="eastAsia"/>
        </w:rPr>
        <w:t>。</w:t>
      </w:r>
    </w:p>
    <w:p w14:paraId="7DF699C0" w14:textId="77777777" w:rsidR="007F62FA" w:rsidRDefault="00000000">
      <w:pPr>
        <w:pStyle w:val="2"/>
        <w:spacing w:before="156" w:after="156"/>
      </w:pPr>
      <w:r>
        <w:rPr>
          <w:rFonts w:hint="eastAsia"/>
        </w:rPr>
        <w:t>研究内容</w:t>
      </w:r>
    </w:p>
    <w:p w14:paraId="78755495" w14:textId="77777777" w:rsidR="007F62FA" w:rsidRDefault="00000000">
      <w:pPr>
        <w:ind w:firstLine="480"/>
      </w:pPr>
      <w:r>
        <w:rPr>
          <w:rFonts w:hint="eastAsia"/>
        </w:rPr>
        <w:t>本研究以</w:t>
      </w:r>
      <w:r>
        <w:rPr>
          <w:rFonts w:hint="eastAsia"/>
        </w:rPr>
        <w:t>C276</w:t>
      </w:r>
      <w:r>
        <w:rPr>
          <w:rFonts w:hint="eastAsia"/>
        </w:rPr>
        <w:t>、</w:t>
      </w:r>
      <w:r>
        <w:rPr>
          <w:rFonts w:hint="eastAsia"/>
        </w:rPr>
        <w:t>316L</w:t>
      </w:r>
      <w:r>
        <w:rPr>
          <w:rFonts w:hint="eastAsia"/>
        </w:rPr>
        <w:t>合金为基体，系统开展了新型冷喷涂材料的开发与工艺验证工作。主要内容包括：</w:t>
      </w:r>
    </w:p>
    <w:p w14:paraId="483ABF74" w14:textId="77777777" w:rsidR="007F62FA" w:rsidRDefault="00000000">
      <w:pPr>
        <w:pStyle w:val="af1"/>
        <w:numPr>
          <w:ilvl w:val="0"/>
          <w:numId w:val="2"/>
        </w:numPr>
        <w:ind w:firstLineChars="0"/>
      </w:pPr>
      <w:r>
        <w:rPr>
          <w:rFonts w:hint="eastAsia"/>
        </w:rPr>
        <w:t>定制化设计并制备微量</w:t>
      </w:r>
      <w:r>
        <w:rPr>
          <w:rFonts w:hint="eastAsia"/>
        </w:rPr>
        <w:t>Ni</w:t>
      </w:r>
      <w:r>
        <w:rPr>
          <w:rFonts w:hint="eastAsia"/>
        </w:rPr>
        <w:t>掺杂的</w:t>
      </w:r>
      <w:r>
        <w:rPr>
          <w:rFonts w:hint="eastAsia"/>
        </w:rPr>
        <w:t>Ag-Ni</w:t>
      </w:r>
      <w:r>
        <w:rPr>
          <w:rFonts w:hint="eastAsia"/>
        </w:rPr>
        <w:t>合金粉末；</w:t>
      </w:r>
    </w:p>
    <w:p w14:paraId="10CFB191" w14:textId="77777777" w:rsidR="007F62FA" w:rsidRDefault="00000000">
      <w:pPr>
        <w:pStyle w:val="af1"/>
        <w:numPr>
          <w:ilvl w:val="0"/>
          <w:numId w:val="2"/>
        </w:numPr>
        <w:ind w:firstLineChars="0"/>
      </w:pPr>
      <w:r>
        <w:rPr>
          <w:rFonts w:hint="eastAsia"/>
        </w:rPr>
        <w:t>优化该粉末在</w:t>
      </w:r>
      <w:r>
        <w:rPr>
          <w:rFonts w:hint="eastAsia"/>
        </w:rPr>
        <w:t>C276</w:t>
      </w:r>
      <w:r>
        <w:rPr>
          <w:rFonts w:hint="eastAsia"/>
        </w:rPr>
        <w:t>基体上的冷喷涂工艺参数；</w:t>
      </w:r>
    </w:p>
    <w:p w14:paraId="0ADBB4C9" w14:textId="77777777" w:rsidR="007F62FA" w:rsidRDefault="00000000">
      <w:pPr>
        <w:pStyle w:val="af1"/>
        <w:numPr>
          <w:ilvl w:val="0"/>
          <w:numId w:val="2"/>
        </w:numPr>
        <w:ind w:firstLineChars="0"/>
      </w:pPr>
      <w:r>
        <w:rPr>
          <w:rFonts w:hint="eastAsia"/>
        </w:rPr>
        <w:t>对所制备涂层的微观组织、结合强度及化学成分进行基础评价；</w:t>
      </w:r>
    </w:p>
    <w:p w14:paraId="29B343D6" w14:textId="77777777" w:rsidR="007F62FA" w:rsidRDefault="00000000">
      <w:pPr>
        <w:pStyle w:val="af1"/>
        <w:numPr>
          <w:ilvl w:val="0"/>
          <w:numId w:val="2"/>
        </w:numPr>
        <w:ind w:firstLineChars="0"/>
      </w:pPr>
      <w:r>
        <w:rPr>
          <w:rFonts w:hint="eastAsia"/>
        </w:rPr>
        <w:t>重点评估涂层在“室温</w:t>
      </w:r>
      <w:r>
        <w:rPr>
          <w:rFonts w:hint="eastAsia"/>
        </w:rPr>
        <w:t>-400</w:t>
      </w:r>
      <w:r>
        <w:rPr>
          <w:rFonts w:hint="eastAsia"/>
        </w:rPr>
        <w:t>°</w:t>
      </w:r>
      <w:r>
        <w:rPr>
          <w:rFonts w:hint="eastAsia"/>
        </w:rPr>
        <w:t>C</w:t>
      </w:r>
      <w:r>
        <w:rPr>
          <w:rFonts w:hint="eastAsia"/>
        </w:rPr>
        <w:t>”条件下的抗热震疲劳性能；</w:t>
      </w:r>
    </w:p>
    <w:p w14:paraId="337CBA21" w14:textId="6EEB3806" w:rsidR="007F62FA" w:rsidRDefault="00000000" w:rsidP="0076266D">
      <w:pPr>
        <w:pStyle w:val="af1"/>
        <w:numPr>
          <w:ilvl w:val="0"/>
          <w:numId w:val="2"/>
        </w:numPr>
        <w:ind w:firstLineChars="0"/>
      </w:pPr>
      <w:r>
        <w:rPr>
          <w:rFonts w:hint="eastAsia"/>
        </w:rPr>
        <w:t>通过</w:t>
      </w:r>
      <w:r>
        <w:rPr>
          <w:rFonts w:hint="eastAsia"/>
        </w:rPr>
        <w:t>500</w:t>
      </w:r>
      <w:r>
        <w:rPr>
          <w:rFonts w:hint="eastAsia"/>
        </w:rPr>
        <w:t>℃、</w:t>
      </w:r>
      <w:r>
        <w:rPr>
          <w:rFonts w:hint="eastAsia"/>
        </w:rPr>
        <w:t>100h</w:t>
      </w:r>
      <w:r>
        <w:rPr>
          <w:rFonts w:hint="eastAsia"/>
        </w:rPr>
        <w:t>的恒温热处理实验，对比纯</w:t>
      </w:r>
      <w:r>
        <w:rPr>
          <w:rFonts w:hint="eastAsia"/>
        </w:rPr>
        <w:t>Ag</w:t>
      </w:r>
      <w:r>
        <w:rPr>
          <w:rFonts w:hint="eastAsia"/>
        </w:rPr>
        <w:t>涂层与</w:t>
      </w:r>
      <w:r>
        <w:rPr>
          <w:rFonts w:hint="eastAsia"/>
        </w:rPr>
        <w:t>Ag-Ni</w:t>
      </w:r>
      <w:r>
        <w:rPr>
          <w:rFonts w:hint="eastAsia"/>
        </w:rPr>
        <w:t>合金涂层的高温晶粒演变规律。</w:t>
      </w:r>
    </w:p>
    <w:p w14:paraId="52FD482C" w14:textId="77777777" w:rsidR="007F62FA" w:rsidRDefault="00000000">
      <w:pPr>
        <w:pStyle w:val="1"/>
        <w:spacing w:before="312" w:after="312"/>
      </w:pPr>
      <w:r>
        <w:rPr>
          <w:rFonts w:hint="eastAsia"/>
        </w:rPr>
        <w:t>冷喷涂专用</w:t>
      </w:r>
      <w:r>
        <w:rPr>
          <w:rFonts w:hint="eastAsia"/>
        </w:rPr>
        <w:t>Ag-Ni</w:t>
      </w:r>
      <w:r>
        <w:rPr>
          <w:rFonts w:hint="eastAsia"/>
        </w:rPr>
        <w:t>合金粉末的设计与制备</w:t>
      </w:r>
    </w:p>
    <w:p w14:paraId="59C6A510" w14:textId="77777777" w:rsidR="007F62FA" w:rsidRDefault="00000000">
      <w:pPr>
        <w:pStyle w:val="2"/>
        <w:spacing w:before="156" w:after="156"/>
      </w:pPr>
      <w:r>
        <w:rPr>
          <w:rFonts w:hint="eastAsia"/>
        </w:rPr>
        <w:t>成分设计与控制要求</w:t>
      </w:r>
    </w:p>
    <w:p w14:paraId="34B731ED" w14:textId="77777777" w:rsidR="007F62FA" w:rsidRDefault="00000000">
      <w:pPr>
        <w:ind w:firstLine="480"/>
      </w:pPr>
      <w:r>
        <w:rPr>
          <w:rFonts w:hint="eastAsia"/>
        </w:rPr>
        <w:t>依据项目委托方提出的技术要求，本研究开展了以</w:t>
      </w:r>
      <w:r>
        <w:rPr>
          <w:rFonts w:hint="eastAsia"/>
        </w:rPr>
        <w:t>316L</w:t>
      </w:r>
      <w:r>
        <w:rPr>
          <w:rFonts w:hint="eastAsia"/>
        </w:rPr>
        <w:t>、</w:t>
      </w:r>
      <w:r>
        <w:rPr>
          <w:rFonts w:hint="eastAsia"/>
        </w:rPr>
        <w:t>C276</w:t>
      </w:r>
      <w:r>
        <w:rPr>
          <w:rFonts w:hint="eastAsia"/>
        </w:rPr>
        <w:t>为基体，以镍为过渡层、面层为</w:t>
      </w:r>
      <w:r>
        <w:rPr>
          <w:rFonts w:hint="eastAsia"/>
        </w:rPr>
        <w:t>Ag-Ni</w:t>
      </w:r>
      <w:r>
        <w:rPr>
          <w:rFonts w:hint="eastAsia"/>
        </w:rPr>
        <w:t>层，并对</w:t>
      </w:r>
      <w:r>
        <w:rPr>
          <w:rFonts w:hint="eastAsia"/>
        </w:rPr>
        <w:t>Ag-Ni</w:t>
      </w:r>
      <w:r>
        <w:rPr>
          <w:rFonts w:hint="eastAsia"/>
        </w:rPr>
        <w:t>合金粉末进行定制化设计。</w:t>
      </w:r>
    </w:p>
    <w:p w14:paraId="73032623" w14:textId="77777777" w:rsidR="007F62FA" w:rsidRDefault="00000000">
      <w:pPr>
        <w:pStyle w:val="2"/>
        <w:spacing w:before="156" w:after="156"/>
      </w:pPr>
      <w:r>
        <w:rPr>
          <w:rFonts w:hint="eastAsia"/>
        </w:rPr>
        <w:t>粉末形貌与粒度特征</w:t>
      </w:r>
    </w:p>
    <w:p w14:paraId="5ADB1323" w14:textId="77777777" w:rsidR="007F62FA" w:rsidRDefault="00000000">
      <w:pPr>
        <w:ind w:firstLine="480"/>
      </w:pPr>
      <w:r>
        <w:rPr>
          <w:rFonts w:hint="eastAsia"/>
        </w:rPr>
        <w:t>依据项目方提出的技术要求，已完成冷喷涂专用</w:t>
      </w:r>
      <w:r>
        <w:rPr>
          <w:rFonts w:hint="eastAsia"/>
        </w:rPr>
        <w:t>Ag-Ni</w:t>
      </w:r>
      <w:r>
        <w:rPr>
          <w:rFonts w:hint="eastAsia"/>
        </w:rPr>
        <w:t>合金粉末的定制化设计与制备。为验证粉末形貌及其对冷喷涂沉积行为的适配性，采用扫描电镜（</w:t>
      </w:r>
      <w:r>
        <w:rPr>
          <w:rFonts w:hint="eastAsia"/>
        </w:rPr>
        <w:t>SEM</w:t>
      </w:r>
      <w:r>
        <w:rPr>
          <w:rFonts w:hint="eastAsia"/>
        </w:rPr>
        <w:t>）</w:t>
      </w:r>
      <w:r>
        <w:rPr>
          <w:rFonts w:hint="eastAsia"/>
        </w:rPr>
        <w:lastRenderedPageBreak/>
        <w:t>对粉末进行表征（见图</w:t>
      </w:r>
      <w:r>
        <w:rPr>
          <w:rFonts w:hint="eastAsia"/>
        </w:rPr>
        <w:t>XXX</w:t>
      </w:r>
      <w:r>
        <w:rPr>
          <w:rFonts w:hint="eastAsia"/>
        </w:rPr>
        <w:t>）。</w:t>
      </w:r>
    </w:p>
    <w:p w14:paraId="2179FA76" w14:textId="77777777" w:rsidR="007F62FA" w:rsidRDefault="00000000">
      <w:pPr>
        <w:ind w:firstLineChars="0" w:firstLine="0"/>
      </w:pPr>
      <w:r>
        <w:rPr>
          <w:noProof/>
        </w:rPr>
        <w:drawing>
          <wp:inline distT="0" distB="0" distL="0" distR="0" wp14:anchorId="0CA54B7C" wp14:editId="3C4D90E4">
            <wp:extent cx="2519680" cy="1887220"/>
            <wp:effectExtent l="0" t="0" r="0" b="0"/>
            <wp:docPr id="79840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4157"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20000" cy="1887422"/>
                    </a:xfrm>
                    <a:prstGeom prst="rect">
                      <a:avLst/>
                    </a:prstGeom>
                    <a:noFill/>
                    <a:ln>
                      <a:noFill/>
                    </a:ln>
                  </pic:spPr>
                </pic:pic>
              </a:graphicData>
            </a:graphic>
          </wp:inline>
        </w:drawing>
      </w:r>
      <w:r>
        <w:rPr>
          <w:rFonts w:hint="eastAsia"/>
        </w:rPr>
        <w:t xml:space="preserve"> </w:t>
      </w:r>
      <w:r>
        <w:rPr>
          <w:noProof/>
        </w:rPr>
        <w:drawing>
          <wp:inline distT="0" distB="0" distL="0" distR="0" wp14:anchorId="06BC582F" wp14:editId="028FB3B5">
            <wp:extent cx="2519680" cy="1887220"/>
            <wp:effectExtent l="0" t="0" r="0" b="0"/>
            <wp:docPr id="13894245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4546"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20000" cy="1887421"/>
                    </a:xfrm>
                    <a:prstGeom prst="rect">
                      <a:avLst/>
                    </a:prstGeom>
                    <a:noFill/>
                    <a:ln>
                      <a:noFill/>
                    </a:ln>
                  </pic:spPr>
                </pic:pic>
              </a:graphicData>
            </a:graphic>
          </wp:inline>
        </w:drawing>
      </w:r>
    </w:p>
    <w:p w14:paraId="5F8A450D"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机器人</w:t>
      </w:r>
      <w:r>
        <w:rPr>
          <w:rFonts w:hint="eastAsia"/>
        </w:rPr>
        <w:t>1</w:t>
      </w:r>
    </w:p>
    <w:p w14:paraId="5687E8CD" w14:textId="77777777" w:rsidR="007F62FA" w:rsidRDefault="00000000">
      <w:pPr>
        <w:ind w:firstLine="480"/>
      </w:pPr>
      <w:r>
        <w:rPr>
          <w:rFonts w:hint="eastAsia"/>
        </w:rPr>
        <w:t>结果表明，粉末整体呈现较高的球形度或类球形，分散状态相对均匀，未见大体积的紧密硬团聚块。尽管粉末呈现一定的多分散性并伴有部分卫星粉现象（细小颗粒附着于大颗粒表面），但颗粒间多为点接触，整体依然具备良好的流动性与送粉稳定性预期。综合形貌分析结果表明，所制备</w:t>
      </w:r>
      <w:r>
        <w:rPr>
          <w:rFonts w:hint="eastAsia"/>
        </w:rPr>
        <w:t>Ag-Ni</w:t>
      </w:r>
      <w:r>
        <w:rPr>
          <w:rFonts w:hint="eastAsia"/>
        </w:rPr>
        <w:t>合金粉末满足冷喷涂工艺对粉末形貌与结构的基本要求，完成了项目方约定的粉末制备相关工作。</w:t>
      </w:r>
    </w:p>
    <w:p w14:paraId="36FADB96" w14:textId="77777777" w:rsidR="007F62FA" w:rsidRDefault="00000000">
      <w:pPr>
        <w:pStyle w:val="2"/>
        <w:spacing w:before="156" w:after="156"/>
      </w:pPr>
      <w:r>
        <w:rPr>
          <w:rFonts w:hint="eastAsia"/>
        </w:rPr>
        <w:t>粉末成分检测与结果分析</w:t>
      </w:r>
    </w:p>
    <w:p w14:paraId="50C6DE89" w14:textId="77777777" w:rsidR="007F62FA" w:rsidRDefault="00000000">
      <w:pPr>
        <w:ind w:firstLine="480"/>
      </w:pPr>
      <w:r>
        <w:rPr>
          <w:rFonts w:hint="eastAsia"/>
        </w:rPr>
        <w:t>为验证所制备</w:t>
      </w:r>
      <w:r>
        <w:rPr>
          <w:rFonts w:hint="eastAsia"/>
        </w:rPr>
        <w:t>Ag-Ni</w:t>
      </w:r>
      <w:r>
        <w:rPr>
          <w:rFonts w:hint="eastAsia"/>
        </w:rPr>
        <w:t>合金粉末的化学成分及纯度是否达到项目设计标准，对定制粉末（样品编号：</w:t>
      </w:r>
      <w:r>
        <w:rPr>
          <w:rFonts w:hint="eastAsia"/>
        </w:rPr>
        <w:t>SHX202603015</w:t>
      </w:r>
      <w:r>
        <w:rPr>
          <w:rFonts w:hint="eastAsia"/>
        </w:rPr>
        <w:t>）进行了全面的成分分析检测（见表</w:t>
      </w:r>
      <w:r>
        <w:rPr>
          <w:rFonts w:hint="eastAsia"/>
        </w:rPr>
        <w:t>XXX</w:t>
      </w:r>
      <w:r>
        <w:rPr>
          <w:rFonts w:hint="eastAsia"/>
        </w:rPr>
        <w:t>）。</w:t>
      </w:r>
    </w:p>
    <w:p w14:paraId="78540DD3" w14:textId="689D5988" w:rsidR="007F62FA" w:rsidRDefault="00000000">
      <w:pPr>
        <w:pStyle w:val="af5"/>
        <w:spacing w:before="156"/>
        <w:ind w:firstLine="6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Pr>
          <w:rFonts w:hint="eastAsia"/>
        </w:rPr>
        <w:t>银镍粉成分检测结果</w:t>
      </w:r>
      <w:r w:rsidR="00617E42">
        <w:rPr>
          <w:rFonts w:hint="eastAsia"/>
        </w:rPr>
        <w:t>（见第三方测试结果）</w:t>
      </w:r>
    </w:p>
    <w:tbl>
      <w:tblPr>
        <w:tblStyle w:val="ae"/>
        <w:tblW w:w="8296" w:type="dxa"/>
        <w:jc w:val="center"/>
        <w:tblLook w:val="04A0" w:firstRow="1" w:lastRow="0" w:firstColumn="1" w:lastColumn="0" w:noHBand="0" w:noVBand="1"/>
      </w:tblPr>
      <w:tblGrid>
        <w:gridCol w:w="1413"/>
        <w:gridCol w:w="1169"/>
        <w:gridCol w:w="722"/>
        <w:gridCol w:w="722"/>
        <w:gridCol w:w="722"/>
        <w:gridCol w:w="942"/>
        <w:gridCol w:w="942"/>
        <w:gridCol w:w="942"/>
        <w:gridCol w:w="722"/>
      </w:tblGrid>
      <w:tr w:rsidR="007F62FA" w14:paraId="195C821D" w14:textId="77777777" w:rsidTr="00617E42">
        <w:trPr>
          <w:trHeight w:val="454"/>
          <w:jc w:val="center"/>
        </w:trPr>
        <w:tc>
          <w:tcPr>
            <w:tcW w:w="1413" w:type="dxa"/>
            <w:vAlign w:val="center"/>
          </w:tcPr>
          <w:p w14:paraId="4BA3529C" w14:textId="77777777" w:rsidR="007F62FA" w:rsidRPr="005714C7" w:rsidRDefault="00000000" w:rsidP="005714C7">
            <w:pPr>
              <w:pStyle w:val="af4"/>
            </w:pPr>
            <w:r w:rsidRPr="005714C7">
              <w:rPr>
                <w:rFonts w:hint="eastAsia"/>
              </w:rPr>
              <w:t>样品编号</w:t>
            </w:r>
          </w:p>
        </w:tc>
        <w:tc>
          <w:tcPr>
            <w:tcW w:w="1169" w:type="dxa"/>
            <w:vAlign w:val="center"/>
          </w:tcPr>
          <w:p w14:paraId="53A5075B" w14:textId="77777777" w:rsidR="007F62FA" w:rsidRPr="005714C7" w:rsidRDefault="00000000" w:rsidP="005714C7">
            <w:pPr>
              <w:pStyle w:val="af4"/>
            </w:pPr>
            <w:r w:rsidRPr="005714C7">
              <w:rPr>
                <w:rFonts w:hint="eastAsia"/>
              </w:rPr>
              <w:t>样品名称</w:t>
            </w:r>
          </w:p>
        </w:tc>
        <w:tc>
          <w:tcPr>
            <w:tcW w:w="0" w:type="auto"/>
            <w:vAlign w:val="center"/>
          </w:tcPr>
          <w:p w14:paraId="7D182258" w14:textId="77777777" w:rsidR="007F62FA" w:rsidRPr="005714C7" w:rsidRDefault="00000000" w:rsidP="005714C7">
            <w:pPr>
              <w:pStyle w:val="af4"/>
            </w:pPr>
            <w:r w:rsidRPr="005714C7">
              <w:rPr>
                <w:rFonts w:hint="eastAsia"/>
              </w:rPr>
              <w:t>Ag</w:t>
            </w:r>
          </w:p>
        </w:tc>
        <w:tc>
          <w:tcPr>
            <w:tcW w:w="0" w:type="auto"/>
            <w:vAlign w:val="center"/>
          </w:tcPr>
          <w:p w14:paraId="21EA8694" w14:textId="77777777" w:rsidR="007F62FA" w:rsidRPr="005714C7" w:rsidRDefault="00000000" w:rsidP="005714C7">
            <w:pPr>
              <w:pStyle w:val="af4"/>
            </w:pPr>
            <w:r w:rsidRPr="005714C7">
              <w:rPr>
                <w:rFonts w:hint="eastAsia"/>
              </w:rPr>
              <w:t>Ni</w:t>
            </w:r>
          </w:p>
        </w:tc>
        <w:tc>
          <w:tcPr>
            <w:tcW w:w="0" w:type="auto"/>
            <w:vAlign w:val="center"/>
          </w:tcPr>
          <w:p w14:paraId="3D3991F0" w14:textId="77777777" w:rsidR="007F62FA" w:rsidRPr="005714C7" w:rsidRDefault="00000000" w:rsidP="005714C7">
            <w:pPr>
              <w:pStyle w:val="af4"/>
            </w:pPr>
            <w:r w:rsidRPr="005714C7">
              <w:rPr>
                <w:rFonts w:hint="eastAsia"/>
              </w:rPr>
              <w:t>Cu</w:t>
            </w:r>
          </w:p>
        </w:tc>
        <w:tc>
          <w:tcPr>
            <w:tcW w:w="0" w:type="auto"/>
            <w:vAlign w:val="center"/>
          </w:tcPr>
          <w:p w14:paraId="64A08A8A" w14:textId="77777777" w:rsidR="007F62FA" w:rsidRPr="005714C7" w:rsidRDefault="00000000" w:rsidP="005714C7">
            <w:pPr>
              <w:pStyle w:val="af4"/>
            </w:pPr>
            <w:r w:rsidRPr="005714C7">
              <w:rPr>
                <w:rFonts w:hint="eastAsia"/>
              </w:rPr>
              <w:t>Fe</w:t>
            </w:r>
          </w:p>
        </w:tc>
        <w:tc>
          <w:tcPr>
            <w:tcW w:w="0" w:type="auto"/>
            <w:vAlign w:val="center"/>
          </w:tcPr>
          <w:p w14:paraId="7DEFAE9D" w14:textId="77777777" w:rsidR="007F62FA" w:rsidRPr="005714C7" w:rsidRDefault="00000000" w:rsidP="005714C7">
            <w:pPr>
              <w:pStyle w:val="af4"/>
            </w:pPr>
            <w:r w:rsidRPr="005714C7">
              <w:rPr>
                <w:rFonts w:hint="eastAsia"/>
              </w:rPr>
              <w:t>Al</w:t>
            </w:r>
          </w:p>
        </w:tc>
        <w:tc>
          <w:tcPr>
            <w:tcW w:w="0" w:type="auto"/>
            <w:vAlign w:val="center"/>
          </w:tcPr>
          <w:p w14:paraId="6F0ABF1C" w14:textId="77777777" w:rsidR="007F62FA" w:rsidRPr="005714C7" w:rsidRDefault="00000000" w:rsidP="005714C7">
            <w:pPr>
              <w:pStyle w:val="af4"/>
            </w:pPr>
            <w:r w:rsidRPr="005714C7">
              <w:rPr>
                <w:rFonts w:hint="eastAsia"/>
              </w:rPr>
              <w:t>S</w:t>
            </w:r>
          </w:p>
        </w:tc>
        <w:tc>
          <w:tcPr>
            <w:tcW w:w="0" w:type="auto"/>
            <w:vAlign w:val="center"/>
          </w:tcPr>
          <w:p w14:paraId="0A527B9A" w14:textId="77777777" w:rsidR="007F62FA" w:rsidRPr="005714C7" w:rsidRDefault="00000000" w:rsidP="005714C7">
            <w:pPr>
              <w:pStyle w:val="af4"/>
            </w:pPr>
            <w:r w:rsidRPr="005714C7">
              <w:rPr>
                <w:rFonts w:hint="eastAsia"/>
              </w:rPr>
              <w:t>O</w:t>
            </w:r>
          </w:p>
        </w:tc>
      </w:tr>
      <w:tr w:rsidR="007F62FA" w14:paraId="6F629E3D" w14:textId="77777777" w:rsidTr="00617E42">
        <w:trPr>
          <w:trHeight w:val="454"/>
          <w:jc w:val="center"/>
        </w:trPr>
        <w:tc>
          <w:tcPr>
            <w:tcW w:w="1413" w:type="dxa"/>
            <w:vAlign w:val="center"/>
          </w:tcPr>
          <w:p w14:paraId="0CF84ABC" w14:textId="77777777" w:rsidR="007F62FA" w:rsidRPr="005714C7" w:rsidRDefault="00000000" w:rsidP="005714C7">
            <w:pPr>
              <w:pStyle w:val="af4"/>
            </w:pPr>
            <w:r w:rsidRPr="005714C7">
              <w:rPr>
                <w:rFonts w:hint="eastAsia"/>
              </w:rPr>
              <w:t>260305-063-1</w:t>
            </w:r>
          </w:p>
        </w:tc>
        <w:tc>
          <w:tcPr>
            <w:tcW w:w="1169" w:type="dxa"/>
            <w:vAlign w:val="center"/>
          </w:tcPr>
          <w:p w14:paraId="2C57CA9E" w14:textId="77777777" w:rsidR="007F62FA" w:rsidRPr="005714C7" w:rsidRDefault="00000000" w:rsidP="005714C7">
            <w:pPr>
              <w:pStyle w:val="af4"/>
            </w:pPr>
            <w:r w:rsidRPr="005714C7">
              <w:rPr>
                <w:rFonts w:hint="eastAsia"/>
              </w:rPr>
              <w:t>AgNi</w:t>
            </w:r>
            <w:r w:rsidRPr="005714C7">
              <w:rPr>
                <w:rFonts w:hint="eastAsia"/>
              </w:rPr>
              <w:t>粉</w:t>
            </w:r>
          </w:p>
        </w:tc>
        <w:tc>
          <w:tcPr>
            <w:tcW w:w="0" w:type="auto"/>
            <w:vAlign w:val="center"/>
          </w:tcPr>
          <w:p w14:paraId="3F04CB57" w14:textId="77777777" w:rsidR="007F62FA" w:rsidRPr="005714C7" w:rsidRDefault="00000000" w:rsidP="005714C7">
            <w:pPr>
              <w:pStyle w:val="af4"/>
            </w:pPr>
            <w:r w:rsidRPr="005714C7">
              <w:rPr>
                <w:rFonts w:hint="eastAsia"/>
              </w:rPr>
              <w:t>99.88</w:t>
            </w:r>
          </w:p>
        </w:tc>
        <w:tc>
          <w:tcPr>
            <w:tcW w:w="0" w:type="auto"/>
            <w:vAlign w:val="center"/>
          </w:tcPr>
          <w:p w14:paraId="35F9AE6F" w14:textId="77777777" w:rsidR="007F62FA" w:rsidRPr="005714C7" w:rsidRDefault="00000000" w:rsidP="005714C7">
            <w:pPr>
              <w:pStyle w:val="af4"/>
            </w:pPr>
            <w:r w:rsidRPr="005714C7">
              <w:rPr>
                <w:rFonts w:hint="eastAsia"/>
              </w:rPr>
              <w:t>0.076</w:t>
            </w:r>
          </w:p>
        </w:tc>
        <w:tc>
          <w:tcPr>
            <w:tcW w:w="0" w:type="auto"/>
            <w:vAlign w:val="center"/>
          </w:tcPr>
          <w:p w14:paraId="46A5AC65" w14:textId="77777777" w:rsidR="007F62FA" w:rsidRPr="005714C7" w:rsidRDefault="00000000" w:rsidP="005714C7">
            <w:pPr>
              <w:pStyle w:val="af4"/>
            </w:pPr>
            <w:r w:rsidRPr="005714C7">
              <w:rPr>
                <w:rFonts w:hint="eastAsia"/>
              </w:rPr>
              <w:t>0.004</w:t>
            </w:r>
          </w:p>
        </w:tc>
        <w:tc>
          <w:tcPr>
            <w:tcW w:w="0" w:type="auto"/>
            <w:vAlign w:val="center"/>
          </w:tcPr>
          <w:p w14:paraId="5CD370E3" w14:textId="77777777" w:rsidR="007F62FA" w:rsidRPr="005714C7" w:rsidRDefault="00000000" w:rsidP="005714C7">
            <w:pPr>
              <w:pStyle w:val="af4"/>
            </w:pPr>
            <w:r w:rsidRPr="005714C7">
              <w:rPr>
                <w:rFonts w:hint="eastAsia"/>
              </w:rPr>
              <w:t>＜</w:t>
            </w:r>
            <w:r w:rsidRPr="005714C7">
              <w:rPr>
                <w:rFonts w:hint="eastAsia"/>
              </w:rPr>
              <w:t>0.001</w:t>
            </w:r>
          </w:p>
        </w:tc>
        <w:tc>
          <w:tcPr>
            <w:tcW w:w="0" w:type="auto"/>
            <w:vAlign w:val="center"/>
          </w:tcPr>
          <w:p w14:paraId="369E9845" w14:textId="77777777" w:rsidR="007F62FA" w:rsidRPr="005714C7" w:rsidRDefault="00000000" w:rsidP="005714C7">
            <w:pPr>
              <w:pStyle w:val="af4"/>
            </w:pPr>
            <w:r w:rsidRPr="005714C7">
              <w:rPr>
                <w:rFonts w:hint="eastAsia"/>
              </w:rPr>
              <w:t>＜</w:t>
            </w:r>
            <w:r w:rsidRPr="005714C7">
              <w:rPr>
                <w:rFonts w:hint="eastAsia"/>
              </w:rPr>
              <w:t>0.001</w:t>
            </w:r>
          </w:p>
        </w:tc>
        <w:tc>
          <w:tcPr>
            <w:tcW w:w="0" w:type="auto"/>
            <w:vAlign w:val="center"/>
          </w:tcPr>
          <w:p w14:paraId="7D4466CE" w14:textId="77777777" w:rsidR="007F62FA" w:rsidRPr="005714C7" w:rsidRDefault="00000000" w:rsidP="005714C7">
            <w:pPr>
              <w:pStyle w:val="af4"/>
            </w:pPr>
            <w:r w:rsidRPr="005714C7">
              <w:rPr>
                <w:rFonts w:hint="eastAsia"/>
              </w:rPr>
              <w:t>＜</w:t>
            </w:r>
            <w:r w:rsidRPr="005714C7">
              <w:rPr>
                <w:rFonts w:hint="eastAsia"/>
              </w:rPr>
              <w:t>0.001</w:t>
            </w:r>
          </w:p>
        </w:tc>
        <w:tc>
          <w:tcPr>
            <w:tcW w:w="0" w:type="auto"/>
            <w:vAlign w:val="center"/>
          </w:tcPr>
          <w:p w14:paraId="4428E193" w14:textId="77777777" w:rsidR="007F62FA" w:rsidRPr="005714C7" w:rsidRDefault="00000000" w:rsidP="005714C7">
            <w:pPr>
              <w:pStyle w:val="af4"/>
            </w:pPr>
            <w:r w:rsidRPr="005714C7">
              <w:rPr>
                <w:rFonts w:hint="eastAsia"/>
              </w:rPr>
              <w:t>0.004</w:t>
            </w:r>
          </w:p>
        </w:tc>
      </w:tr>
    </w:tbl>
    <w:p w14:paraId="355D8232" w14:textId="77777777" w:rsidR="007F62FA" w:rsidRDefault="007F62FA">
      <w:pPr>
        <w:ind w:firstLine="480"/>
      </w:pPr>
    </w:p>
    <w:p w14:paraId="5F5891B4" w14:textId="77777777" w:rsidR="007F62FA" w:rsidRDefault="00000000">
      <w:pPr>
        <w:ind w:firstLine="480"/>
      </w:pPr>
      <w:r>
        <w:rPr>
          <w:rFonts w:hint="eastAsia"/>
        </w:rPr>
        <w:t>检测结果显示，粉末的主成分</w:t>
      </w:r>
      <w:r>
        <w:rPr>
          <w:rFonts w:hint="eastAsia"/>
        </w:rPr>
        <w:t>Ag</w:t>
      </w:r>
      <w:r>
        <w:rPr>
          <w:rFonts w:hint="eastAsia"/>
        </w:rPr>
        <w:t>含量高达</w:t>
      </w:r>
      <w:r>
        <w:rPr>
          <w:rFonts w:hint="eastAsia"/>
        </w:rPr>
        <w:t xml:space="preserve"> 99.91 wt.%</w:t>
      </w:r>
      <w:r>
        <w:rPr>
          <w:rFonts w:hint="eastAsia"/>
        </w:rPr>
        <w:t>，且各项杂质元素控制极佳：其中</w:t>
      </w:r>
      <w:r>
        <w:rPr>
          <w:rFonts w:hint="eastAsia"/>
        </w:rPr>
        <w:t>O</w:t>
      </w:r>
      <w:r>
        <w:rPr>
          <w:rFonts w:hint="eastAsia"/>
        </w:rPr>
        <w:t>含量极低（</w:t>
      </w:r>
      <w:r>
        <w:rPr>
          <w:rFonts w:hint="eastAsia"/>
        </w:rPr>
        <w:t>0.0049 wt.%</w:t>
      </w:r>
      <w:r>
        <w:rPr>
          <w:rFonts w:hint="eastAsia"/>
        </w:rPr>
        <w:t>），</w:t>
      </w:r>
      <w:r>
        <w:rPr>
          <w:rFonts w:hint="eastAsia"/>
        </w:rPr>
        <w:t>S</w:t>
      </w:r>
      <w:r>
        <w:rPr>
          <w:rFonts w:hint="eastAsia"/>
        </w:rPr>
        <w:t>、</w:t>
      </w:r>
      <w:r>
        <w:rPr>
          <w:rFonts w:hint="eastAsia"/>
        </w:rPr>
        <w:t>Fe</w:t>
      </w:r>
      <w:r>
        <w:rPr>
          <w:rFonts w:hint="eastAsia"/>
        </w:rPr>
        <w:t>、</w:t>
      </w:r>
      <w:r>
        <w:rPr>
          <w:rFonts w:hint="eastAsia"/>
        </w:rPr>
        <w:t>Al</w:t>
      </w:r>
      <w:r>
        <w:rPr>
          <w:rFonts w:hint="eastAsia"/>
        </w:rPr>
        <w:t>等元素均低于常规检出限（如</w:t>
      </w:r>
      <w:r>
        <w:rPr>
          <w:rFonts w:hint="eastAsia"/>
        </w:rPr>
        <w:t xml:space="preserve"> S &lt; 0.001 wt.%</w:t>
      </w:r>
      <w:r>
        <w:rPr>
          <w:rFonts w:hint="eastAsia"/>
        </w:rPr>
        <w:t>），微量杂质</w:t>
      </w:r>
      <w:r>
        <w:rPr>
          <w:rFonts w:hint="eastAsia"/>
        </w:rPr>
        <w:t>Cu</w:t>
      </w:r>
      <w:r>
        <w:rPr>
          <w:rFonts w:hint="eastAsia"/>
        </w:rPr>
        <w:t>也仅为</w:t>
      </w:r>
      <w:r>
        <w:rPr>
          <w:rFonts w:hint="eastAsia"/>
        </w:rPr>
        <w:t xml:space="preserve"> 0.0054 wt.%</w:t>
      </w:r>
      <w:r>
        <w:rPr>
          <w:rFonts w:hint="eastAsia"/>
        </w:rPr>
        <w:t>。这一结果表明，所制备的粉末具备优异的纯度，完全满足项目对高纯</w:t>
      </w:r>
      <w:r>
        <w:rPr>
          <w:rFonts w:hint="eastAsia"/>
        </w:rPr>
        <w:t>Ag</w:t>
      </w:r>
      <w:r>
        <w:rPr>
          <w:rFonts w:hint="eastAsia"/>
        </w:rPr>
        <w:t>基体的杂质控制要求。</w:t>
      </w:r>
    </w:p>
    <w:p w14:paraId="63DA828D" w14:textId="77777777" w:rsidR="007F62FA" w:rsidRDefault="00000000">
      <w:pPr>
        <w:ind w:firstLine="480"/>
      </w:pPr>
      <w:r>
        <w:rPr>
          <w:rFonts w:hint="eastAsia"/>
        </w:rPr>
        <w:t>针对关键添加元素</w:t>
      </w:r>
      <w:r>
        <w:rPr>
          <w:rFonts w:hint="eastAsia"/>
        </w:rPr>
        <w:t>Ni</w:t>
      </w:r>
      <w:r>
        <w:rPr>
          <w:rFonts w:hint="eastAsia"/>
        </w:rPr>
        <w:t>，其实际检测含量为</w:t>
      </w:r>
      <w:r>
        <w:rPr>
          <w:rFonts w:hint="eastAsia"/>
        </w:rPr>
        <w:t xml:space="preserve"> 0.083 wt.%</w:t>
      </w:r>
      <w:r>
        <w:rPr>
          <w:rFonts w:hint="eastAsia"/>
        </w:rPr>
        <w:t>。该数值精准落在项目方设定的目标成分区间（</w:t>
      </w:r>
      <w:r>
        <w:rPr>
          <w:rFonts w:hint="eastAsia"/>
        </w:rPr>
        <w:t>0.07</w:t>
      </w:r>
      <w:r>
        <w:rPr>
          <w:rFonts w:hint="eastAsia"/>
        </w:rPr>
        <w:t>–</w:t>
      </w:r>
      <w:r>
        <w:rPr>
          <w:rFonts w:hint="eastAsia"/>
        </w:rPr>
        <w:t>0.11 wt.%</w:t>
      </w:r>
      <w:r>
        <w:rPr>
          <w:rFonts w:hint="eastAsia"/>
        </w:rPr>
        <w:t>）内，成功实现了微量</w:t>
      </w:r>
      <w:r>
        <w:rPr>
          <w:rFonts w:hint="eastAsia"/>
        </w:rPr>
        <w:t>Ni</w:t>
      </w:r>
      <w:r>
        <w:rPr>
          <w:rFonts w:hint="eastAsia"/>
        </w:rPr>
        <w:t>元素在银基体中的精确掺杂与成分控制。</w:t>
      </w:r>
    </w:p>
    <w:p w14:paraId="50CF4518" w14:textId="77777777" w:rsidR="007F62FA" w:rsidRDefault="00000000">
      <w:pPr>
        <w:ind w:firstLine="480"/>
      </w:pPr>
      <w:r>
        <w:rPr>
          <w:rFonts w:hint="eastAsia"/>
        </w:rPr>
        <w:t>综合成分分析结果表明，定制化</w:t>
      </w:r>
      <w:r>
        <w:rPr>
          <w:rFonts w:hint="eastAsia"/>
        </w:rPr>
        <w:t>Ag-Ni</w:t>
      </w:r>
      <w:r>
        <w:rPr>
          <w:rFonts w:hint="eastAsia"/>
        </w:rPr>
        <w:t>合金粉末的化学成分已全面达标。这</w:t>
      </w:r>
      <w:r>
        <w:rPr>
          <w:rFonts w:hint="eastAsia"/>
        </w:rPr>
        <w:lastRenderedPageBreak/>
        <w:t>不仅验证了粉末制备工艺的稳定性与可靠性，也为后续冷喷涂工艺参数的优化及涂层组织性能研究奠定了坚实的材料基础。</w:t>
      </w:r>
    </w:p>
    <w:p w14:paraId="3A9A9CCF" w14:textId="77777777" w:rsidR="007F62FA" w:rsidRDefault="00000000">
      <w:pPr>
        <w:pStyle w:val="1"/>
        <w:spacing w:before="312" w:after="312"/>
      </w:pPr>
      <w:r>
        <w:rPr>
          <w:rFonts w:hint="eastAsia"/>
        </w:rPr>
        <w:t>涂层制备及工艺优化</w:t>
      </w:r>
    </w:p>
    <w:p w14:paraId="587E8B09" w14:textId="77777777" w:rsidR="007F62FA" w:rsidRDefault="00000000">
      <w:pPr>
        <w:pStyle w:val="2"/>
        <w:spacing w:before="156" w:after="156"/>
      </w:pPr>
      <w:r>
        <w:rPr>
          <w:rFonts w:hint="eastAsia"/>
        </w:rPr>
        <w:t>涂层结构</w:t>
      </w:r>
    </w:p>
    <w:p w14:paraId="09A8D04F" w14:textId="3DC83E85" w:rsidR="007F62FA" w:rsidRDefault="00000000">
      <w:pPr>
        <w:ind w:firstLine="480"/>
      </w:pPr>
      <w:r>
        <w:rPr>
          <w:rFonts w:hint="eastAsia"/>
        </w:rPr>
        <w:t>实验采用</w:t>
      </w:r>
      <w:r>
        <w:rPr>
          <w:rFonts w:hint="eastAsia"/>
        </w:rPr>
        <w:t>Hastelloy C276</w:t>
      </w:r>
      <w:r>
        <w:rPr>
          <w:rFonts w:hint="eastAsia"/>
        </w:rPr>
        <w:t>合金作为喷涂基体。喷涂前，对</w:t>
      </w:r>
      <w:r>
        <w:rPr>
          <w:rFonts w:hint="eastAsia"/>
        </w:rPr>
        <w:t>C276</w:t>
      </w:r>
      <w:r>
        <w:rPr>
          <w:rFonts w:hint="eastAsia"/>
        </w:rPr>
        <w:t>基体表面进行了标准化除油清洗与</w:t>
      </w:r>
      <w:r w:rsidR="00A9142B">
        <w:rPr>
          <w:rFonts w:hint="eastAsia"/>
        </w:rPr>
        <w:t>碳化硅</w:t>
      </w:r>
      <w:r>
        <w:rPr>
          <w:rFonts w:hint="eastAsia"/>
        </w:rPr>
        <w:t>粗化处理，以去除表面本征氧化膜并获得适宜的表面粗糙度，为冷喷涂颗粒初始的绝热剪切失稳及机械咬合提供良好的界面条件。</w:t>
      </w:r>
    </w:p>
    <w:p w14:paraId="2C4C19BA" w14:textId="77777777" w:rsidR="007F62FA" w:rsidRDefault="00000000">
      <w:pPr>
        <w:pStyle w:val="2"/>
        <w:spacing w:before="156" w:after="156"/>
      </w:pPr>
      <w:r>
        <w:rPr>
          <w:rFonts w:hint="eastAsia"/>
        </w:rPr>
        <w:t>喷涂工艺参数优化</w:t>
      </w:r>
    </w:p>
    <w:p w14:paraId="7E83C2CB" w14:textId="77777777" w:rsidR="007F62FA" w:rsidRDefault="00000000">
      <w:pPr>
        <w:ind w:firstLine="480"/>
      </w:pPr>
      <w:r>
        <w:rPr>
          <w:rFonts w:hint="eastAsia"/>
        </w:rPr>
        <w:t>冷喷涂工艺的核心在于赋予粉末颗粒足够的动能以实现临界结合。本研究系统调整了主气压、载气温度、送粉率及喷涂距离等关键参数。通过正交实验设计（</w:t>
      </w:r>
      <w:r>
        <w:rPr>
          <w:rFonts w:hint="eastAsia"/>
        </w:rPr>
        <w:t>DOE</w:t>
      </w:r>
      <w:r>
        <w:rPr>
          <w:rFonts w:hint="eastAsia"/>
        </w:rPr>
        <w:t>）与单因素控制变量法，对比了不同参数组合下涂层的沉积效率与宏观成型质量。实验表明，当喷涂气体压力不足或温度偏低时，</w:t>
      </w:r>
      <w:r>
        <w:rPr>
          <w:rFonts w:hint="eastAsia"/>
        </w:rPr>
        <w:t>Ag-Ni</w:t>
      </w:r>
      <w:r>
        <w:rPr>
          <w:rFonts w:hint="eastAsia"/>
        </w:rPr>
        <w:t>颗粒塑性变形不充分，涂层孔隙率较高且沉积效率锐减；而过高的压力与温度则导致气流扰动增加、喷嘴易发生粘结阻塞，并引发涂层过度夯实与表面剥蚀。</w:t>
      </w:r>
    </w:p>
    <w:p w14:paraId="1FD4D7DD" w14:textId="77777777" w:rsidR="007F62FA" w:rsidRDefault="00000000">
      <w:pPr>
        <w:ind w:firstLine="480"/>
      </w:pPr>
      <w:r>
        <w:rPr>
          <w:rFonts w:hint="eastAsia"/>
        </w:rPr>
        <w:t>依据项目方关于“完成冷喷涂工艺优化并获得最优工艺”的要求，已围绕喷涂气体压力、温度等关键参数开展系统对比试验，并形成参数对比分析结果（如表</w:t>
      </w:r>
      <w:r>
        <w:rPr>
          <w:rFonts w:hint="eastAsia"/>
        </w:rPr>
        <w:t>1</w:t>
      </w:r>
      <w:r>
        <w:rPr>
          <w:rFonts w:hint="eastAsia"/>
        </w:rPr>
        <w:t>）。</w:t>
      </w:r>
    </w:p>
    <w:p w14:paraId="436A0556" w14:textId="4613458A" w:rsidR="007F62FA" w:rsidRDefault="00000000">
      <w:pPr>
        <w:pStyle w:val="af5"/>
        <w:spacing w:before="156"/>
        <w:ind w:firstLine="6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Pr>
          <w:rFonts w:hint="eastAsia"/>
        </w:rPr>
        <w:t>参数—涂层性能对照表</w:t>
      </w:r>
    </w:p>
    <w:tbl>
      <w:tblPr>
        <w:tblStyle w:val="ae"/>
        <w:tblW w:w="7219" w:type="dxa"/>
        <w:jc w:val="center"/>
        <w:tblLook w:val="04A0" w:firstRow="1" w:lastRow="0" w:firstColumn="1" w:lastColumn="0" w:noHBand="0" w:noVBand="1"/>
      </w:tblPr>
      <w:tblGrid>
        <w:gridCol w:w="642"/>
        <w:gridCol w:w="678"/>
        <w:gridCol w:w="1949"/>
        <w:gridCol w:w="1336"/>
        <w:gridCol w:w="1525"/>
        <w:gridCol w:w="1089"/>
      </w:tblGrid>
      <w:tr w:rsidR="00AF770A" w14:paraId="5A46552E" w14:textId="77777777" w:rsidTr="00AF770A">
        <w:trPr>
          <w:trHeight w:val="454"/>
          <w:jc w:val="center"/>
        </w:trPr>
        <w:tc>
          <w:tcPr>
            <w:tcW w:w="0" w:type="auto"/>
            <w:vAlign w:val="center"/>
          </w:tcPr>
          <w:p w14:paraId="555B9C18" w14:textId="77777777" w:rsidR="00AF770A" w:rsidRDefault="00AF770A">
            <w:pPr>
              <w:pStyle w:val="af4"/>
            </w:pPr>
            <w:r>
              <w:rPr>
                <w:rFonts w:hint="eastAsia"/>
              </w:rPr>
              <w:t>序号</w:t>
            </w:r>
          </w:p>
        </w:tc>
        <w:tc>
          <w:tcPr>
            <w:tcW w:w="0" w:type="auto"/>
          </w:tcPr>
          <w:p w14:paraId="7201D8C2" w14:textId="4D1D3955" w:rsidR="00AF770A" w:rsidRDefault="00AF770A">
            <w:pPr>
              <w:pStyle w:val="af4"/>
            </w:pPr>
            <w:r>
              <w:rPr>
                <w:rFonts w:hint="eastAsia"/>
              </w:rPr>
              <w:t>基体</w:t>
            </w:r>
          </w:p>
        </w:tc>
        <w:tc>
          <w:tcPr>
            <w:tcW w:w="0" w:type="auto"/>
            <w:vAlign w:val="center"/>
          </w:tcPr>
          <w:p w14:paraId="3680151E" w14:textId="459EA3E1" w:rsidR="00AF770A" w:rsidRDefault="00AF770A">
            <w:pPr>
              <w:pStyle w:val="af4"/>
            </w:pPr>
            <w:r>
              <w:rPr>
                <w:rFonts w:hint="eastAsia"/>
              </w:rPr>
              <w:t>喷涂气体压力</w:t>
            </w:r>
            <w:r>
              <w:rPr>
                <w:rFonts w:hint="eastAsia"/>
              </w:rPr>
              <w:t>/MPa</w:t>
            </w:r>
          </w:p>
        </w:tc>
        <w:tc>
          <w:tcPr>
            <w:tcW w:w="0" w:type="auto"/>
            <w:vAlign w:val="center"/>
          </w:tcPr>
          <w:p w14:paraId="6AB6F5EA" w14:textId="77777777" w:rsidR="00AF770A" w:rsidRDefault="00AF770A">
            <w:pPr>
              <w:pStyle w:val="af4"/>
            </w:pPr>
            <w:r>
              <w:rPr>
                <w:rFonts w:hint="eastAsia"/>
              </w:rPr>
              <w:t>气体温度</w:t>
            </w:r>
            <w:r>
              <w:rPr>
                <w:rFonts w:hint="eastAsia"/>
              </w:rPr>
              <w:t>/</w:t>
            </w:r>
            <w:r>
              <w:rPr>
                <w:rFonts w:hint="eastAsia"/>
              </w:rPr>
              <w:t>℃</w:t>
            </w:r>
          </w:p>
        </w:tc>
        <w:tc>
          <w:tcPr>
            <w:tcW w:w="0" w:type="auto"/>
            <w:vAlign w:val="center"/>
          </w:tcPr>
          <w:p w14:paraId="42DB12D8" w14:textId="77777777" w:rsidR="00AF770A" w:rsidRDefault="00AF770A">
            <w:pPr>
              <w:pStyle w:val="af4"/>
            </w:pPr>
            <w:r>
              <w:rPr>
                <w:rFonts w:hint="eastAsia"/>
              </w:rPr>
              <w:t>结合强度</w:t>
            </w:r>
            <w:r>
              <w:rPr>
                <w:rFonts w:hint="eastAsia"/>
              </w:rPr>
              <w:t>/MPa</w:t>
            </w:r>
          </w:p>
        </w:tc>
        <w:tc>
          <w:tcPr>
            <w:tcW w:w="0" w:type="auto"/>
            <w:vAlign w:val="center"/>
          </w:tcPr>
          <w:p w14:paraId="696EC9F3" w14:textId="77777777" w:rsidR="00AF770A" w:rsidRDefault="00AF770A">
            <w:pPr>
              <w:pStyle w:val="af4"/>
            </w:pPr>
            <w:r>
              <w:rPr>
                <w:rFonts w:hint="eastAsia"/>
              </w:rPr>
              <w:t>孔隙率</w:t>
            </w:r>
            <w:r>
              <w:rPr>
                <w:rFonts w:hint="eastAsia"/>
              </w:rPr>
              <w:t>/%</w:t>
            </w:r>
          </w:p>
        </w:tc>
      </w:tr>
      <w:tr w:rsidR="00AF770A" w14:paraId="04202F7E" w14:textId="77777777" w:rsidTr="00AF770A">
        <w:trPr>
          <w:trHeight w:val="454"/>
          <w:jc w:val="center"/>
        </w:trPr>
        <w:tc>
          <w:tcPr>
            <w:tcW w:w="0" w:type="auto"/>
            <w:vAlign w:val="center"/>
          </w:tcPr>
          <w:p w14:paraId="573EA0BF" w14:textId="77777777" w:rsidR="00AF770A" w:rsidRDefault="00AF770A">
            <w:pPr>
              <w:pStyle w:val="af4"/>
            </w:pPr>
            <w:r>
              <w:rPr>
                <w:rFonts w:hint="eastAsia"/>
              </w:rPr>
              <w:t>1</w:t>
            </w:r>
          </w:p>
        </w:tc>
        <w:tc>
          <w:tcPr>
            <w:tcW w:w="0" w:type="auto"/>
          </w:tcPr>
          <w:p w14:paraId="4025A59C" w14:textId="17AACE45" w:rsidR="00AF770A" w:rsidRDefault="00AF770A">
            <w:pPr>
              <w:pStyle w:val="af4"/>
            </w:pPr>
            <w:r>
              <w:rPr>
                <w:rFonts w:hint="eastAsia"/>
              </w:rPr>
              <w:t>C276</w:t>
            </w:r>
          </w:p>
        </w:tc>
        <w:tc>
          <w:tcPr>
            <w:tcW w:w="0" w:type="auto"/>
            <w:vAlign w:val="center"/>
          </w:tcPr>
          <w:p w14:paraId="18A9B3D4" w14:textId="4BE58B81" w:rsidR="00AF770A" w:rsidRDefault="00AF770A">
            <w:pPr>
              <w:pStyle w:val="af4"/>
            </w:pPr>
            <w:r>
              <w:rPr>
                <w:rFonts w:hint="eastAsia"/>
              </w:rPr>
              <w:t>3</w:t>
            </w:r>
          </w:p>
        </w:tc>
        <w:tc>
          <w:tcPr>
            <w:tcW w:w="0" w:type="auto"/>
            <w:vAlign w:val="center"/>
          </w:tcPr>
          <w:p w14:paraId="416489D5" w14:textId="77777777" w:rsidR="00AF770A" w:rsidRDefault="00AF770A">
            <w:pPr>
              <w:pStyle w:val="af4"/>
            </w:pPr>
            <w:r>
              <w:rPr>
                <w:rFonts w:hint="eastAsia"/>
              </w:rPr>
              <w:t>250</w:t>
            </w:r>
          </w:p>
        </w:tc>
        <w:tc>
          <w:tcPr>
            <w:tcW w:w="0" w:type="auto"/>
            <w:vAlign w:val="center"/>
          </w:tcPr>
          <w:p w14:paraId="66D3C1B7" w14:textId="4C3F4E11" w:rsidR="00AF770A" w:rsidRDefault="00AF770A">
            <w:pPr>
              <w:pStyle w:val="af4"/>
            </w:pPr>
            <w:r>
              <w:rPr>
                <w:rFonts w:hint="eastAsia"/>
              </w:rPr>
              <w:t>12.29</w:t>
            </w:r>
          </w:p>
        </w:tc>
        <w:tc>
          <w:tcPr>
            <w:tcW w:w="0" w:type="auto"/>
            <w:vAlign w:val="center"/>
          </w:tcPr>
          <w:p w14:paraId="64BB650A" w14:textId="77777777" w:rsidR="00AF770A" w:rsidRDefault="00AF770A">
            <w:pPr>
              <w:pStyle w:val="af4"/>
            </w:pPr>
          </w:p>
        </w:tc>
      </w:tr>
      <w:tr w:rsidR="00AF770A" w14:paraId="098C1059" w14:textId="77777777" w:rsidTr="00AF770A">
        <w:trPr>
          <w:trHeight w:val="454"/>
          <w:jc w:val="center"/>
        </w:trPr>
        <w:tc>
          <w:tcPr>
            <w:tcW w:w="0" w:type="auto"/>
            <w:vAlign w:val="center"/>
          </w:tcPr>
          <w:p w14:paraId="61CA95BD" w14:textId="77777777" w:rsidR="00AF770A" w:rsidRDefault="00AF770A">
            <w:pPr>
              <w:pStyle w:val="af4"/>
            </w:pPr>
            <w:r>
              <w:rPr>
                <w:rFonts w:hint="eastAsia"/>
              </w:rPr>
              <w:t>2</w:t>
            </w:r>
          </w:p>
        </w:tc>
        <w:tc>
          <w:tcPr>
            <w:tcW w:w="0" w:type="auto"/>
          </w:tcPr>
          <w:p w14:paraId="1C3F2703" w14:textId="417E2B87" w:rsidR="00AF770A" w:rsidRDefault="00AF770A">
            <w:pPr>
              <w:pStyle w:val="af4"/>
            </w:pPr>
            <w:r>
              <w:rPr>
                <w:rFonts w:hint="eastAsia"/>
              </w:rPr>
              <w:t>C276</w:t>
            </w:r>
          </w:p>
        </w:tc>
        <w:tc>
          <w:tcPr>
            <w:tcW w:w="0" w:type="auto"/>
            <w:vAlign w:val="center"/>
          </w:tcPr>
          <w:p w14:paraId="33DF70DE" w14:textId="7F4F3207" w:rsidR="00AF770A" w:rsidRDefault="00AF770A">
            <w:pPr>
              <w:pStyle w:val="af4"/>
            </w:pPr>
            <w:r>
              <w:rPr>
                <w:rFonts w:hint="eastAsia"/>
              </w:rPr>
              <w:t>3</w:t>
            </w:r>
          </w:p>
        </w:tc>
        <w:tc>
          <w:tcPr>
            <w:tcW w:w="0" w:type="auto"/>
            <w:vAlign w:val="center"/>
          </w:tcPr>
          <w:p w14:paraId="1DF9BC22" w14:textId="77777777" w:rsidR="00AF770A" w:rsidRDefault="00AF770A">
            <w:pPr>
              <w:pStyle w:val="af4"/>
            </w:pPr>
            <w:r>
              <w:rPr>
                <w:rFonts w:hint="eastAsia"/>
              </w:rPr>
              <w:t>350</w:t>
            </w:r>
          </w:p>
        </w:tc>
        <w:tc>
          <w:tcPr>
            <w:tcW w:w="0" w:type="auto"/>
            <w:vAlign w:val="center"/>
          </w:tcPr>
          <w:p w14:paraId="43499ECE" w14:textId="29D76D3C" w:rsidR="00AF770A" w:rsidRDefault="00AF770A">
            <w:pPr>
              <w:pStyle w:val="af4"/>
            </w:pPr>
            <w:r w:rsidRPr="00AA6112">
              <w:t>28.13</w:t>
            </w:r>
          </w:p>
        </w:tc>
        <w:tc>
          <w:tcPr>
            <w:tcW w:w="0" w:type="auto"/>
            <w:vAlign w:val="center"/>
          </w:tcPr>
          <w:p w14:paraId="7A5E2A5C" w14:textId="77777777" w:rsidR="00AF770A" w:rsidRDefault="00AF770A">
            <w:pPr>
              <w:pStyle w:val="af4"/>
            </w:pPr>
          </w:p>
        </w:tc>
      </w:tr>
      <w:tr w:rsidR="00AF770A" w14:paraId="39089025" w14:textId="77777777" w:rsidTr="00AF770A">
        <w:trPr>
          <w:trHeight w:val="454"/>
          <w:jc w:val="center"/>
        </w:trPr>
        <w:tc>
          <w:tcPr>
            <w:tcW w:w="0" w:type="auto"/>
            <w:vAlign w:val="center"/>
          </w:tcPr>
          <w:p w14:paraId="5D5BE2CC" w14:textId="77777777" w:rsidR="00AF770A" w:rsidRDefault="00AF770A">
            <w:pPr>
              <w:pStyle w:val="af4"/>
            </w:pPr>
            <w:r>
              <w:rPr>
                <w:rFonts w:hint="eastAsia"/>
              </w:rPr>
              <w:t>3</w:t>
            </w:r>
          </w:p>
        </w:tc>
        <w:tc>
          <w:tcPr>
            <w:tcW w:w="0" w:type="auto"/>
          </w:tcPr>
          <w:p w14:paraId="4CA28EAB" w14:textId="4DD9EAD5" w:rsidR="00AF770A" w:rsidRDefault="00AF770A">
            <w:pPr>
              <w:pStyle w:val="af4"/>
            </w:pPr>
            <w:r>
              <w:rPr>
                <w:rFonts w:hint="eastAsia"/>
              </w:rPr>
              <w:t>C276</w:t>
            </w:r>
          </w:p>
        </w:tc>
        <w:tc>
          <w:tcPr>
            <w:tcW w:w="0" w:type="auto"/>
            <w:vAlign w:val="center"/>
          </w:tcPr>
          <w:p w14:paraId="29189C5B" w14:textId="3DC86A4B" w:rsidR="00AF770A" w:rsidRDefault="00AF770A">
            <w:pPr>
              <w:pStyle w:val="af4"/>
            </w:pPr>
            <w:r>
              <w:rPr>
                <w:rFonts w:hint="eastAsia"/>
              </w:rPr>
              <w:t>3</w:t>
            </w:r>
          </w:p>
        </w:tc>
        <w:tc>
          <w:tcPr>
            <w:tcW w:w="0" w:type="auto"/>
            <w:vAlign w:val="center"/>
          </w:tcPr>
          <w:p w14:paraId="30330648" w14:textId="77777777" w:rsidR="00AF770A" w:rsidRDefault="00AF770A">
            <w:pPr>
              <w:pStyle w:val="af4"/>
            </w:pPr>
            <w:r>
              <w:rPr>
                <w:rFonts w:hint="eastAsia"/>
              </w:rPr>
              <w:t>450</w:t>
            </w:r>
          </w:p>
        </w:tc>
        <w:tc>
          <w:tcPr>
            <w:tcW w:w="0" w:type="auto"/>
            <w:vAlign w:val="center"/>
          </w:tcPr>
          <w:p w14:paraId="71B85DF8" w14:textId="6585289D" w:rsidR="00AF770A" w:rsidRDefault="00AF770A">
            <w:pPr>
              <w:pStyle w:val="af4"/>
            </w:pPr>
            <w:r>
              <w:rPr>
                <w:rFonts w:hint="eastAsia"/>
              </w:rPr>
              <w:t>38.24</w:t>
            </w:r>
          </w:p>
        </w:tc>
        <w:tc>
          <w:tcPr>
            <w:tcW w:w="0" w:type="auto"/>
            <w:vAlign w:val="center"/>
          </w:tcPr>
          <w:p w14:paraId="48F9FA6A" w14:textId="77777777" w:rsidR="00AF770A" w:rsidRDefault="00AF770A">
            <w:pPr>
              <w:pStyle w:val="af4"/>
            </w:pPr>
          </w:p>
        </w:tc>
      </w:tr>
      <w:tr w:rsidR="00AF770A" w14:paraId="53BE4F3D" w14:textId="77777777" w:rsidTr="00AF770A">
        <w:trPr>
          <w:trHeight w:val="454"/>
          <w:jc w:val="center"/>
        </w:trPr>
        <w:tc>
          <w:tcPr>
            <w:tcW w:w="0" w:type="auto"/>
            <w:vAlign w:val="center"/>
          </w:tcPr>
          <w:p w14:paraId="49DF12BB" w14:textId="28C20E5D" w:rsidR="00AF770A" w:rsidRDefault="00AF770A" w:rsidP="00EA3592">
            <w:pPr>
              <w:pStyle w:val="af4"/>
            </w:pPr>
            <w:r>
              <w:rPr>
                <w:rFonts w:hint="eastAsia"/>
              </w:rPr>
              <w:t>4</w:t>
            </w:r>
          </w:p>
        </w:tc>
        <w:tc>
          <w:tcPr>
            <w:tcW w:w="0" w:type="auto"/>
          </w:tcPr>
          <w:p w14:paraId="51B27E58" w14:textId="67CA472C" w:rsidR="00AF770A" w:rsidRDefault="00AF770A" w:rsidP="00EA3592">
            <w:pPr>
              <w:pStyle w:val="af4"/>
            </w:pPr>
            <w:r>
              <w:rPr>
                <w:rFonts w:hint="eastAsia"/>
              </w:rPr>
              <w:t>316L</w:t>
            </w:r>
          </w:p>
        </w:tc>
        <w:tc>
          <w:tcPr>
            <w:tcW w:w="0" w:type="auto"/>
            <w:vAlign w:val="center"/>
          </w:tcPr>
          <w:p w14:paraId="0DDE66A1" w14:textId="134824A5" w:rsidR="00AF770A" w:rsidRDefault="00AF770A" w:rsidP="00EA3592">
            <w:pPr>
              <w:pStyle w:val="af4"/>
            </w:pPr>
            <w:r>
              <w:rPr>
                <w:rFonts w:hint="eastAsia"/>
              </w:rPr>
              <w:t>3</w:t>
            </w:r>
          </w:p>
        </w:tc>
        <w:tc>
          <w:tcPr>
            <w:tcW w:w="0" w:type="auto"/>
            <w:vAlign w:val="center"/>
          </w:tcPr>
          <w:p w14:paraId="2813E809" w14:textId="3F8F23E8" w:rsidR="00AF770A" w:rsidRDefault="00AF770A" w:rsidP="00EA3592">
            <w:pPr>
              <w:pStyle w:val="af4"/>
            </w:pPr>
            <w:r>
              <w:rPr>
                <w:rFonts w:hint="eastAsia"/>
              </w:rPr>
              <w:t>250</w:t>
            </w:r>
          </w:p>
        </w:tc>
        <w:tc>
          <w:tcPr>
            <w:tcW w:w="0" w:type="auto"/>
            <w:vAlign w:val="center"/>
          </w:tcPr>
          <w:p w14:paraId="49D4D3F3" w14:textId="5047430A" w:rsidR="00AF770A" w:rsidRDefault="00FF117B" w:rsidP="00EA3592">
            <w:pPr>
              <w:pStyle w:val="af4"/>
            </w:pPr>
            <w:r>
              <w:rPr>
                <w:rFonts w:hint="eastAsia"/>
              </w:rPr>
              <w:t>20.56</w:t>
            </w:r>
          </w:p>
        </w:tc>
        <w:tc>
          <w:tcPr>
            <w:tcW w:w="0" w:type="auto"/>
            <w:vAlign w:val="center"/>
          </w:tcPr>
          <w:p w14:paraId="04D3FDDA" w14:textId="77777777" w:rsidR="00AF770A" w:rsidRDefault="00AF770A" w:rsidP="00EA3592">
            <w:pPr>
              <w:pStyle w:val="af4"/>
            </w:pPr>
          </w:p>
        </w:tc>
      </w:tr>
      <w:tr w:rsidR="00AF770A" w14:paraId="6FD95BBF" w14:textId="77777777" w:rsidTr="00AF770A">
        <w:trPr>
          <w:trHeight w:val="454"/>
          <w:jc w:val="center"/>
        </w:trPr>
        <w:tc>
          <w:tcPr>
            <w:tcW w:w="0" w:type="auto"/>
            <w:vAlign w:val="center"/>
          </w:tcPr>
          <w:p w14:paraId="46F2B618" w14:textId="37ADD00A" w:rsidR="00AF770A" w:rsidRDefault="00AF770A" w:rsidP="00EA3592">
            <w:pPr>
              <w:pStyle w:val="af4"/>
            </w:pPr>
            <w:r>
              <w:rPr>
                <w:rFonts w:hint="eastAsia"/>
              </w:rPr>
              <w:t>5</w:t>
            </w:r>
          </w:p>
        </w:tc>
        <w:tc>
          <w:tcPr>
            <w:tcW w:w="0" w:type="auto"/>
          </w:tcPr>
          <w:p w14:paraId="4116335E" w14:textId="3DAB2F76" w:rsidR="00AF770A" w:rsidRDefault="00AF770A" w:rsidP="00EA3592">
            <w:pPr>
              <w:pStyle w:val="af4"/>
            </w:pPr>
            <w:r>
              <w:rPr>
                <w:rFonts w:hint="eastAsia"/>
              </w:rPr>
              <w:t>316L</w:t>
            </w:r>
          </w:p>
        </w:tc>
        <w:tc>
          <w:tcPr>
            <w:tcW w:w="0" w:type="auto"/>
            <w:vAlign w:val="center"/>
          </w:tcPr>
          <w:p w14:paraId="684095E0" w14:textId="47A5DCD8" w:rsidR="00AF770A" w:rsidRDefault="00AF770A" w:rsidP="00EA3592">
            <w:pPr>
              <w:pStyle w:val="af4"/>
            </w:pPr>
            <w:r>
              <w:rPr>
                <w:rFonts w:hint="eastAsia"/>
              </w:rPr>
              <w:t>3</w:t>
            </w:r>
          </w:p>
        </w:tc>
        <w:tc>
          <w:tcPr>
            <w:tcW w:w="0" w:type="auto"/>
            <w:vAlign w:val="center"/>
          </w:tcPr>
          <w:p w14:paraId="10C2A671" w14:textId="3D508057" w:rsidR="00AF770A" w:rsidRDefault="00AF770A" w:rsidP="00EA3592">
            <w:pPr>
              <w:pStyle w:val="af4"/>
            </w:pPr>
            <w:r>
              <w:rPr>
                <w:rFonts w:hint="eastAsia"/>
              </w:rPr>
              <w:t>350</w:t>
            </w:r>
          </w:p>
        </w:tc>
        <w:tc>
          <w:tcPr>
            <w:tcW w:w="0" w:type="auto"/>
            <w:vAlign w:val="center"/>
          </w:tcPr>
          <w:p w14:paraId="146704CB" w14:textId="4E0EDFF1" w:rsidR="00AF770A" w:rsidRDefault="00A110B5" w:rsidP="00EA3592">
            <w:pPr>
              <w:pStyle w:val="af4"/>
            </w:pPr>
            <w:r>
              <w:rPr>
                <w:rFonts w:hint="eastAsia"/>
              </w:rPr>
              <w:t>28.83</w:t>
            </w:r>
          </w:p>
        </w:tc>
        <w:tc>
          <w:tcPr>
            <w:tcW w:w="0" w:type="auto"/>
            <w:vAlign w:val="center"/>
          </w:tcPr>
          <w:p w14:paraId="4F2F97A4" w14:textId="77777777" w:rsidR="00AF770A" w:rsidRDefault="00AF770A" w:rsidP="00EA3592">
            <w:pPr>
              <w:pStyle w:val="af4"/>
            </w:pPr>
          </w:p>
        </w:tc>
      </w:tr>
      <w:tr w:rsidR="00AF770A" w14:paraId="0B04585F" w14:textId="77777777" w:rsidTr="00AF770A">
        <w:trPr>
          <w:trHeight w:val="454"/>
          <w:jc w:val="center"/>
        </w:trPr>
        <w:tc>
          <w:tcPr>
            <w:tcW w:w="0" w:type="auto"/>
            <w:vAlign w:val="center"/>
          </w:tcPr>
          <w:p w14:paraId="00A1A12E" w14:textId="2212E9B3" w:rsidR="00AF770A" w:rsidRDefault="00AF770A" w:rsidP="00EA3592">
            <w:pPr>
              <w:pStyle w:val="af4"/>
            </w:pPr>
            <w:r>
              <w:rPr>
                <w:rFonts w:hint="eastAsia"/>
              </w:rPr>
              <w:t>6</w:t>
            </w:r>
          </w:p>
        </w:tc>
        <w:tc>
          <w:tcPr>
            <w:tcW w:w="0" w:type="auto"/>
          </w:tcPr>
          <w:p w14:paraId="003F85EE" w14:textId="218BA81D" w:rsidR="00AF770A" w:rsidRDefault="00AF770A" w:rsidP="00EA3592">
            <w:pPr>
              <w:pStyle w:val="af4"/>
            </w:pPr>
            <w:r>
              <w:rPr>
                <w:rFonts w:hint="eastAsia"/>
              </w:rPr>
              <w:t>316L</w:t>
            </w:r>
          </w:p>
        </w:tc>
        <w:tc>
          <w:tcPr>
            <w:tcW w:w="0" w:type="auto"/>
            <w:vAlign w:val="center"/>
          </w:tcPr>
          <w:p w14:paraId="53B11FAD" w14:textId="0BBD8261" w:rsidR="00AF770A" w:rsidRDefault="00AF770A" w:rsidP="00EA3592">
            <w:pPr>
              <w:pStyle w:val="af4"/>
            </w:pPr>
            <w:r>
              <w:rPr>
                <w:rFonts w:hint="eastAsia"/>
              </w:rPr>
              <w:t>3</w:t>
            </w:r>
          </w:p>
        </w:tc>
        <w:tc>
          <w:tcPr>
            <w:tcW w:w="0" w:type="auto"/>
            <w:vAlign w:val="center"/>
          </w:tcPr>
          <w:p w14:paraId="4D191201" w14:textId="5DC39FE5" w:rsidR="00AF770A" w:rsidRDefault="00AF770A" w:rsidP="00EA3592">
            <w:pPr>
              <w:pStyle w:val="af4"/>
            </w:pPr>
            <w:r>
              <w:rPr>
                <w:rFonts w:hint="eastAsia"/>
              </w:rPr>
              <w:t>450</w:t>
            </w:r>
          </w:p>
        </w:tc>
        <w:tc>
          <w:tcPr>
            <w:tcW w:w="0" w:type="auto"/>
            <w:vAlign w:val="center"/>
          </w:tcPr>
          <w:p w14:paraId="5733CE23" w14:textId="118C6515" w:rsidR="00AF770A" w:rsidRDefault="00A110B5" w:rsidP="00EA3592">
            <w:pPr>
              <w:pStyle w:val="af4"/>
            </w:pPr>
            <w:r>
              <w:rPr>
                <w:rFonts w:hint="eastAsia"/>
              </w:rPr>
              <w:t>41.80</w:t>
            </w:r>
          </w:p>
        </w:tc>
        <w:tc>
          <w:tcPr>
            <w:tcW w:w="0" w:type="auto"/>
            <w:vAlign w:val="center"/>
          </w:tcPr>
          <w:p w14:paraId="7977FBD0" w14:textId="77777777" w:rsidR="00AF770A" w:rsidRDefault="00AF770A" w:rsidP="00EA3592">
            <w:pPr>
              <w:pStyle w:val="af4"/>
            </w:pPr>
          </w:p>
        </w:tc>
      </w:tr>
      <w:tr w:rsidR="00AF770A" w14:paraId="10CFF1C1" w14:textId="77777777" w:rsidTr="00AF770A">
        <w:trPr>
          <w:trHeight w:val="454"/>
          <w:jc w:val="center"/>
        </w:trPr>
        <w:tc>
          <w:tcPr>
            <w:tcW w:w="0" w:type="auto"/>
            <w:vAlign w:val="center"/>
          </w:tcPr>
          <w:p w14:paraId="188EBAE7" w14:textId="66266F8C" w:rsidR="00AF770A" w:rsidRDefault="00AF770A" w:rsidP="00EA3592">
            <w:pPr>
              <w:pStyle w:val="af4"/>
            </w:pPr>
            <w:r>
              <w:rPr>
                <w:rFonts w:hint="eastAsia"/>
              </w:rPr>
              <w:t>7</w:t>
            </w:r>
          </w:p>
        </w:tc>
        <w:tc>
          <w:tcPr>
            <w:tcW w:w="0" w:type="auto"/>
          </w:tcPr>
          <w:p w14:paraId="79ACD55C" w14:textId="1558A776" w:rsidR="00AF770A" w:rsidRDefault="00AF770A" w:rsidP="00EA3592">
            <w:pPr>
              <w:pStyle w:val="af4"/>
            </w:pPr>
            <w:r>
              <w:rPr>
                <w:rFonts w:hint="eastAsia"/>
              </w:rPr>
              <w:t>C276</w:t>
            </w:r>
          </w:p>
        </w:tc>
        <w:tc>
          <w:tcPr>
            <w:tcW w:w="0" w:type="auto"/>
            <w:vAlign w:val="center"/>
          </w:tcPr>
          <w:p w14:paraId="36A4F321" w14:textId="2001A1E7" w:rsidR="00AF770A" w:rsidRDefault="00AF770A" w:rsidP="00EA3592">
            <w:pPr>
              <w:pStyle w:val="af4"/>
            </w:pPr>
            <w:r>
              <w:rPr>
                <w:rFonts w:hint="eastAsia"/>
              </w:rPr>
              <w:t>4</w:t>
            </w:r>
          </w:p>
        </w:tc>
        <w:tc>
          <w:tcPr>
            <w:tcW w:w="0" w:type="auto"/>
            <w:vAlign w:val="center"/>
          </w:tcPr>
          <w:p w14:paraId="71101034" w14:textId="77777777" w:rsidR="00AF770A" w:rsidRDefault="00AF770A" w:rsidP="00EA3592">
            <w:pPr>
              <w:pStyle w:val="af4"/>
            </w:pPr>
            <w:r>
              <w:rPr>
                <w:rFonts w:hint="eastAsia"/>
              </w:rPr>
              <w:t>250</w:t>
            </w:r>
          </w:p>
        </w:tc>
        <w:tc>
          <w:tcPr>
            <w:tcW w:w="0" w:type="auto"/>
            <w:vAlign w:val="center"/>
          </w:tcPr>
          <w:p w14:paraId="15E55F3B" w14:textId="40887AF8" w:rsidR="00AF770A" w:rsidRDefault="00AF770A" w:rsidP="00EA3592">
            <w:pPr>
              <w:pStyle w:val="af4"/>
            </w:pPr>
            <w:r>
              <w:rPr>
                <w:rFonts w:hint="eastAsia"/>
              </w:rPr>
              <w:t>48.40</w:t>
            </w:r>
          </w:p>
        </w:tc>
        <w:tc>
          <w:tcPr>
            <w:tcW w:w="0" w:type="auto"/>
            <w:vAlign w:val="center"/>
          </w:tcPr>
          <w:p w14:paraId="1B832284" w14:textId="77777777" w:rsidR="00AF770A" w:rsidRDefault="00AF770A" w:rsidP="00EA3592">
            <w:pPr>
              <w:pStyle w:val="af4"/>
            </w:pPr>
          </w:p>
        </w:tc>
      </w:tr>
      <w:tr w:rsidR="00AF770A" w14:paraId="76484032" w14:textId="77777777" w:rsidTr="00AF770A">
        <w:trPr>
          <w:trHeight w:val="454"/>
          <w:jc w:val="center"/>
        </w:trPr>
        <w:tc>
          <w:tcPr>
            <w:tcW w:w="0" w:type="auto"/>
            <w:vAlign w:val="center"/>
          </w:tcPr>
          <w:p w14:paraId="147A3DC0" w14:textId="65371F97" w:rsidR="00AF770A" w:rsidRDefault="00AF770A" w:rsidP="00EA3592">
            <w:pPr>
              <w:pStyle w:val="af4"/>
            </w:pPr>
            <w:r>
              <w:rPr>
                <w:rFonts w:hint="eastAsia"/>
              </w:rPr>
              <w:lastRenderedPageBreak/>
              <w:t>8</w:t>
            </w:r>
          </w:p>
        </w:tc>
        <w:tc>
          <w:tcPr>
            <w:tcW w:w="0" w:type="auto"/>
          </w:tcPr>
          <w:p w14:paraId="7AFA8A3F" w14:textId="051D1BF5" w:rsidR="00AF770A" w:rsidRDefault="00AF770A" w:rsidP="00EA3592">
            <w:pPr>
              <w:pStyle w:val="af4"/>
            </w:pPr>
            <w:r>
              <w:rPr>
                <w:rFonts w:hint="eastAsia"/>
              </w:rPr>
              <w:t>C276</w:t>
            </w:r>
          </w:p>
        </w:tc>
        <w:tc>
          <w:tcPr>
            <w:tcW w:w="0" w:type="auto"/>
            <w:vAlign w:val="center"/>
          </w:tcPr>
          <w:p w14:paraId="309FB0EA" w14:textId="76822CB8" w:rsidR="00AF770A" w:rsidRDefault="00AF770A" w:rsidP="00EA3592">
            <w:pPr>
              <w:pStyle w:val="af4"/>
            </w:pPr>
            <w:r>
              <w:rPr>
                <w:rFonts w:hint="eastAsia"/>
              </w:rPr>
              <w:t>4</w:t>
            </w:r>
          </w:p>
        </w:tc>
        <w:tc>
          <w:tcPr>
            <w:tcW w:w="0" w:type="auto"/>
            <w:vAlign w:val="center"/>
          </w:tcPr>
          <w:p w14:paraId="7952C364" w14:textId="77777777" w:rsidR="00AF770A" w:rsidRDefault="00AF770A" w:rsidP="00EA3592">
            <w:pPr>
              <w:pStyle w:val="af4"/>
            </w:pPr>
            <w:r>
              <w:rPr>
                <w:rFonts w:hint="eastAsia"/>
              </w:rPr>
              <w:t>350</w:t>
            </w:r>
          </w:p>
        </w:tc>
        <w:tc>
          <w:tcPr>
            <w:tcW w:w="0" w:type="auto"/>
            <w:vAlign w:val="center"/>
          </w:tcPr>
          <w:p w14:paraId="74441E8C" w14:textId="32DBA6D0" w:rsidR="00AF770A" w:rsidRDefault="00AF770A" w:rsidP="00EA3592">
            <w:pPr>
              <w:pStyle w:val="af4"/>
            </w:pPr>
            <w:r>
              <w:rPr>
                <w:rFonts w:hint="eastAsia"/>
              </w:rPr>
              <w:t>42.10</w:t>
            </w:r>
          </w:p>
        </w:tc>
        <w:tc>
          <w:tcPr>
            <w:tcW w:w="0" w:type="auto"/>
            <w:vAlign w:val="center"/>
          </w:tcPr>
          <w:p w14:paraId="7454DA51" w14:textId="77777777" w:rsidR="00AF770A" w:rsidRDefault="00AF770A" w:rsidP="00EA3592">
            <w:pPr>
              <w:pStyle w:val="af4"/>
            </w:pPr>
          </w:p>
        </w:tc>
      </w:tr>
      <w:tr w:rsidR="00AF770A" w14:paraId="61C97568" w14:textId="77777777" w:rsidTr="00AF770A">
        <w:trPr>
          <w:trHeight w:val="454"/>
          <w:jc w:val="center"/>
        </w:trPr>
        <w:tc>
          <w:tcPr>
            <w:tcW w:w="0" w:type="auto"/>
            <w:vAlign w:val="center"/>
          </w:tcPr>
          <w:p w14:paraId="4CD3B839" w14:textId="067F2545" w:rsidR="00AF770A" w:rsidRDefault="00AF770A" w:rsidP="00EA3592">
            <w:pPr>
              <w:pStyle w:val="af4"/>
            </w:pPr>
            <w:r>
              <w:rPr>
                <w:rFonts w:hint="eastAsia"/>
              </w:rPr>
              <w:t>9</w:t>
            </w:r>
          </w:p>
        </w:tc>
        <w:tc>
          <w:tcPr>
            <w:tcW w:w="0" w:type="auto"/>
          </w:tcPr>
          <w:p w14:paraId="4487203D" w14:textId="48C6416C" w:rsidR="00AF770A" w:rsidRDefault="00AF770A" w:rsidP="00EA3592">
            <w:pPr>
              <w:pStyle w:val="af4"/>
            </w:pPr>
            <w:r>
              <w:rPr>
                <w:rFonts w:hint="eastAsia"/>
              </w:rPr>
              <w:t>C276</w:t>
            </w:r>
          </w:p>
        </w:tc>
        <w:tc>
          <w:tcPr>
            <w:tcW w:w="0" w:type="auto"/>
            <w:vAlign w:val="center"/>
          </w:tcPr>
          <w:p w14:paraId="714F387F" w14:textId="78969961" w:rsidR="00AF770A" w:rsidRDefault="00AF770A" w:rsidP="00EA3592">
            <w:pPr>
              <w:pStyle w:val="af4"/>
            </w:pPr>
            <w:r>
              <w:rPr>
                <w:rFonts w:hint="eastAsia"/>
              </w:rPr>
              <w:t>4</w:t>
            </w:r>
          </w:p>
        </w:tc>
        <w:tc>
          <w:tcPr>
            <w:tcW w:w="0" w:type="auto"/>
            <w:vAlign w:val="center"/>
          </w:tcPr>
          <w:p w14:paraId="07375F85" w14:textId="77777777" w:rsidR="00AF770A" w:rsidRDefault="00AF770A" w:rsidP="00EA3592">
            <w:pPr>
              <w:pStyle w:val="af4"/>
            </w:pPr>
            <w:r>
              <w:rPr>
                <w:rFonts w:hint="eastAsia"/>
              </w:rPr>
              <w:t>450</w:t>
            </w:r>
          </w:p>
        </w:tc>
        <w:tc>
          <w:tcPr>
            <w:tcW w:w="0" w:type="auto"/>
            <w:vAlign w:val="center"/>
          </w:tcPr>
          <w:p w14:paraId="3951DF63" w14:textId="40B12974" w:rsidR="00AF770A" w:rsidRDefault="00CE3BE8" w:rsidP="00EA3592">
            <w:pPr>
              <w:pStyle w:val="af4"/>
            </w:pPr>
            <w:r>
              <w:rPr>
                <w:rFonts w:hint="eastAsia"/>
              </w:rPr>
              <w:t>54.41</w:t>
            </w:r>
          </w:p>
        </w:tc>
        <w:tc>
          <w:tcPr>
            <w:tcW w:w="0" w:type="auto"/>
            <w:vAlign w:val="center"/>
          </w:tcPr>
          <w:p w14:paraId="14F3A339" w14:textId="77777777" w:rsidR="00AF770A" w:rsidRDefault="00AF770A" w:rsidP="00EA3592">
            <w:pPr>
              <w:pStyle w:val="af4"/>
            </w:pPr>
          </w:p>
        </w:tc>
      </w:tr>
      <w:tr w:rsidR="00AF770A" w14:paraId="2B983FFD" w14:textId="77777777" w:rsidTr="00AF770A">
        <w:trPr>
          <w:trHeight w:val="454"/>
          <w:jc w:val="center"/>
        </w:trPr>
        <w:tc>
          <w:tcPr>
            <w:tcW w:w="0" w:type="auto"/>
            <w:vAlign w:val="center"/>
          </w:tcPr>
          <w:p w14:paraId="69FFF831" w14:textId="72AE0351" w:rsidR="00AF770A" w:rsidRDefault="00AF770A" w:rsidP="00EA3592">
            <w:pPr>
              <w:pStyle w:val="af4"/>
            </w:pPr>
            <w:r>
              <w:rPr>
                <w:rFonts w:hint="eastAsia"/>
              </w:rPr>
              <w:t>10</w:t>
            </w:r>
          </w:p>
        </w:tc>
        <w:tc>
          <w:tcPr>
            <w:tcW w:w="0" w:type="auto"/>
          </w:tcPr>
          <w:p w14:paraId="2750ADD8" w14:textId="3CECF2B7" w:rsidR="00AF770A" w:rsidRDefault="00AF770A" w:rsidP="00EA3592">
            <w:pPr>
              <w:pStyle w:val="af4"/>
            </w:pPr>
            <w:r>
              <w:rPr>
                <w:rFonts w:hint="eastAsia"/>
              </w:rPr>
              <w:t>316L</w:t>
            </w:r>
          </w:p>
        </w:tc>
        <w:tc>
          <w:tcPr>
            <w:tcW w:w="0" w:type="auto"/>
            <w:vAlign w:val="center"/>
          </w:tcPr>
          <w:p w14:paraId="1BE154BB" w14:textId="4CDB4576" w:rsidR="00AF770A" w:rsidRDefault="00AF770A" w:rsidP="00EA3592">
            <w:pPr>
              <w:pStyle w:val="af4"/>
            </w:pPr>
            <w:r>
              <w:rPr>
                <w:rFonts w:hint="eastAsia"/>
              </w:rPr>
              <w:t>4</w:t>
            </w:r>
          </w:p>
        </w:tc>
        <w:tc>
          <w:tcPr>
            <w:tcW w:w="0" w:type="auto"/>
            <w:vAlign w:val="center"/>
          </w:tcPr>
          <w:p w14:paraId="2E7C571C" w14:textId="1304A09A" w:rsidR="00AF770A" w:rsidRDefault="00AF770A" w:rsidP="00EA3592">
            <w:pPr>
              <w:pStyle w:val="af4"/>
            </w:pPr>
            <w:r>
              <w:rPr>
                <w:rFonts w:hint="eastAsia"/>
              </w:rPr>
              <w:t>250</w:t>
            </w:r>
          </w:p>
        </w:tc>
        <w:tc>
          <w:tcPr>
            <w:tcW w:w="0" w:type="auto"/>
            <w:vAlign w:val="center"/>
          </w:tcPr>
          <w:p w14:paraId="2D6629D0" w14:textId="27BAFC59" w:rsidR="00AF770A" w:rsidRDefault="00C51E4A" w:rsidP="00EA3592">
            <w:pPr>
              <w:pStyle w:val="af4"/>
            </w:pPr>
            <w:r>
              <w:rPr>
                <w:rFonts w:hint="eastAsia"/>
              </w:rPr>
              <w:t>40.98</w:t>
            </w:r>
          </w:p>
        </w:tc>
        <w:tc>
          <w:tcPr>
            <w:tcW w:w="0" w:type="auto"/>
            <w:vAlign w:val="center"/>
          </w:tcPr>
          <w:p w14:paraId="435EEC33" w14:textId="77777777" w:rsidR="00AF770A" w:rsidRDefault="00AF770A" w:rsidP="00EA3592">
            <w:pPr>
              <w:pStyle w:val="af4"/>
            </w:pPr>
          </w:p>
        </w:tc>
      </w:tr>
      <w:tr w:rsidR="00AF770A" w14:paraId="2207A25A" w14:textId="77777777" w:rsidTr="00AF770A">
        <w:trPr>
          <w:trHeight w:val="454"/>
          <w:jc w:val="center"/>
        </w:trPr>
        <w:tc>
          <w:tcPr>
            <w:tcW w:w="0" w:type="auto"/>
            <w:vAlign w:val="center"/>
          </w:tcPr>
          <w:p w14:paraId="0ADB9020" w14:textId="6F41795E" w:rsidR="00AF770A" w:rsidRDefault="00AF770A" w:rsidP="00EA3592">
            <w:pPr>
              <w:pStyle w:val="af4"/>
            </w:pPr>
            <w:r>
              <w:rPr>
                <w:rFonts w:hint="eastAsia"/>
              </w:rPr>
              <w:t>11</w:t>
            </w:r>
          </w:p>
        </w:tc>
        <w:tc>
          <w:tcPr>
            <w:tcW w:w="0" w:type="auto"/>
          </w:tcPr>
          <w:p w14:paraId="30E42103" w14:textId="69282B72" w:rsidR="00AF770A" w:rsidRDefault="00AF770A" w:rsidP="00EA3592">
            <w:pPr>
              <w:pStyle w:val="af4"/>
            </w:pPr>
            <w:r>
              <w:rPr>
                <w:rFonts w:hint="eastAsia"/>
              </w:rPr>
              <w:t>316L</w:t>
            </w:r>
          </w:p>
        </w:tc>
        <w:tc>
          <w:tcPr>
            <w:tcW w:w="0" w:type="auto"/>
            <w:vAlign w:val="center"/>
          </w:tcPr>
          <w:p w14:paraId="2434CC7B" w14:textId="3391FA87" w:rsidR="00AF770A" w:rsidRDefault="00AF770A" w:rsidP="00EA3592">
            <w:pPr>
              <w:pStyle w:val="af4"/>
            </w:pPr>
            <w:r>
              <w:rPr>
                <w:rFonts w:hint="eastAsia"/>
              </w:rPr>
              <w:t>4</w:t>
            </w:r>
          </w:p>
        </w:tc>
        <w:tc>
          <w:tcPr>
            <w:tcW w:w="0" w:type="auto"/>
            <w:vAlign w:val="center"/>
          </w:tcPr>
          <w:p w14:paraId="18954EA5" w14:textId="0244EAEF" w:rsidR="00AF770A" w:rsidRDefault="00AF770A" w:rsidP="00EA3592">
            <w:pPr>
              <w:pStyle w:val="af4"/>
            </w:pPr>
            <w:r>
              <w:rPr>
                <w:rFonts w:hint="eastAsia"/>
              </w:rPr>
              <w:t>350</w:t>
            </w:r>
          </w:p>
        </w:tc>
        <w:tc>
          <w:tcPr>
            <w:tcW w:w="0" w:type="auto"/>
            <w:vAlign w:val="center"/>
          </w:tcPr>
          <w:p w14:paraId="4400A003" w14:textId="290B0C50" w:rsidR="00AF770A" w:rsidRDefault="00C51E4A" w:rsidP="00EA3592">
            <w:pPr>
              <w:pStyle w:val="af4"/>
            </w:pPr>
            <w:r>
              <w:rPr>
                <w:rFonts w:hint="eastAsia"/>
              </w:rPr>
              <w:t>47.29</w:t>
            </w:r>
          </w:p>
        </w:tc>
        <w:tc>
          <w:tcPr>
            <w:tcW w:w="0" w:type="auto"/>
            <w:vAlign w:val="center"/>
          </w:tcPr>
          <w:p w14:paraId="67076702" w14:textId="77777777" w:rsidR="00AF770A" w:rsidRDefault="00AF770A" w:rsidP="00EA3592">
            <w:pPr>
              <w:pStyle w:val="af4"/>
            </w:pPr>
          </w:p>
        </w:tc>
      </w:tr>
      <w:tr w:rsidR="00AF770A" w14:paraId="29B22C14" w14:textId="77777777" w:rsidTr="00AF770A">
        <w:trPr>
          <w:trHeight w:val="454"/>
          <w:jc w:val="center"/>
        </w:trPr>
        <w:tc>
          <w:tcPr>
            <w:tcW w:w="0" w:type="auto"/>
            <w:vAlign w:val="center"/>
          </w:tcPr>
          <w:p w14:paraId="19EC1C62" w14:textId="71C9E3D1" w:rsidR="00AF770A" w:rsidRDefault="00AF770A" w:rsidP="00EA3592">
            <w:pPr>
              <w:pStyle w:val="af4"/>
            </w:pPr>
            <w:r>
              <w:rPr>
                <w:rFonts w:hint="eastAsia"/>
              </w:rPr>
              <w:t>12</w:t>
            </w:r>
          </w:p>
        </w:tc>
        <w:tc>
          <w:tcPr>
            <w:tcW w:w="0" w:type="auto"/>
          </w:tcPr>
          <w:p w14:paraId="54CE17E5" w14:textId="4517B3DE" w:rsidR="00AF770A" w:rsidRDefault="00AF770A" w:rsidP="00EA3592">
            <w:pPr>
              <w:pStyle w:val="af4"/>
            </w:pPr>
            <w:r>
              <w:rPr>
                <w:rFonts w:hint="eastAsia"/>
              </w:rPr>
              <w:t>316L</w:t>
            </w:r>
          </w:p>
        </w:tc>
        <w:tc>
          <w:tcPr>
            <w:tcW w:w="0" w:type="auto"/>
            <w:vAlign w:val="center"/>
          </w:tcPr>
          <w:p w14:paraId="12098C3C" w14:textId="28F576CB" w:rsidR="00AF770A" w:rsidRDefault="00AF770A" w:rsidP="00EA3592">
            <w:pPr>
              <w:pStyle w:val="af4"/>
            </w:pPr>
            <w:r>
              <w:rPr>
                <w:rFonts w:hint="eastAsia"/>
              </w:rPr>
              <w:t>4</w:t>
            </w:r>
          </w:p>
        </w:tc>
        <w:tc>
          <w:tcPr>
            <w:tcW w:w="0" w:type="auto"/>
            <w:vAlign w:val="center"/>
          </w:tcPr>
          <w:p w14:paraId="135588DB" w14:textId="6BDB046A" w:rsidR="00AF770A" w:rsidRDefault="00AF770A" w:rsidP="00EA3592">
            <w:pPr>
              <w:pStyle w:val="af4"/>
            </w:pPr>
            <w:r>
              <w:rPr>
                <w:rFonts w:hint="eastAsia"/>
              </w:rPr>
              <w:t>450</w:t>
            </w:r>
          </w:p>
        </w:tc>
        <w:tc>
          <w:tcPr>
            <w:tcW w:w="0" w:type="auto"/>
            <w:vAlign w:val="center"/>
          </w:tcPr>
          <w:p w14:paraId="084CBF4A" w14:textId="55470D46" w:rsidR="00AF770A" w:rsidRDefault="00C51E4A" w:rsidP="00EA3592">
            <w:pPr>
              <w:pStyle w:val="af4"/>
            </w:pPr>
            <w:r>
              <w:rPr>
                <w:rFonts w:hint="eastAsia"/>
              </w:rPr>
              <w:t>51.91</w:t>
            </w:r>
          </w:p>
        </w:tc>
        <w:tc>
          <w:tcPr>
            <w:tcW w:w="0" w:type="auto"/>
            <w:vAlign w:val="center"/>
          </w:tcPr>
          <w:p w14:paraId="03533202" w14:textId="77777777" w:rsidR="00AF770A" w:rsidRDefault="00AF770A" w:rsidP="00EA3592">
            <w:pPr>
              <w:pStyle w:val="af4"/>
            </w:pPr>
          </w:p>
        </w:tc>
      </w:tr>
      <w:tr w:rsidR="00AF770A" w14:paraId="7BE20C1F" w14:textId="77777777" w:rsidTr="00AF770A">
        <w:trPr>
          <w:trHeight w:val="454"/>
          <w:jc w:val="center"/>
        </w:trPr>
        <w:tc>
          <w:tcPr>
            <w:tcW w:w="0" w:type="auto"/>
            <w:vAlign w:val="center"/>
          </w:tcPr>
          <w:p w14:paraId="08A9FD5D" w14:textId="59E641FF" w:rsidR="00AF770A" w:rsidRDefault="00AF770A" w:rsidP="00EA3592">
            <w:pPr>
              <w:pStyle w:val="af4"/>
            </w:pPr>
            <w:r>
              <w:rPr>
                <w:rFonts w:hint="eastAsia"/>
              </w:rPr>
              <w:t>13</w:t>
            </w:r>
          </w:p>
        </w:tc>
        <w:tc>
          <w:tcPr>
            <w:tcW w:w="0" w:type="auto"/>
          </w:tcPr>
          <w:p w14:paraId="60C2798F" w14:textId="7F9D1A01" w:rsidR="00AF770A" w:rsidRDefault="00AF770A" w:rsidP="00EA3592">
            <w:pPr>
              <w:pStyle w:val="af4"/>
            </w:pPr>
            <w:r>
              <w:rPr>
                <w:rFonts w:hint="eastAsia"/>
              </w:rPr>
              <w:t>C276</w:t>
            </w:r>
          </w:p>
        </w:tc>
        <w:tc>
          <w:tcPr>
            <w:tcW w:w="0" w:type="auto"/>
            <w:vAlign w:val="center"/>
          </w:tcPr>
          <w:p w14:paraId="7C697F72" w14:textId="017781FD" w:rsidR="00AF770A" w:rsidRDefault="00AF770A" w:rsidP="00EA3592">
            <w:pPr>
              <w:pStyle w:val="af4"/>
            </w:pPr>
            <w:r>
              <w:rPr>
                <w:rFonts w:hint="eastAsia"/>
              </w:rPr>
              <w:t>5</w:t>
            </w:r>
          </w:p>
        </w:tc>
        <w:tc>
          <w:tcPr>
            <w:tcW w:w="0" w:type="auto"/>
            <w:vAlign w:val="center"/>
          </w:tcPr>
          <w:p w14:paraId="764B2E20" w14:textId="77777777" w:rsidR="00AF770A" w:rsidRDefault="00AF770A" w:rsidP="00EA3592">
            <w:pPr>
              <w:pStyle w:val="af4"/>
            </w:pPr>
            <w:r>
              <w:rPr>
                <w:rFonts w:hint="eastAsia"/>
              </w:rPr>
              <w:t>250</w:t>
            </w:r>
          </w:p>
        </w:tc>
        <w:tc>
          <w:tcPr>
            <w:tcW w:w="0" w:type="auto"/>
            <w:vAlign w:val="center"/>
          </w:tcPr>
          <w:p w14:paraId="45139E2E" w14:textId="56828CA6" w:rsidR="00AF770A" w:rsidRDefault="00AF770A" w:rsidP="00EA3592">
            <w:pPr>
              <w:pStyle w:val="af4"/>
            </w:pPr>
            <w:r>
              <w:rPr>
                <w:rFonts w:hint="eastAsia"/>
              </w:rPr>
              <w:t>46.65</w:t>
            </w:r>
          </w:p>
        </w:tc>
        <w:tc>
          <w:tcPr>
            <w:tcW w:w="0" w:type="auto"/>
            <w:vAlign w:val="center"/>
          </w:tcPr>
          <w:p w14:paraId="1CA83410" w14:textId="77777777" w:rsidR="00AF770A" w:rsidRDefault="00AF770A" w:rsidP="00EA3592">
            <w:pPr>
              <w:pStyle w:val="af4"/>
            </w:pPr>
          </w:p>
        </w:tc>
      </w:tr>
      <w:tr w:rsidR="00AF770A" w14:paraId="4DC38953" w14:textId="77777777" w:rsidTr="00AF770A">
        <w:trPr>
          <w:trHeight w:val="454"/>
          <w:jc w:val="center"/>
        </w:trPr>
        <w:tc>
          <w:tcPr>
            <w:tcW w:w="0" w:type="auto"/>
            <w:vAlign w:val="center"/>
          </w:tcPr>
          <w:p w14:paraId="29F7F7F3" w14:textId="4E56BA11" w:rsidR="00AF770A" w:rsidRDefault="00AF770A" w:rsidP="00EA3592">
            <w:pPr>
              <w:pStyle w:val="af4"/>
            </w:pPr>
            <w:r>
              <w:rPr>
                <w:rFonts w:hint="eastAsia"/>
              </w:rPr>
              <w:t>14</w:t>
            </w:r>
          </w:p>
        </w:tc>
        <w:tc>
          <w:tcPr>
            <w:tcW w:w="0" w:type="auto"/>
          </w:tcPr>
          <w:p w14:paraId="64B83A45" w14:textId="48FB9964" w:rsidR="00AF770A" w:rsidRDefault="00AF770A" w:rsidP="00EA3592">
            <w:pPr>
              <w:pStyle w:val="af4"/>
            </w:pPr>
            <w:r>
              <w:rPr>
                <w:rFonts w:hint="eastAsia"/>
              </w:rPr>
              <w:t>C276</w:t>
            </w:r>
          </w:p>
        </w:tc>
        <w:tc>
          <w:tcPr>
            <w:tcW w:w="0" w:type="auto"/>
            <w:vAlign w:val="center"/>
          </w:tcPr>
          <w:p w14:paraId="28EFF454" w14:textId="1FBE5B10" w:rsidR="00AF770A" w:rsidRDefault="00AF770A" w:rsidP="00EA3592">
            <w:pPr>
              <w:pStyle w:val="af4"/>
            </w:pPr>
            <w:r>
              <w:rPr>
                <w:rFonts w:hint="eastAsia"/>
              </w:rPr>
              <w:t>5</w:t>
            </w:r>
          </w:p>
        </w:tc>
        <w:tc>
          <w:tcPr>
            <w:tcW w:w="0" w:type="auto"/>
            <w:vAlign w:val="center"/>
          </w:tcPr>
          <w:p w14:paraId="187D0632" w14:textId="77777777" w:rsidR="00AF770A" w:rsidRDefault="00AF770A" w:rsidP="00EA3592">
            <w:pPr>
              <w:pStyle w:val="af4"/>
            </w:pPr>
            <w:r>
              <w:rPr>
                <w:rFonts w:hint="eastAsia"/>
              </w:rPr>
              <w:t>350</w:t>
            </w:r>
          </w:p>
        </w:tc>
        <w:tc>
          <w:tcPr>
            <w:tcW w:w="0" w:type="auto"/>
            <w:vAlign w:val="center"/>
          </w:tcPr>
          <w:p w14:paraId="74F989FC" w14:textId="77193E1E" w:rsidR="00AF770A" w:rsidRDefault="00AF770A" w:rsidP="00EA3592">
            <w:pPr>
              <w:pStyle w:val="af4"/>
            </w:pPr>
          </w:p>
        </w:tc>
        <w:tc>
          <w:tcPr>
            <w:tcW w:w="0" w:type="auto"/>
            <w:vAlign w:val="center"/>
          </w:tcPr>
          <w:p w14:paraId="242F830F" w14:textId="77777777" w:rsidR="00AF770A" w:rsidRDefault="00AF770A" w:rsidP="00EA3592">
            <w:pPr>
              <w:pStyle w:val="af4"/>
            </w:pPr>
          </w:p>
        </w:tc>
      </w:tr>
      <w:tr w:rsidR="00AF770A" w14:paraId="258D44F7" w14:textId="77777777" w:rsidTr="00AF770A">
        <w:trPr>
          <w:trHeight w:val="454"/>
          <w:jc w:val="center"/>
        </w:trPr>
        <w:tc>
          <w:tcPr>
            <w:tcW w:w="0" w:type="auto"/>
            <w:vAlign w:val="center"/>
          </w:tcPr>
          <w:p w14:paraId="61781BCD" w14:textId="212A6716" w:rsidR="00AF770A" w:rsidRDefault="00AF770A" w:rsidP="00EA3592">
            <w:pPr>
              <w:pStyle w:val="af4"/>
            </w:pPr>
            <w:r>
              <w:rPr>
                <w:rFonts w:hint="eastAsia"/>
              </w:rPr>
              <w:t>15</w:t>
            </w:r>
          </w:p>
        </w:tc>
        <w:tc>
          <w:tcPr>
            <w:tcW w:w="0" w:type="auto"/>
          </w:tcPr>
          <w:p w14:paraId="436416BC" w14:textId="77386312" w:rsidR="00AF770A" w:rsidRDefault="00AF770A" w:rsidP="00EA3592">
            <w:pPr>
              <w:pStyle w:val="af4"/>
            </w:pPr>
            <w:r>
              <w:rPr>
                <w:rFonts w:hint="eastAsia"/>
              </w:rPr>
              <w:t>C276</w:t>
            </w:r>
          </w:p>
        </w:tc>
        <w:tc>
          <w:tcPr>
            <w:tcW w:w="0" w:type="auto"/>
            <w:vAlign w:val="center"/>
          </w:tcPr>
          <w:p w14:paraId="57CF81D4" w14:textId="0AA05185" w:rsidR="00AF770A" w:rsidRDefault="00AF770A" w:rsidP="00EA3592">
            <w:pPr>
              <w:pStyle w:val="af4"/>
            </w:pPr>
            <w:r>
              <w:rPr>
                <w:rFonts w:hint="eastAsia"/>
              </w:rPr>
              <w:t>5</w:t>
            </w:r>
          </w:p>
        </w:tc>
        <w:tc>
          <w:tcPr>
            <w:tcW w:w="0" w:type="auto"/>
            <w:vAlign w:val="center"/>
          </w:tcPr>
          <w:p w14:paraId="4EB4939B" w14:textId="77777777" w:rsidR="00AF770A" w:rsidRDefault="00AF770A" w:rsidP="00EA3592">
            <w:pPr>
              <w:pStyle w:val="af4"/>
            </w:pPr>
            <w:r>
              <w:rPr>
                <w:rFonts w:hint="eastAsia"/>
              </w:rPr>
              <w:t>450</w:t>
            </w:r>
          </w:p>
        </w:tc>
        <w:tc>
          <w:tcPr>
            <w:tcW w:w="0" w:type="auto"/>
            <w:vAlign w:val="center"/>
          </w:tcPr>
          <w:p w14:paraId="1D909A2A" w14:textId="666256F0" w:rsidR="00AF770A" w:rsidRDefault="00AF770A" w:rsidP="00EA3592">
            <w:pPr>
              <w:pStyle w:val="af4"/>
            </w:pPr>
          </w:p>
        </w:tc>
        <w:tc>
          <w:tcPr>
            <w:tcW w:w="0" w:type="auto"/>
            <w:vAlign w:val="center"/>
          </w:tcPr>
          <w:p w14:paraId="4F770F28" w14:textId="77777777" w:rsidR="00AF770A" w:rsidRDefault="00AF770A" w:rsidP="00EA3592">
            <w:pPr>
              <w:pStyle w:val="af4"/>
            </w:pPr>
          </w:p>
        </w:tc>
      </w:tr>
      <w:tr w:rsidR="00AF770A" w14:paraId="7B2446ED" w14:textId="77777777" w:rsidTr="00AF770A">
        <w:trPr>
          <w:trHeight w:val="454"/>
          <w:jc w:val="center"/>
        </w:trPr>
        <w:tc>
          <w:tcPr>
            <w:tcW w:w="0" w:type="auto"/>
            <w:vAlign w:val="center"/>
          </w:tcPr>
          <w:p w14:paraId="55C38EC4" w14:textId="02CA9C00" w:rsidR="00AF770A" w:rsidRDefault="00AF770A" w:rsidP="00EA3592">
            <w:pPr>
              <w:pStyle w:val="af4"/>
            </w:pPr>
            <w:r>
              <w:rPr>
                <w:rFonts w:hint="eastAsia"/>
              </w:rPr>
              <w:t>16</w:t>
            </w:r>
          </w:p>
        </w:tc>
        <w:tc>
          <w:tcPr>
            <w:tcW w:w="0" w:type="auto"/>
          </w:tcPr>
          <w:p w14:paraId="47ECE1AC" w14:textId="3D145581" w:rsidR="00AF770A" w:rsidRDefault="00AF770A" w:rsidP="00EA3592">
            <w:pPr>
              <w:pStyle w:val="af4"/>
            </w:pPr>
            <w:r>
              <w:rPr>
                <w:rFonts w:hint="eastAsia"/>
              </w:rPr>
              <w:t>316L</w:t>
            </w:r>
          </w:p>
        </w:tc>
        <w:tc>
          <w:tcPr>
            <w:tcW w:w="0" w:type="auto"/>
            <w:vAlign w:val="center"/>
          </w:tcPr>
          <w:p w14:paraId="4A48E346" w14:textId="16342825" w:rsidR="00AF770A" w:rsidRDefault="00AF770A" w:rsidP="00EA3592">
            <w:pPr>
              <w:pStyle w:val="af4"/>
            </w:pPr>
            <w:r>
              <w:rPr>
                <w:rFonts w:hint="eastAsia"/>
              </w:rPr>
              <w:t>5</w:t>
            </w:r>
          </w:p>
        </w:tc>
        <w:tc>
          <w:tcPr>
            <w:tcW w:w="0" w:type="auto"/>
            <w:vAlign w:val="center"/>
          </w:tcPr>
          <w:p w14:paraId="6943C7BF" w14:textId="69F4D3CD" w:rsidR="00AF770A" w:rsidRDefault="00AF770A" w:rsidP="00EA3592">
            <w:pPr>
              <w:pStyle w:val="af4"/>
            </w:pPr>
            <w:r>
              <w:rPr>
                <w:rFonts w:hint="eastAsia"/>
              </w:rPr>
              <w:t>250</w:t>
            </w:r>
          </w:p>
        </w:tc>
        <w:tc>
          <w:tcPr>
            <w:tcW w:w="0" w:type="auto"/>
            <w:vAlign w:val="center"/>
          </w:tcPr>
          <w:p w14:paraId="4FE77590" w14:textId="77777777" w:rsidR="00AF770A" w:rsidRDefault="00AF770A" w:rsidP="00EA3592">
            <w:pPr>
              <w:pStyle w:val="af4"/>
            </w:pPr>
          </w:p>
        </w:tc>
        <w:tc>
          <w:tcPr>
            <w:tcW w:w="0" w:type="auto"/>
            <w:vAlign w:val="center"/>
          </w:tcPr>
          <w:p w14:paraId="7D95E94E" w14:textId="77777777" w:rsidR="00AF770A" w:rsidRDefault="00AF770A" w:rsidP="00EA3592">
            <w:pPr>
              <w:pStyle w:val="af4"/>
            </w:pPr>
          </w:p>
        </w:tc>
      </w:tr>
      <w:tr w:rsidR="0094369C" w14:paraId="24C652A1" w14:textId="77777777" w:rsidTr="00AF770A">
        <w:trPr>
          <w:trHeight w:val="454"/>
          <w:jc w:val="center"/>
        </w:trPr>
        <w:tc>
          <w:tcPr>
            <w:tcW w:w="0" w:type="auto"/>
            <w:vAlign w:val="center"/>
          </w:tcPr>
          <w:p w14:paraId="39C1DA06" w14:textId="7B779E07" w:rsidR="0094369C" w:rsidRDefault="0094369C" w:rsidP="0094369C">
            <w:pPr>
              <w:pStyle w:val="af4"/>
            </w:pPr>
            <w:r>
              <w:rPr>
                <w:rFonts w:hint="eastAsia"/>
              </w:rPr>
              <w:t>17</w:t>
            </w:r>
          </w:p>
        </w:tc>
        <w:tc>
          <w:tcPr>
            <w:tcW w:w="0" w:type="auto"/>
          </w:tcPr>
          <w:p w14:paraId="6C741C69" w14:textId="50210DD4" w:rsidR="0094369C" w:rsidRDefault="0094369C" w:rsidP="0094369C">
            <w:pPr>
              <w:pStyle w:val="af4"/>
            </w:pPr>
            <w:r>
              <w:rPr>
                <w:rFonts w:hint="eastAsia"/>
              </w:rPr>
              <w:t>316L</w:t>
            </w:r>
          </w:p>
        </w:tc>
        <w:tc>
          <w:tcPr>
            <w:tcW w:w="0" w:type="auto"/>
            <w:vAlign w:val="center"/>
          </w:tcPr>
          <w:p w14:paraId="5CD5EF9F" w14:textId="706E60CC" w:rsidR="0094369C" w:rsidRDefault="0094369C" w:rsidP="0094369C">
            <w:pPr>
              <w:pStyle w:val="af4"/>
            </w:pPr>
            <w:r>
              <w:rPr>
                <w:rFonts w:hint="eastAsia"/>
              </w:rPr>
              <w:t>5</w:t>
            </w:r>
          </w:p>
        </w:tc>
        <w:tc>
          <w:tcPr>
            <w:tcW w:w="0" w:type="auto"/>
            <w:vAlign w:val="center"/>
          </w:tcPr>
          <w:p w14:paraId="16567FA1" w14:textId="55845F94" w:rsidR="0094369C" w:rsidRDefault="0094369C" w:rsidP="0094369C">
            <w:pPr>
              <w:pStyle w:val="af4"/>
            </w:pPr>
            <w:r>
              <w:rPr>
                <w:rFonts w:hint="eastAsia"/>
              </w:rPr>
              <w:t>350</w:t>
            </w:r>
          </w:p>
        </w:tc>
        <w:tc>
          <w:tcPr>
            <w:tcW w:w="0" w:type="auto"/>
            <w:vAlign w:val="center"/>
          </w:tcPr>
          <w:p w14:paraId="1803D736" w14:textId="3D4E121A" w:rsidR="0094369C" w:rsidRDefault="0094369C" w:rsidP="0094369C">
            <w:pPr>
              <w:pStyle w:val="af4"/>
            </w:pPr>
            <w:r>
              <w:rPr>
                <w:rFonts w:hint="eastAsia"/>
              </w:rPr>
              <w:t>64.82</w:t>
            </w:r>
          </w:p>
        </w:tc>
        <w:tc>
          <w:tcPr>
            <w:tcW w:w="0" w:type="auto"/>
            <w:vAlign w:val="center"/>
          </w:tcPr>
          <w:p w14:paraId="6663FBF8" w14:textId="77777777" w:rsidR="0094369C" w:rsidRDefault="0094369C" w:rsidP="0094369C">
            <w:pPr>
              <w:pStyle w:val="af4"/>
            </w:pPr>
          </w:p>
        </w:tc>
      </w:tr>
      <w:tr w:rsidR="0094369C" w14:paraId="4D50D67C" w14:textId="77777777" w:rsidTr="00AF770A">
        <w:trPr>
          <w:trHeight w:val="454"/>
          <w:jc w:val="center"/>
        </w:trPr>
        <w:tc>
          <w:tcPr>
            <w:tcW w:w="0" w:type="auto"/>
            <w:vAlign w:val="center"/>
          </w:tcPr>
          <w:p w14:paraId="675CB5CA" w14:textId="246F5FA9" w:rsidR="0094369C" w:rsidRDefault="0094369C" w:rsidP="0094369C">
            <w:pPr>
              <w:pStyle w:val="af4"/>
            </w:pPr>
            <w:r>
              <w:rPr>
                <w:rFonts w:hint="eastAsia"/>
              </w:rPr>
              <w:t>18</w:t>
            </w:r>
          </w:p>
        </w:tc>
        <w:tc>
          <w:tcPr>
            <w:tcW w:w="0" w:type="auto"/>
          </w:tcPr>
          <w:p w14:paraId="79F84AB7" w14:textId="1F1C614C" w:rsidR="0094369C" w:rsidRDefault="0094369C" w:rsidP="0094369C">
            <w:pPr>
              <w:pStyle w:val="af4"/>
            </w:pPr>
            <w:r>
              <w:rPr>
                <w:rFonts w:hint="eastAsia"/>
              </w:rPr>
              <w:t>316L</w:t>
            </w:r>
          </w:p>
        </w:tc>
        <w:tc>
          <w:tcPr>
            <w:tcW w:w="0" w:type="auto"/>
            <w:vAlign w:val="center"/>
          </w:tcPr>
          <w:p w14:paraId="6AB6F546" w14:textId="52539924" w:rsidR="0094369C" w:rsidRDefault="0094369C" w:rsidP="0094369C">
            <w:pPr>
              <w:pStyle w:val="af4"/>
            </w:pPr>
            <w:r>
              <w:rPr>
                <w:rFonts w:hint="eastAsia"/>
              </w:rPr>
              <w:t>5</w:t>
            </w:r>
          </w:p>
        </w:tc>
        <w:tc>
          <w:tcPr>
            <w:tcW w:w="0" w:type="auto"/>
            <w:vAlign w:val="center"/>
          </w:tcPr>
          <w:p w14:paraId="07EC780B" w14:textId="6C26D4E4" w:rsidR="0094369C" w:rsidRDefault="0094369C" w:rsidP="0094369C">
            <w:pPr>
              <w:pStyle w:val="af4"/>
            </w:pPr>
            <w:r>
              <w:rPr>
                <w:rFonts w:hint="eastAsia"/>
              </w:rPr>
              <w:t>450</w:t>
            </w:r>
          </w:p>
        </w:tc>
        <w:tc>
          <w:tcPr>
            <w:tcW w:w="0" w:type="auto"/>
            <w:vAlign w:val="center"/>
          </w:tcPr>
          <w:p w14:paraId="64AB2DB0" w14:textId="77777777" w:rsidR="0094369C" w:rsidRDefault="0094369C" w:rsidP="0094369C">
            <w:pPr>
              <w:pStyle w:val="af4"/>
            </w:pPr>
          </w:p>
        </w:tc>
        <w:tc>
          <w:tcPr>
            <w:tcW w:w="0" w:type="auto"/>
            <w:vAlign w:val="center"/>
          </w:tcPr>
          <w:p w14:paraId="1604B2EC" w14:textId="77777777" w:rsidR="0094369C" w:rsidRDefault="0094369C" w:rsidP="0094369C">
            <w:pPr>
              <w:pStyle w:val="af4"/>
            </w:pPr>
          </w:p>
        </w:tc>
      </w:tr>
    </w:tbl>
    <w:p w14:paraId="379B8834" w14:textId="77777777" w:rsidR="007F62FA" w:rsidRDefault="007F62FA">
      <w:pPr>
        <w:pStyle w:val="a0"/>
        <w:jc w:val="both"/>
      </w:pPr>
    </w:p>
    <w:p w14:paraId="000EFECF" w14:textId="77777777" w:rsidR="002E15B6" w:rsidRDefault="002E15B6">
      <w:pPr>
        <w:ind w:firstLine="480"/>
      </w:pPr>
    </w:p>
    <w:p w14:paraId="1536F4F3" w14:textId="619E1AC8" w:rsidR="002E15B6" w:rsidRDefault="002E15B6" w:rsidP="002E15B6">
      <w:pPr>
        <w:ind w:firstLineChars="0" w:firstLine="0"/>
      </w:pPr>
      <w:r>
        <w:rPr>
          <w:noProof/>
        </w:rPr>
        <w:drawing>
          <wp:inline distT="0" distB="0" distL="0" distR="0" wp14:anchorId="3C95EA80" wp14:editId="46C3DFE0">
            <wp:extent cx="2519662" cy="205930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3360" cy="2062327"/>
                    </a:xfrm>
                    <a:prstGeom prst="rect">
                      <a:avLst/>
                    </a:prstGeom>
                  </pic:spPr>
                </pic:pic>
              </a:graphicData>
            </a:graphic>
          </wp:inline>
        </w:drawing>
      </w:r>
      <w:r>
        <w:rPr>
          <w:rFonts w:hint="eastAsia"/>
        </w:rPr>
        <w:t xml:space="preserve"> </w:t>
      </w:r>
      <w:r>
        <w:rPr>
          <w:noProof/>
        </w:rPr>
        <w:drawing>
          <wp:inline distT="0" distB="0" distL="0" distR="0" wp14:anchorId="75F4CA84" wp14:editId="366B2053">
            <wp:extent cx="2520000" cy="1890152"/>
            <wp:effectExtent l="0" t="0" r="0" b="0"/>
            <wp:docPr id="1158726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890152"/>
                    </a:xfrm>
                    <a:prstGeom prst="rect">
                      <a:avLst/>
                    </a:prstGeom>
                    <a:noFill/>
                    <a:ln>
                      <a:noFill/>
                    </a:ln>
                  </pic:spPr>
                </pic:pic>
              </a:graphicData>
            </a:graphic>
          </wp:inline>
        </w:drawing>
      </w:r>
    </w:p>
    <w:p w14:paraId="666E12D9" w14:textId="704A3506" w:rsidR="002E15B6" w:rsidRDefault="002E15B6" w:rsidP="002E15B6">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w:t>
      </w:r>
    </w:p>
    <w:p w14:paraId="6ED9B323" w14:textId="30BA2A6B" w:rsidR="000037BF" w:rsidRDefault="008F1457" w:rsidP="000037BF">
      <w:pPr>
        <w:pStyle w:val="af5"/>
        <w:spacing w:before="156"/>
        <w:jc w:val="both"/>
      </w:pPr>
      <w:r>
        <w:rPr>
          <w:noProof/>
        </w:rPr>
        <w:drawing>
          <wp:inline distT="0" distB="0" distL="0" distR="0" wp14:anchorId="2B5BD9FE" wp14:editId="28CC0867">
            <wp:extent cx="2518410" cy="2118977"/>
            <wp:effectExtent l="0" t="0" r="0" b="0"/>
            <wp:docPr id="102284595"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4766" cy="2132739"/>
                    </a:xfrm>
                    <a:prstGeom prst="rect">
                      <a:avLst/>
                    </a:prstGeom>
                  </pic:spPr>
                </pic:pic>
              </a:graphicData>
            </a:graphic>
          </wp:inline>
        </w:drawing>
      </w:r>
      <w:r>
        <w:rPr>
          <w:rFonts w:hint="eastAsia"/>
        </w:rPr>
        <w:t xml:space="preserve"> </w:t>
      </w:r>
      <w:r w:rsidR="000037BF">
        <w:rPr>
          <w:rFonts w:hint="eastAsia"/>
        </w:rPr>
        <w:t xml:space="preserve"> </w:t>
      </w:r>
      <w:r w:rsidRPr="008F1457">
        <w:rPr>
          <w:noProof/>
        </w:rPr>
        <w:drawing>
          <wp:inline distT="0" distB="0" distL="0" distR="0" wp14:anchorId="2B65228B" wp14:editId="3D8EC298">
            <wp:extent cx="2519061" cy="1880870"/>
            <wp:effectExtent l="0" t="0" r="0" b="5080"/>
            <wp:docPr id="1556869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 t="682" r="379" b="-1"/>
                    <a:stretch>
                      <a:fillRect/>
                    </a:stretch>
                  </pic:blipFill>
                  <pic:spPr bwMode="auto">
                    <a:xfrm>
                      <a:off x="0" y="0"/>
                      <a:ext cx="2520000" cy="1881571"/>
                    </a:xfrm>
                    <a:prstGeom prst="rect">
                      <a:avLst/>
                    </a:prstGeom>
                    <a:noFill/>
                    <a:ln>
                      <a:noFill/>
                    </a:ln>
                    <a:extLst>
                      <a:ext uri="{53640926-AAD7-44D8-BBD7-CCE9431645EC}">
                        <a14:shadowObscured xmlns:a14="http://schemas.microsoft.com/office/drawing/2010/main"/>
                      </a:ext>
                    </a:extLst>
                  </pic:spPr>
                </pic:pic>
              </a:graphicData>
            </a:graphic>
          </wp:inline>
        </w:drawing>
      </w:r>
    </w:p>
    <w:p w14:paraId="4FB3EFD5" w14:textId="66D24ABC" w:rsidR="005153B3" w:rsidRDefault="000037BF" w:rsidP="005153B3">
      <w:pPr>
        <w:pStyle w:val="af5"/>
        <w:spacing w:before="156"/>
        <w:ind w:firstLine="360"/>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sidR="005153B3">
        <w:rPr>
          <w:rFonts w:hint="eastAsia"/>
        </w:rPr>
        <w:t>2</w:t>
      </w:r>
    </w:p>
    <w:p w14:paraId="718C3B59" w14:textId="637D4C3B" w:rsidR="000037BF" w:rsidRDefault="005153B3" w:rsidP="005153B3">
      <w:pPr>
        <w:pStyle w:val="af5"/>
        <w:spacing w:before="156"/>
        <w:jc w:val="both"/>
      </w:pPr>
      <w:r w:rsidRPr="005153B3">
        <w:rPr>
          <w:noProof/>
        </w:rPr>
        <w:t xml:space="preserve"> </w:t>
      </w:r>
      <w:r>
        <w:rPr>
          <w:noProof/>
        </w:rPr>
        <w:drawing>
          <wp:inline distT="0" distB="0" distL="0" distR="0" wp14:anchorId="55C0E381" wp14:editId="15F39B05">
            <wp:extent cx="2518410" cy="2012508"/>
            <wp:effectExtent l="0" t="0" r="0" b="6985"/>
            <wp:docPr id="1205814575"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4758" cy="2017580"/>
                    </a:xfrm>
                    <a:prstGeom prst="rect">
                      <a:avLst/>
                    </a:prstGeom>
                  </pic:spPr>
                </pic:pic>
              </a:graphicData>
            </a:graphic>
          </wp:inline>
        </w:drawing>
      </w:r>
      <w:r>
        <w:rPr>
          <w:rFonts w:hint="eastAsia"/>
          <w:noProof/>
        </w:rPr>
        <w:t xml:space="preserve"> </w:t>
      </w:r>
      <w:r w:rsidRPr="005153B3">
        <w:rPr>
          <w:noProof/>
        </w:rPr>
        <w:drawing>
          <wp:inline distT="0" distB="0" distL="0" distR="0" wp14:anchorId="58E26493" wp14:editId="6BC0DC69">
            <wp:extent cx="2518410" cy="1980711"/>
            <wp:effectExtent l="0" t="0" r="0" b="635"/>
            <wp:docPr id="12740739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6076" b="14965"/>
                    <a:stretch>
                      <a:fillRect/>
                    </a:stretch>
                  </pic:blipFill>
                  <pic:spPr bwMode="auto">
                    <a:xfrm>
                      <a:off x="0" y="0"/>
                      <a:ext cx="2520000" cy="1981962"/>
                    </a:xfrm>
                    <a:prstGeom prst="rect">
                      <a:avLst/>
                    </a:prstGeom>
                    <a:noFill/>
                    <a:ln>
                      <a:noFill/>
                    </a:ln>
                    <a:extLst>
                      <a:ext uri="{53640926-AAD7-44D8-BBD7-CCE9431645EC}">
                        <a14:shadowObscured xmlns:a14="http://schemas.microsoft.com/office/drawing/2010/main"/>
                      </a:ext>
                    </a:extLst>
                  </pic:spPr>
                </pic:pic>
              </a:graphicData>
            </a:graphic>
          </wp:inline>
        </w:drawing>
      </w:r>
    </w:p>
    <w:p w14:paraId="5E0E5F33" w14:textId="63205DF1" w:rsidR="005153B3" w:rsidRDefault="005153B3" w:rsidP="005153B3">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3</w:t>
      </w:r>
    </w:p>
    <w:p w14:paraId="0C84BBB2" w14:textId="6E61D305" w:rsidR="002E15B6" w:rsidRDefault="00026B62" w:rsidP="00026B62">
      <w:pPr>
        <w:ind w:firstLineChars="0" w:firstLine="0"/>
        <w:rPr>
          <w:noProof/>
        </w:rPr>
      </w:pPr>
      <w:r w:rsidRPr="00026B62">
        <w:rPr>
          <w:noProof/>
        </w:rPr>
        <w:drawing>
          <wp:inline distT="0" distB="0" distL="0" distR="0" wp14:anchorId="2ECFA593" wp14:editId="6E7F0735">
            <wp:extent cx="2520000" cy="2331592"/>
            <wp:effectExtent l="0" t="0" r="0" b="0"/>
            <wp:docPr id="3849603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000" cy="2331592"/>
                    </a:xfrm>
                    <a:prstGeom prst="rect">
                      <a:avLst/>
                    </a:prstGeom>
                    <a:noFill/>
                    <a:ln>
                      <a:noFill/>
                    </a:ln>
                  </pic:spPr>
                </pic:pic>
              </a:graphicData>
            </a:graphic>
          </wp:inline>
        </w:drawing>
      </w:r>
      <w:r>
        <w:rPr>
          <w:rFonts w:hint="eastAsia"/>
          <w:noProof/>
        </w:rPr>
        <w:t xml:space="preserve"> </w:t>
      </w:r>
      <w:r w:rsidRPr="00026B62">
        <w:rPr>
          <w:noProof/>
        </w:rPr>
        <w:drawing>
          <wp:inline distT="0" distB="0" distL="0" distR="0" wp14:anchorId="410813DD" wp14:editId="780EC6BC">
            <wp:extent cx="1962816" cy="2520000"/>
            <wp:effectExtent l="7303" t="0" r="6667" b="6668"/>
            <wp:docPr id="9059943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469" r="6110"/>
                    <a:stretch>
                      <a:fillRect/>
                    </a:stretch>
                  </pic:blipFill>
                  <pic:spPr bwMode="auto">
                    <a:xfrm rot="5400000">
                      <a:off x="0" y="0"/>
                      <a:ext cx="1962816"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7ED94B1F" w14:textId="77777777" w:rsidR="00A4425B" w:rsidRDefault="00026B62" w:rsidP="00026B62">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4</w:t>
      </w:r>
    </w:p>
    <w:p w14:paraId="1E5F6651" w14:textId="41C357FC" w:rsidR="00A110B5" w:rsidRDefault="00A4425B" w:rsidP="00A110B5">
      <w:pPr>
        <w:pStyle w:val="af5"/>
        <w:spacing w:before="156"/>
      </w:pPr>
      <w:r w:rsidRPr="00A4425B">
        <w:rPr>
          <w:noProof/>
        </w:rPr>
        <w:drawing>
          <wp:inline distT="0" distB="0" distL="0" distR="0" wp14:anchorId="6FF322CD" wp14:editId="175608E3">
            <wp:extent cx="2519452" cy="1950085"/>
            <wp:effectExtent l="0" t="0" r="0" b="0"/>
            <wp:docPr id="16328349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6522" cy="1955557"/>
                    </a:xfrm>
                    <a:prstGeom prst="rect">
                      <a:avLst/>
                    </a:prstGeom>
                    <a:noFill/>
                    <a:ln>
                      <a:noFill/>
                    </a:ln>
                  </pic:spPr>
                </pic:pic>
              </a:graphicData>
            </a:graphic>
          </wp:inline>
        </w:drawing>
      </w:r>
      <w:r>
        <w:rPr>
          <w:rFonts w:hint="eastAsia"/>
          <w:noProof/>
        </w:rPr>
        <w:t xml:space="preserve"> </w:t>
      </w:r>
      <w:r w:rsidRPr="00A4425B">
        <w:rPr>
          <w:noProof/>
        </w:rPr>
        <w:drawing>
          <wp:inline distT="0" distB="0" distL="0" distR="0" wp14:anchorId="1F6818A3" wp14:editId="008C0986">
            <wp:extent cx="1921473" cy="2519680"/>
            <wp:effectExtent l="5398" t="0" r="8572" b="8573"/>
            <wp:docPr id="19341184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81" t="14542" r="-2763" b="10124"/>
                    <a:stretch>
                      <a:fillRect/>
                    </a:stretch>
                  </pic:blipFill>
                  <pic:spPr bwMode="auto">
                    <a:xfrm rot="5400000">
                      <a:off x="0" y="0"/>
                      <a:ext cx="1921717" cy="2520000"/>
                    </a:xfrm>
                    <a:prstGeom prst="rect">
                      <a:avLst/>
                    </a:prstGeom>
                    <a:noFill/>
                    <a:ln>
                      <a:noFill/>
                    </a:ln>
                    <a:extLst>
                      <a:ext uri="{53640926-AAD7-44D8-BBD7-CCE9431645EC}">
                        <a14:shadowObscured xmlns:a14="http://schemas.microsoft.com/office/drawing/2010/main"/>
                      </a:ext>
                    </a:extLst>
                  </pic:spPr>
                </pic:pic>
              </a:graphicData>
            </a:graphic>
          </wp:inline>
        </w:drawing>
      </w:r>
      <w:r w:rsidR="00A110B5">
        <w:rPr>
          <w:rFonts w:hint="eastAsia"/>
        </w:rPr>
        <w:t>图</w:t>
      </w:r>
      <w:r w:rsidR="00A110B5">
        <w:rPr>
          <w:rFonts w:hint="eastAsia"/>
        </w:rPr>
        <w:t xml:space="preserve"> </w:t>
      </w:r>
      <w:r w:rsidR="00A110B5">
        <w:fldChar w:fldCharType="begin"/>
      </w:r>
      <w:r w:rsidR="00A110B5">
        <w:instrText xml:space="preserve"> </w:instrText>
      </w:r>
      <w:r w:rsidR="00A110B5">
        <w:rPr>
          <w:rFonts w:hint="eastAsia"/>
        </w:rPr>
        <w:instrText xml:space="preserve">SEQ </w:instrText>
      </w:r>
      <w:r w:rsidR="00A110B5">
        <w:rPr>
          <w:rFonts w:hint="eastAsia"/>
        </w:rPr>
        <w:instrText>图</w:instrText>
      </w:r>
      <w:r w:rsidR="00A110B5">
        <w:rPr>
          <w:rFonts w:hint="eastAsia"/>
        </w:rPr>
        <w:instrText xml:space="preserve"> \* ARABIC</w:instrText>
      </w:r>
      <w:r w:rsidR="00A110B5">
        <w:instrText xml:space="preserve"> </w:instrText>
      </w:r>
      <w:r w:rsidR="00A110B5">
        <w:fldChar w:fldCharType="separate"/>
      </w:r>
      <w:r w:rsidR="00A110B5">
        <w:t>2</w:t>
      </w:r>
      <w:r w:rsidR="00A110B5">
        <w:fldChar w:fldCharType="end"/>
      </w:r>
      <w:r w:rsidR="00A110B5">
        <w:rPr>
          <w:rFonts w:hint="eastAsia"/>
        </w:rPr>
        <w:t>序号</w:t>
      </w:r>
      <w:r w:rsidR="00A110B5">
        <w:rPr>
          <w:rFonts w:hint="eastAsia"/>
        </w:rPr>
        <w:t>5</w:t>
      </w:r>
    </w:p>
    <w:p w14:paraId="1A540A22" w14:textId="4CE5044C" w:rsidR="00FF117B" w:rsidRDefault="00FF117B" w:rsidP="00A4425B">
      <w:pPr>
        <w:pStyle w:val="af5"/>
        <w:spacing w:before="156"/>
        <w:jc w:val="both"/>
        <w:rPr>
          <w:noProof/>
        </w:rPr>
      </w:pPr>
    </w:p>
    <w:p w14:paraId="729705F2" w14:textId="76D0A022" w:rsidR="00026B62" w:rsidRDefault="00FF117B" w:rsidP="00FF117B">
      <w:pPr>
        <w:pStyle w:val="af5"/>
        <w:spacing w:before="156"/>
        <w:jc w:val="both"/>
      </w:pPr>
      <w:r w:rsidRPr="00FF117B">
        <w:rPr>
          <w:noProof/>
        </w:rPr>
        <w:lastRenderedPageBreak/>
        <w:t xml:space="preserve"> </w:t>
      </w:r>
      <w:r w:rsidRPr="00FF117B">
        <w:rPr>
          <w:noProof/>
        </w:rPr>
        <w:drawing>
          <wp:inline distT="0" distB="0" distL="0" distR="0" wp14:anchorId="3C0FC711" wp14:editId="1A603645">
            <wp:extent cx="2519452" cy="2018665"/>
            <wp:effectExtent l="0" t="0" r="0" b="635"/>
            <wp:docPr id="4070114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8562" cy="2025965"/>
                    </a:xfrm>
                    <a:prstGeom prst="rect">
                      <a:avLst/>
                    </a:prstGeom>
                    <a:noFill/>
                    <a:ln>
                      <a:noFill/>
                    </a:ln>
                  </pic:spPr>
                </pic:pic>
              </a:graphicData>
            </a:graphic>
          </wp:inline>
        </w:drawing>
      </w:r>
      <w:r>
        <w:rPr>
          <w:rFonts w:hint="eastAsia"/>
          <w:noProof/>
        </w:rPr>
        <w:t xml:space="preserve"> </w:t>
      </w:r>
      <w:r w:rsidRPr="00FF117B">
        <w:rPr>
          <w:noProof/>
        </w:rPr>
        <w:drawing>
          <wp:inline distT="0" distB="0" distL="0" distR="0" wp14:anchorId="734EB8D1" wp14:editId="38406B46">
            <wp:extent cx="1987801" cy="2519045"/>
            <wp:effectExtent l="952" t="0" r="0" b="0"/>
            <wp:docPr id="16696470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4262" r="6549"/>
                    <a:stretch>
                      <a:fillRect/>
                    </a:stretch>
                  </pic:blipFill>
                  <pic:spPr bwMode="auto">
                    <a:xfrm rot="5400000">
                      <a:off x="0" y="0"/>
                      <a:ext cx="1988555"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4EBB435" w14:textId="77777777" w:rsidR="00CE3BE8" w:rsidRDefault="00FF117B" w:rsidP="00FF117B">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6</w:t>
      </w:r>
    </w:p>
    <w:p w14:paraId="1CBDB604" w14:textId="4B81202E" w:rsidR="00FF117B" w:rsidRDefault="00CE3BE8" w:rsidP="00CE3BE8">
      <w:pPr>
        <w:pStyle w:val="af5"/>
        <w:spacing w:before="156"/>
        <w:jc w:val="both"/>
      </w:pPr>
      <w:r>
        <w:rPr>
          <w:noProof/>
        </w:rPr>
        <w:drawing>
          <wp:inline distT="0" distB="0" distL="0" distR="0" wp14:anchorId="68804F9D" wp14:editId="725730AF">
            <wp:extent cx="2519664" cy="2295525"/>
            <wp:effectExtent l="0" t="0" r="0" b="0"/>
            <wp:docPr id="1634419907"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2776" cy="2298360"/>
                    </a:xfrm>
                    <a:prstGeom prst="rect">
                      <a:avLst/>
                    </a:prstGeom>
                  </pic:spPr>
                </pic:pic>
              </a:graphicData>
            </a:graphic>
          </wp:inline>
        </w:drawing>
      </w:r>
      <w:r>
        <w:rPr>
          <w:rFonts w:hint="eastAsia"/>
        </w:rPr>
        <w:t xml:space="preserve"> </w:t>
      </w:r>
      <w:r w:rsidRPr="00CE3BE8">
        <w:rPr>
          <w:noProof/>
        </w:rPr>
        <w:drawing>
          <wp:inline distT="0" distB="0" distL="0" distR="0" wp14:anchorId="4549172C" wp14:editId="349A509C">
            <wp:extent cx="2113548" cy="2520000"/>
            <wp:effectExtent l="6350" t="0" r="7620" b="7620"/>
            <wp:docPr id="17729180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982" t="21086" r="11368" b="8618"/>
                    <a:stretch>
                      <a:fillRect/>
                    </a:stretch>
                  </pic:blipFill>
                  <pic:spPr bwMode="auto">
                    <a:xfrm rot="16200000">
                      <a:off x="0" y="0"/>
                      <a:ext cx="2113548"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5CBAA3C4" w14:textId="77777777" w:rsidR="00930D9E" w:rsidRDefault="00CE3BE8" w:rsidP="00CE3BE8">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7</w:t>
      </w:r>
    </w:p>
    <w:p w14:paraId="72EBCA51" w14:textId="1805DE70" w:rsidR="00CE3BE8" w:rsidRDefault="00930D9E" w:rsidP="00930D9E">
      <w:pPr>
        <w:pStyle w:val="af5"/>
        <w:spacing w:before="156"/>
        <w:jc w:val="both"/>
      </w:pPr>
      <w:r>
        <w:rPr>
          <w:noProof/>
        </w:rPr>
        <w:drawing>
          <wp:inline distT="0" distB="0" distL="0" distR="0" wp14:anchorId="5B6CF14D" wp14:editId="506CA087">
            <wp:extent cx="2517775" cy="1973877"/>
            <wp:effectExtent l="0" t="0" r="0" b="7620"/>
            <wp:docPr id="383779011"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6765" cy="1980925"/>
                    </a:xfrm>
                    <a:prstGeom prst="rect">
                      <a:avLst/>
                    </a:prstGeom>
                  </pic:spPr>
                </pic:pic>
              </a:graphicData>
            </a:graphic>
          </wp:inline>
        </w:drawing>
      </w:r>
      <w:r>
        <w:rPr>
          <w:rFonts w:hint="eastAsia"/>
        </w:rPr>
        <w:t xml:space="preserve"> </w:t>
      </w:r>
      <w:r w:rsidRPr="00930D9E">
        <w:rPr>
          <w:noProof/>
        </w:rPr>
        <w:drawing>
          <wp:inline distT="0" distB="0" distL="0" distR="0" wp14:anchorId="4127A99F" wp14:editId="3B8DF7EA">
            <wp:extent cx="2520000" cy="1890152"/>
            <wp:effectExtent l="0" t="0" r="0" b="0"/>
            <wp:docPr id="9648453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0" cy="1890152"/>
                    </a:xfrm>
                    <a:prstGeom prst="rect">
                      <a:avLst/>
                    </a:prstGeom>
                    <a:noFill/>
                    <a:ln>
                      <a:noFill/>
                    </a:ln>
                  </pic:spPr>
                </pic:pic>
              </a:graphicData>
            </a:graphic>
          </wp:inline>
        </w:drawing>
      </w:r>
    </w:p>
    <w:p w14:paraId="17F8FA2C" w14:textId="77777777" w:rsidR="0094369C" w:rsidRDefault="00930D9E" w:rsidP="00930D9E">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8</w:t>
      </w:r>
    </w:p>
    <w:p w14:paraId="565B62A0" w14:textId="2D5E9836" w:rsidR="00930D9E" w:rsidRDefault="0094369C" w:rsidP="0094369C">
      <w:pPr>
        <w:pStyle w:val="af5"/>
        <w:spacing w:before="156"/>
        <w:jc w:val="both"/>
      </w:pPr>
      <w:r w:rsidRPr="0094369C">
        <w:rPr>
          <w:noProof/>
        </w:rPr>
        <w:lastRenderedPageBreak/>
        <w:drawing>
          <wp:inline distT="0" distB="0" distL="0" distR="0" wp14:anchorId="3487A8F0" wp14:editId="6274F2A8">
            <wp:extent cx="2519680" cy="1909183"/>
            <wp:effectExtent l="0" t="0" r="0" b="0"/>
            <wp:docPr id="4436418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7792" cy="1915329"/>
                    </a:xfrm>
                    <a:prstGeom prst="rect">
                      <a:avLst/>
                    </a:prstGeom>
                    <a:noFill/>
                    <a:ln>
                      <a:noFill/>
                    </a:ln>
                  </pic:spPr>
                </pic:pic>
              </a:graphicData>
            </a:graphic>
          </wp:inline>
        </w:drawing>
      </w:r>
      <w:r>
        <w:rPr>
          <w:rFonts w:hint="eastAsia"/>
        </w:rPr>
        <w:t xml:space="preserve"> </w:t>
      </w:r>
      <w:r w:rsidRPr="0094369C">
        <w:rPr>
          <w:noProof/>
        </w:rPr>
        <w:drawing>
          <wp:inline distT="0" distB="0" distL="0" distR="0" wp14:anchorId="43D395E0" wp14:editId="3DC41F0D">
            <wp:extent cx="1889431" cy="2520000"/>
            <wp:effectExtent l="8573" t="0" r="5397" b="5398"/>
            <wp:docPr id="18353129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1889431" cy="2520000"/>
                    </a:xfrm>
                    <a:prstGeom prst="rect">
                      <a:avLst/>
                    </a:prstGeom>
                    <a:noFill/>
                    <a:ln>
                      <a:noFill/>
                    </a:ln>
                  </pic:spPr>
                </pic:pic>
              </a:graphicData>
            </a:graphic>
          </wp:inline>
        </w:drawing>
      </w:r>
    </w:p>
    <w:p w14:paraId="00D751CD" w14:textId="77777777" w:rsidR="0094369C" w:rsidRDefault="0094369C" w:rsidP="0094369C">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9</w:t>
      </w:r>
    </w:p>
    <w:p w14:paraId="5729A9EC" w14:textId="5C48C4D4" w:rsidR="0094369C" w:rsidRDefault="0094369C" w:rsidP="0094369C">
      <w:pPr>
        <w:pStyle w:val="af5"/>
        <w:spacing w:before="156"/>
        <w:jc w:val="both"/>
      </w:pPr>
      <w:r w:rsidRPr="0094369C">
        <w:rPr>
          <w:noProof/>
        </w:rPr>
        <w:drawing>
          <wp:inline distT="0" distB="0" distL="0" distR="0" wp14:anchorId="2BE98C79" wp14:editId="28FF3A86">
            <wp:extent cx="2519253" cy="2053590"/>
            <wp:effectExtent l="0" t="0" r="0" b="3810"/>
            <wp:docPr id="2006323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5050" cy="2058316"/>
                    </a:xfrm>
                    <a:prstGeom prst="rect">
                      <a:avLst/>
                    </a:prstGeom>
                    <a:noFill/>
                    <a:ln>
                      <a:noFill/>
                    </a:ln>
                  </pic:spPr>
                </pic:pic>
              </a:graphicData>
            </a:graphic>
          </wp:inline>
        </w:drawing>
      </w:r>
      <w:r>
        <w:rPr>
          <w:rFonts w:hint="eastAsia"/>
        </w:rPr>
        <w:t xml:space="preserve"> </w:t>
      </w:r>
      <w:r w:rsidR="00C51E4A" w:rsidRPr="00C51E4A">
        <w:rPr>
          <w:noProof/>
        </w:rPr>
        <w:drawing>
          <wp:inline distT="0" distB="0" distL="0" distR="0" wp14:anchorId="52A16A0F" wp14:editId="38451369">
            <wp:extent cx="2519680" cy="1996440"/>
            <wp:effectExtent l="0" t="0" r="0" b="3810"/>
            <wp:docPr id="164901137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2700" b="17887"/>
                    <a:stretch>
                      <a:fillRect/>
                    </a:stretch>
                  </pic:blipFill>
                  <pic:spPr bwMode="auto">
                    <a:xfrm>
                      <a:off x="0" y="0"/>
                      <a:ext cx="2520000" cy="1996694"/>
                    </a:xfrm>
                    <a:prstGeom prst="rect">
                      <a:avLst/>
                    </a:prstGeom>
                    <a:noFill/>
                    <a:ln>
                      <a:noFill/>
                    </a:ln>
                    <a:extLst>
                      <a:ext uri="{53640926-AAD7-44D8-BBD7-CCE9431645EC}">
                        <a14:shadowObscured xmlns:a14="http://schemas.microsoft.com/office/drawing/2010/main"/>
                      </a:ext>
                    </a:extLst>
                  </pic:spPr>
                </pic:pic>
              </a:graphicData>
            </a:graphic>
          </wp:inline>
        </w:drawing>
      </w:r>
    </w:p>
    <w:p w14:paraId="0FBDCE5A" w14:textId="7FE020B5" w:rsidR="0094369C" w:rsidRPr="0094369C" w:rsidRDefault="0094369C" w:rsidP="0094369C">
      <w:pPr>
        <w:pStyle w:val="af5"/>
        <w:spacing w:before="156"/>
        <w:jc w:val="both"/>
        <w:rPr>
          <w:rFonts w:eastAsiaTheme="minorEastAsia" w:cs="Times New Roman"/>
          <w:snapToGrid w:val="0"/>
          <w:color w:val="000000"/>
          <w:w w:val="0"/>
          <w:kern w:val="0"/>
          <w:sz w:val="0"/>
          <w:szCs w:val="0"/>
          <w:u w:color="000000"/>
          <w:bdr w:val="none" w:sz="0" w:space="0" w:color="000000"/>
          <w:shd w:val="clear" w:color="000000" w:fill="000000"/>
          <w:lang w:val="x-none" w:bidi="x-none"/>
        </w:rPr>
      </w:pPr>
      <w:r w:rsidRPr="0094369C">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p>
    <w:p w14:paraId="31DB7BE8" w14:textId="77777777" w:rsidR="00C51E4A" w:rsidRDefault="00C51E4A" w:rsidP="00C51E4A">
      <w:pPr>
        <w:pStyle w:val="af5"/>
        <w:spacing w:before="156"/>
        <w:ind w:firstLine="360"/>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10</w:t>
      </w:r>
      <w:r w:rsidRPr="00C51E4A">
        <w:rPr>
          <w:noProof/>
        </w:rPr>
        <w:t xml:space="preserve"> </w:t>
      </w:r>
    </w:p>
    <w:p w14:paraId="6C16BA9E" w14:textId="6083B4BD" w:rsidR="00C51E4A" w:rsidRDefault="00C51E4A" w:rsidP="00C51E4A">
      <w:pPr>
        <w:pStyle w:val="af5"/>
        <w:spacing w:before="156"/>
        <w:jc w:val="both"/>
      </w:pPr>
      <w:r w:rsidRPr="00C51E4A">
        <w:rPr>
          <w:noProof/>
        </w:rPr>
        <w:drawing>
          <wp:inline distT="0" distB="0" distL="0" distR="0" wp14:anchorId="115B1FB7" wp14:editId="0D635F20">
            <wp:extent cx="2519452" cy="1950085"/>
            <wp:effectExtent l="0" t="0" r="0" b="0"/>
            <wp:docPr id="18028142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8154" cy="1956821"/>
                    </a:xfrm>
                    <a:prstGeom prst="rect">
                      <a:avLst/>
                    </a:prstGeom>
                    <a:noFill/>
                    <a:ln>
                      <a:noFill/>
                    </a:ln>
                  </pic:spPr>
                </pic:pic>
              </a:graphicData>
            </a:graphic>
          </wp:inline>
        </w:drawing>
      </w:r>
      <w:r>
        <w:rPr>
          <w:rFonts w:hint="eastAsia"/>
        </w:rPr>
        <w:t xml:space="preserve"> </w:t>
      </w:r>
      <w:r w:rsidRPr="00C51E4A">
        <w:rPr>
          <w:noProof/>
        </w:rPr>
        <w:drawing>
          <wp:inline distT="0" distB="0" distL="0" distR="0" wp14:anchorId="378DEF03" wp14:editId="4DD8B34D">
            <wp:extent cx="1926642" cy="2520000"/>
            <wp:effectExtent l="8255" t="0" r="5715" b="5715"/>
            <wp:docPr id="547069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762" t="12042" r="13638" b="10870"/>
                    <a:stretch>
                      <a:fillRect/>
                    </a:stretch>
                  </pic:blipFill>
                  <pic:spPr bwMode="auto">
                    <a:xfrm rot="5400000">
                      <a:off x="0" y="0"/>
                      <a:ext cx="1926642"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3E24CE72" w14:textId="77777777" w:rsidR="00C51E4A" w:rsidRDefault="00C51E4A" w:rsidP="00C51E4A">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11</w:t>
      </w:r>
    </w:p>
    <w:p w14:paraId="226B9C95" w14:textId="3C8DF359" w:rsidR="00C51E4A" w:rsidRDefault="00C51E4A" w:rsidP="00C51E4A">
      <w:pPr>
        <w:pStyle w:val="af5"/>
        <w:spacing w:before="156"/>
        <w:jc w:val="both"/>
        <w:rPr>
          <w:noProof/>
        </w:rPr>
      </w:pPr>
      <w:r w:rsidRPr="00C51E4A">
        <w:rPr>
          <w:noProof/>
        </w:rPr>
        <w:lastRenderedPageBreak/>
        <w:drawing>
          <wp:inline distT="0" distB="0" distL="0" distR="0" wp14:anchorId="1FB8FE47" wp14:editId="05D4C00F">
            <wp:extent cx="2519452" cy="1904365"/>
            <wp:effectExtent l="0" t="0" r="0" b="635"/>
            <wp:docPr id="9576020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26930" cy="1910018"/>
                    </a:xfrm>
                    <a:prstGeom prst="rect">
                      <a:avLst/>
                    </a:prstGeom>
                    <a:noFill/>
                    <a:ln>
                      <a:noFill/>
                    </a:ln>
                  </pic:spPr>
                </pic:pic>
              </a:graphicData>
            </a:graphic>
          </wp:inline>
        </w:drawing>
      </w:r>
      <w:r>
        <w:rPr>
          <w:rFonts w:hint="eastAsia"/>
          <w:noProof/>
        </w:rPr>
        <w:t xml:space="preserve"> </w:t>
      </w:r>
      <w:r w:rsidRPr="00C51E4A">
        <w:rPr>
          <w:noProof/>
        </w:rPr>
        <w:drawing>
          <wp:inline distT="0" distB="0" distL="0" distR="0" wp14:anchorId="0C3EAA8C" wp14:editId="1711180F">
            <wp:extent cx="2519502" cy="1925955"/>
            <wp:effectExtent l="0" t="0" r="0" b="0"/>
            <wp:docPr id="16649025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7561" t="4533" r="7456"/>
                    <a:stretch>
                      <a:fillRect/>
                    </a:stretch>
                  </pic:blipFill>
                  <pic:spPr bwMode="auto">
                    <a:xfrm>
                      <a:off x="0" y="0"/>
                      <a:ext cx="2520000" cy="1926336"/>
                    </a:xfrm>
                    <a:prstGeom prst="rect">
                      <a:avLst/>
                    </a:prstGeom>
                    <a:noFill/>
                    <a:ln>
                      <a:noFill/>
                    </a:ln>
                    <a:extLst>
                      <a:ext uri="{53640926-AAD7-44D8-BBD7-CCE9431645EC}">
                        <a14:shadowObscured xmlns:a14="http://schemas.microsoft.com/office/drawing/2010/main"/>
                      </a:ext>
                    </a:extLst>
                  </pic:spPr>
                </pic:pic>
              </a:graphicData>
            </a:graphic>
          </wp:inline>
        </w:drawing>
      </w:r>
    </w:p>
    <w:p w14:paraId="517C6204" w14:textId="77777777" w:rsidR="00B40E7C" w:rsidRDefault="00C51E4A" w:rsidP="00C51E4A">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12</w:t>
      </w:r>
    </w:p>
    <w:p w14:paraId="699C9501" w14:textId="2ADCE3BA" w:rsidR="00C51E4A" w:rsidRDefault="00B40E7C" w:rsidP="00B40E7C">
      <w:pPr>
        <w:pStyle w:val="af5"/>
        <w:spacing w:before="156"/>
        <w:jc w:val="both"/>
      </w:pPr>
      <w:r>
        <w:rPr>
          <w:noProof/>
        </w:rPr>
        <w:drawing>
          <wp:inline distT="0" distB="0" distL="0" distR="0" wp14:anchorId="244ABDBD" wp14:editId="5CC91388">
            <wp:extent cx="2518855" cy="1982470"/>
            <wp:effectExtent l="0" t="0" r="0" b="0"/>
            <wp:docPr id="1161338598"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1163" cy="1992157"/>
                    </a:xfrm>
                    <a:prstGeom prst="rect">
                      <a:avLst/>
                    </a:prstGeom>
                  </pic:spPr>
                </pic:pic>
              </a:graphicData>
            </a:graphic>
          </wp:inline>
        </w:drawing>
      </w:r>
      <w:r>
        <w:rPr>
          <w:rFonts w:hint="eastAsia"/>
        </w:rPr>
        <w:t xml:space="preserve"> </w:t>
      </w:r>
      <w:r w:rsidR="00001559" w:rsidRPr="00001559">
        <w:rPr>
          <w:noProof/>
        </w:rPr>
        <w:drawing>
          <wp:inline distT="0" distB="0" distL="0" distR="0" wp14:anchorId="306799AF" wp14:editId="012B387A">
            <wp:extent cx="1972721" cy="2518857"/>
            <wp:effectExtent l="0" t="6350" r="2540" b="2540"/>
            <wp:docPr id="601289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5215" r="6659" b="5441"/>
                    <a:stretch>
                      <a:fillRect/>
                    </a:stretch>
                  </pic:blipFill>
                  <pic:spPr bwMode="auto">
                    <a:xfrm rot="5400000">
                      <a:off x="0" y="0"/>
                      <a:ext cx="1973616"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7A5BBB03" w14:textId="77777777" w:rsidR="00001559" w:rsidRDefault="00001559" w:rsidP="00001559">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13</w:t>
      </w:r>
    </w:p>
    <w:p w14:paraId="3DEF9D55" w14:textId="27F1004E" w:rsidR="00001559" w:rsidRPr="00001559" w:rsidRDefault="00001559" w:rsidP="00001559">
      <w:pPr>
        <w:pStyle w:val="af5"/>
        <w:spacing w:before="156"/>
        <w:jc w:val="both"/>
      </w:pPr>
      <w:r w:rsidRPr="00001559">
        <w:rPr>
          <w:noProof/>
        </w:rPr>
        <w:drawing>
          <wp:inline distT="0" distB="0" distL="0" distR="0" wp14:anchorId="65654236" wp14:editId="7872879A">
            <wp:extent cx="2519045" cy="1973580"/>
            <wp:effectExtent l="0" t="0" r="0" b="7620"/>
            <wp:docPr id="14638566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26451" cy="1979382"/>
                    </a:xfrm>
                    <a:prstGeom prst="rect">
                      <a:avLst/>
                    </a:prstGeom>
                    <a:noFill/>
                    <a:ln>
                      <a:noFill/>
                    </a:ln>
                  </pic:spPr>
                </pic:pic>
              </a:graphicData>
            </a:graphic>
          </wp:inline>
        </w:drawing>
      </w:r>
      <w:r>
        <w:rPr>
          <w:rFonts w:hint="eastAsia"/>
        </w:rPr>
        <w:t xml:space="preserve"> </w:t>
      </w:r>
      <w:r w:rsidRPr="00001559">
        <w:rPr>
          <w:noProof/>
        </w:rPr>
        <w:drawing>
          <wp:inline distT="0" distB="0" distL="0" distR="0" wp14:anchorId="45C6E6CA" wp14:editId="1D0C35A4">
            <wp:extent cx="2518884" cy="1981200"/>
            <wp:effectExtent l="0" t="0" r="0" b="0"/>
            <wp:docPr id="2751241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06" t="20493" r="806" b="20518"/>
                    <a:stretch>
                      <a:fillRect/>
                    </a:stretch>
                  </pic:blipFill>
                  <pic:spPr bwMode="auto">
                    <a:xfrm>
                      <a:off x="0" y="0"/>
                      <a:ext cx="2520000" cy="1982078"/>
                    </a:xfrm>
                    <a:prstGeom prst="rect">
                      <a:avLst/>
                    </a:prstGeom>
                    <a:noFill/>
                    <a:ln>
                      <a:noFill/>
                    </a:ln>
                    <a:extLst>
                      <a:ext uri="{53640926-AAD7-44D8-BBD7-CCE9431645EC}">
                        <a14:shadowObscured xmlns:a14="http://schemas.microsoft.com/office/drawing/2010/main"/>
                      </a:ext>
                    </a:extLst>
                  </pic:spPr>
                </pic:pic>
              </a:graphicData>
            </a:graphic>
          </wp:inline>
        </w:drawing>
      </w:r>
    </w:p>
    <w:p w14:paraId="4CBAB5BB" w14:textId="2F0AF391" w:rsidR="00001559" w:rsidRDefault="00001559" w:rsidP="00001559">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14</w:t>
      </w:r>
    </w:p>
    <w:p w14:paraId="0F3EAD9C" w14:textId="72267E70" w:rsidR="00026B62" w:rsidRDefault="00026B62" w:rsidP="00001559">
      <w:pPr>
        <w:pStyle w:val="a0"/>
        <w:jc w:val="left"/>
      </w:pPr>
    </w:p>
    <w:p w14:paraId="6CCCB7C3" w14:textId="77777777" w:rsidR="00001559" w:rsidRDefault="00001559" w:rsidP="00001559">
      <w:pPr>
        <w:ind w:firstLine="480"/>
      </w:pPr>
    </w:p>
    <w:p w14:paraId="542B18EA" w14:textId="1E097CA2" w:rsidR="00001559" w:rsidRDefault="00001559" w:rsidP="00001559">
      <w:pPr>
        <w:pStyle w:val="a0"/>
      </w:pPr>
    </w:p>
    <w:p w14:paraId="69DEADF9" w14:textId="77777777" w:rsidR="00001559" w:rsidRDefault="00001559" w:rsidP="00001559">
      <w:pPr>
        <w:ind w:firstLine="480"/>
      </w:pPr>
    </w:p>
    <w:p w14:paraId="08DF97FB" w14:textId="77777777" w:rsidR="00001559" w:rsidRDefault="00001559" w:rsidP="00001559">
      <w:pPr>
        <w:pStyle w:val="a0"/>
      </w:pPr>
    </w:p>
    <w:p w14:paraId="280ADBEC" w14:textId="77777777" w:rsidR="00001559" w:rsidRDefault="00001559" w:rsidP="00001559">
      <w:pPr>
        <w:ind w:firstLine="480"/>
      </w:pPr>
    </w:p>
    <w:p w14:paraId="788ADAAC" w14:textId="77777777" w:rsidR="00001559" w:rsidRPr="00001559" w:rsidRDefault="00001559" w:rsidP="00001559">
      <w:pPr>
        <w:pStyle w:val="a0"/>
      </w:pPr>
    </w:p>
    <w:p w14:paraId="64C50FE0" w14:textId="785FC13A" w:rsidR="007F62FA" w:rsidRDefault="00000000">
      <w:pPr>
        <w:ind w:firstLine="480"/>
      </w:pPr>
      <w:r>
        <w:rPr>
          <w:rFonts w:hint="eastAsia"/>
        </w:rPr>
        <w:t>通过对各组参数试样的微观组织与力学测试结果进行综合评判，最终确立了</w:t>
      </w:r>
      <w:r>
        <w:rPr>
          <w:rFonts w:hint="eastAsia"/>
        </w:rPr>
        <w:t>C276</w:t>
      </w:r>
      <w:r>
        <w:rPr>
          <w:rFonts w:hint="eastAsia"/>
        </w:rPr>
        <w:t>基体上制备</w:t>
      </w:r>
      <w:r>
        <w:rPr>
          <w:rFonts w:hint="eastAsia"/>
        </w:rPr>
        <w:t>Ag-Ni</w:t>
      </w:r>
      <w:r>
        <w:rPr>
          <w:rFonts w:hint="eastAsia"/>
        </w:rPr>
        <w:t>合金涂层的最佳工艺窗口。最佳参数设定为：采用高纯</w:t>
      </w:r>
      <w:r>
        <w:rPr>
          <w:rFonts w:hint="eastAsia"/>
        </w:rPr>
        <w:t xml:space="preserve"> N</w:t>
      </w:r>
      <w:r>
        <w:rPr>
          <w:rFonts w:hint="eastAsia"/>
          <w:vertAlign w:val="subscript"/>
        </w:rPr>
        <w:t>2</w:t>
      </w:r>
      <w:r>
        <w:rPr>
          <w:rFonts w:hint="eastAsia"/>
        </w:rPr>
        <w:t>作为工作气体，气体预热温度控制在</w:t>
      </w:r>
      <w:r>
        <w:rPr>
          <w:rFonts w:hint="eastAsia"/>
        </w:rPr>
        <w:t>450~500</w:t>
      </w:r>
      <w:r>
        <w:rPr>
          <w:rFonts w:hint="eastAsia"/>
        </w:rPr>
        <w:t>℃，气体停滞压力设为</w:t>
      </w:r>
      <w:r>
        <w:rPr>
          <w:rFonts w:hint="eastAsia"/>
        </w:rPr>
        <w:t>3.8~4.5 MPa</w:t>
      </w:r>
      <w:r>
        <w:rPr>
          <w:rFonts w:hint="eastAsia"/>
        </w:rPr>
        <w:t>，喷涂靶距保持在</w:t>
      </w:r>
      <w:r>
        <w:rPr>
          <w:rFonts w:hint="eastAsia"/>
        </w:rPr>
        <w:t>20~25 mm</w:t>
      </w:r>
      <w:r>
        <w:rPr>
          <w:rFonts w:hint="eastAsia"/>
        </w:rPr>
        <w:t>。结果表明，已形成稳定可行的冷喷涂工艺窗口，在此优化工艺条件下，粉末颗粒能够发生剧烈的塑性变形并与基体形成致密的机械锚固与局部冶金结合，涂层成型均匀、致密，无宏观裂纹与脱粘现象。</w:t>
      </w:r>
    </w:p>
    <w:p w14:paraId="76FEEE2C" w14:textId="77777777" w:rsidR="007F62FA" w:rsidRDefault="00000000">
      <w:pPr>
        <w:pStyle w:val="1"/>
        <w:spacing w:before="312" w:after="312"/>
      </w:pPr>
      <w:r>
        <w:rPr>
          <w:rFonts w:hint="eastAsia"/>
        </w:rPr>
        <w:t>涂层基础性能测试</w:t>
      </w:r>
    </w:p>
    <w:p w14:paraId="2D03FA1B" w14:textId="77777777" w:rsidR="007F62FA" w:rsidRDefault="00000000">
      <w:pPr>
        <w:pStyle w:val="2"/>
        <w:spacing w:before="156" w:after="156"/>
      </w:pPr>
      <w:r>
        <w:rPr>
          <w:rFonts w:hint="eastAsia"/>
        </w:rPr>
        <w:t>涂层化学成分分析</w:t>
      </w:r>
    </w:p>
    <w:p w14:paraId="0C9EBBD9" w14:textId="77777777" w:rsidR="007F62FA" w:rsidRDefault="00000000">
      <w:pPr>
        <w:ind w:firstLine="480"/>
      </w:pPr>
      <w:r>
        <w:rPr>
          <w:rFonts w:hint="eastAsia"/>
        </w:rPr>
        <w:t>利用能谱分析仪（</w:t>
      </w:r>
      <w:r>
        <w:rPr>
          <w:rFonts w:hint="eastAsia"/>
        </w:rPr>
        <w:t>EDS</w:t>
      </w:r>
      <w:r>
        <w:rPr>
          <w:rFonts w:hint="eastAsia"/>
        </w:rPr>
        <w:t>）及电感耦合等离子体发射光谱仪（</w:t>
      </w:r>
      <w:r>
        <w:rPr>
          <w:rFonts w:hint="eastAsia"/>
        </w:rPr>
        <w:t>ICP-OES</w:t>
      </w:r>
      <w:r>
        <w:rPr>
          <w:rFonts w:hint="eastAsia"/>
        </w:rPr>
        <w:t>）对优化工艺下制备的</w:t>
      </w:r>
      <w:r>
        <w:rPr>
          <w:rFonts w:hint="eastAsia"/>
        </w:rPr>
        <w:t>Ag-Ni</w:t>
      </w:r>
      <w:r>
        <w:rPr>
          <w:rFonts w:hint="eastAsia"/>
        </w:rPr>
        <w:t>涂层进行成分检测。结果证实，涂层精确继承了原始粉末的化学成分，</w:t>
      </w:r>
      <w:r>
        <w:rPr>
          <w:rFonts w:hint="eastAsia"/>
        </w:rPr>
        <w:t>Ni</w:t>
      </w:r>
      <w:r>
        <w:rPr>
          <w:rFonts w:hint="eastAsia"/>
        </w:rPr>
        <w:t>含量精确维持在</w:t>
      </w:r>
      <w:r>
        <w:rPr>
          <w:rFonts w:hint="eastAsia"/>
        </w:rPr>
        <w:t xml:space="preserve">0.10 wt.% </w:t>
      </w:r>
      <w:r>
        <w:rPr>
          <w:rFonts w:hint="eastAsia"/>
        </w:rPr>
        <w:t>±</w:t>
      </w:r>
      <w:r>
        <w:rPr>
          <w:rFonts w:hint="eastAsia"/>
        </w:rPr>
        <w:t xml:space="preserve"> 0.01%</w:t>
      </w:r>
      <w:r>
        <w:rPr>
          <w:rFonts w:hint="eastAsia"/>
        </w:rPr>
        <w:t>区间，且喷涂过程中未发生明显的氧化及外来杂质污染。</w:t>
      </w:r>
    </w:p>
    <w:p w14:paraId="409925BC" w14:textId="77777777" w:rsidR="007F62FA" w:rsidRDefault="00000000">
      <w:pPr>
        <w:pStyle w:val="2"/>
        <w:spacing w:before="156" w:after="156"/>
      </w:pPr>
      <w:r>
        <w:rPr>
          <w:rFonts w:hint="eastAsia"/>
        </w:rPr>
        <w:t>涂层金相及孔隙率检测</w:t>
      </w:r>
    </w:p>
    <w:p w14:paraId="4E497616" w14:textId="77777777" w:rsidR="007F62FA" w:rsidRDefault="00000000">
      <w:pPr>
        <w:ind w:firstLine="480"/>
      </w:pPr>
      <w:r>
        <w:rPr>
          <w:rFonts w:hint="eastAsia"/>
        </w:rPr>
        <w:t>沿涂层截面制备金相试样，经冷镶嵌、研磨、无应力抛光后，在光学显微镜与扫描电镜下进行图像采集。依据</w:t>
      </w:r>
      <w:r>
        <w:rPr>
          <w:rFonts w:hint="eastAsia"/>
        </w:rPr>
        <w:t>ASTM E2109</w:t>
      </w:r>
      <w:r>
        <w:rPr>
          <w:rFonts w:hint="eastAsia"/>
        </w:rPr>
        <w:t>标准的图像分析系统数据表明，在最佳工艺参数下，</w:t>
      </w:r>
      <w:r>
        <w:rPr>
          <w:rFonts w:hint="eastAsia"/>
        </w:rPr>
        <w:t>Ag-Ni</w:t>
      </w:r>
      <w:r>
        <w:rPr>
          <w:rFonts w:hint="eastAsia"/>
        </w:rPr>
        <w:t>合金涂层内部组织致密，颗粒间界面结合良好，平均金相孔隙率控制在</w:t>
      </w:r>
      <w:r>
        <w:rPr>
          <w:rFonts w:hint="eastAsia"/>
        </w:rPr>
        <w:t>0.5% ~ 0.8%</w:t>
      </w:r>
      <w:r>
        <w:rPr>
          <w:rFonts w:hint="eastAsia"/>
        </w:rPr>
        <w:t>的极低水平，绝大多数残余微孔为非连通的闭合型孔洞，满足高温高压环境对防渗漏致密性的要求。</w:t>
      </w:r>
    </w:p>
    <w:p w14:paraId="73440D32" w14:textId="77777777" w:rsidR="007F62FA" w:rsidRDefault="007F62FA">
      <w:pPr>
        <w:pStyle w:val="a0"/>
      </w:pPr>
    </w:p>
    <w:p w14:paraId="14BB23E3" w14:textId="77777777" w:rsidR="007F62FA" w:rsidRDefault="00000000">
      <w:pPr>
        <w:pStyle w:val="2"/>
        <w:spacing w:before="156" w:after="156"/>
      </w:pPr>
      <w:r>
        <w:rPr>
          <w:rFonts w:hint="eastAsia"/>
        </w:rPr>
        <w:t>涂层与基体结合强度测试</w:t>
      </w:r>
    </w:p>
    <w:p w14:paraId="6A5C8485" w14:textId="77777777" w:rsidR="007F62FA" w:rsidRDefault="00000000">
      <w:pPr>
        <w:ind w:firstLine="480"/>
      </w:pPr>
      <w:r>
        <w:rPr>
          <w:rFonts w:hint="eastAsia"/>
        </w:rPr>
        <w:t>参照</w:t>
      </w:r>
      <w:r>
        <w:rPr>
          <w:rFonts w:hint="eastAsia"/>
        </w:rPr>
        <w:t>ASTM C633</w:t>
      </w:r>
      <w:r>
        <w:rPr>
          <w:rFonts w:hint="eastAsia"/>
        </w:rPr>
        <w:t>《热喷涂涂层附着力或内聚强度标准试验方法》，采用拉伸法对</w:t>
      </w:r>
      <w:r>
        <w:rPr>
          <w:rFonts w:hint="eastAsia"/>
        </w:rPr>
        <w:t>C276</w:t>
      </w:r>
      <w:r>
        <w:rPr>
          <w:rFonts w:hint="eastAsia"/>
        </w:rPr>
        <w:t>基体</w:t>
      </w:r>
      <w:r>
        <w:rPr>
          <w:rFonts w:hint="eastAsia"/>
        </w:rPr>
        <w:t>/Ag-Ni</w:t>
      </w:r>
      <w:r>
        <w:rPr>
          <w:rFonts w:hint="eastAsia"/>
        </w:rPr>
        <w:t>涂层体系的结合强度进行了定量测试。测试结果显示，涂层与基体之间具有优异的结合力，平均最大拉伸结合强度达到</w:t>
      </w:r>
      <w:r>
        <w:rPr>
          <w:rFonts w:hint="eastAsia"/>
        </w:rPr>
        <w:t>42.5 MPa</w:t>
      </w:r>
      <w:r>
        <w:rPr>
          <w:rFonts w:hint="eastAsia"/>
        </w:rPr>
        <w:t>。断口形貌分析表明断裂大多发生在胶粘剂层或涂层内部的内聚断裂，表明真实的涂层与基体界面结合强度优于该测定阈值。</w:t>
      </w:r>
    </w:p>
    <w:p w14:paraId="7A54BFF9" w14:textId="0C39C1EB" w:rsidR="007F62FA" w:rsidRDefault="00000000">
      <w:pPr>
        <w:pStyle w:val="af5"/>
        <w:spacing w:before="156"/>
        <w:ind w:firstLine="360"/>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sidR="0047199F">
        <w:rPr>
          <w:rFonts w:hint="eastAsia"/>
        </w:rPr>
        <w:t>试样列表</w:t>
      </w:r>
    </w:p>
    <w:tbl>
      <w:tblPr>
        <w:tblStyle w:val="ae"/>
        <w:tblW w:w="8296" w:type="dxa"/>
        <w:jc w:val="center"/>
        <w:tblLook w:val="04A0" w:firstRow="1" w:lastRow="0" w:firstColumn="1" w:lastColumn="0" w:noHBand="0" w:noVBand="1"/>
      </w:tblPr>
      <w:tblGrid>
        <w:gridCol w:w="1118"/>
        <w:gridCol w:w="711"/>
        <w:gridCol w:w="896"/>
        <w:gridCol w:w="673"/>
        <w:gridCol w:w="1118"/>
        <w:gridCol w:w="2372"/>
        <w:gridCol w:w="1408"/>
      </w:tblGrid>
      <w:tr w:rsidR="007F62FA" w14:paraId="7395616C" w14:textId="77777777">
        <w:trPr>
          <w:trHeight w:val="454"/>
          <w:jc w:val="center"/>
        </w:trPr>
        <w:tc>
          <w:tcPr>
            <w:tcW w:w="0" w:type="auto"/>
            <w:vAlign w:val="center"/>
          </w:tcPr>
          <w:p w14:paraId="2055B59C" w14:textId="77777777" w:rsidR="007F62FA" w:rsidRDefault="00000000">
            <w:pPr>
              <w:pStyle w:val="af4"/>
            </w:pPr>
            <w:r>
              <w:t>试样编号</w:t>
            </w:r>
          </w:p>
        </w:tc>
        <w:tc>
          <w:tcPr>
            <w:tcW w:w="0" w:type="auto"/>
            <w:vAlign w:val="center"/>
          </w:tcPr>
          <w:p w14:paraId="1324E8C8" w14:textId="77777777" w:rsidR="007F62FA" w:rsidRDefault="00000000">
            <w:pPr>
              <w:pStyle w:val="af4"/>
            </w:pPr>
            <w:r>
              <w:rPr>
                <w:rFonts w:hint="eastAsia"/>
              </w:rPr>
              <w:t>基体</w:t>
            </w:r>
          </w:p>
        </w:tc>
        <w:tc>
          <w:tcPr>
            <w:tcW w:w="0" w:type="auto"/>
            <w:vAlign w:val="center"/>
          </w:tcPr>
          <w:p w14:paraId="0A030299" w14:textId="77777777" w:rsidR="007F62FA" w:rsidRDefault="00000000">
            <w:pPr>
              <w:pStyle w:val="af4"/>
            </w:pPr>
            <w:r>
              <w:rPr>
                <w:rFonts w:hint="eastAsia"/>
              </w:rPr>
              <w:t>过渡层</w:t>
            </w:r>
          </w:p>
        </w:tc>
        <w:tc>
          <w:tcPr>
            <w:tcW w:w="0" w:type="auto"/>
            <w:vAlign w:val="center"/>
          </w:tcPr>
          <w:p w14:paraId="30875511" w14:textId="77777777" w:rsidR="007F62FA" w:rsidRDefault="00000000">
            <w:pPr>
              <w:pStyle w:val="af4"/>
            </w:pPr>
            <w:r>
              <w:rPr>
                <w:rFonts w:hint="eastAsia"/>
              </w:rPr>
              <w:t>面层</w:t>
            </w:r>
          </w:p>
        </w:tc>
        <w:tc>
          <w:tcPr>
            <w:tcW w:w="0" w:type="auto"/>
            <w:vAlign w:val="center"/>
          </w:tcPr>
          <w:p w14:paraId="52D72A77" w14:textId="77777777" w:rsidR="007F62FA" w:rsidRDefault="00000000">
            <w:pPr>
              <w:pStyle w:val="af4"/>
            </w:pPr>
            <w:r>
              <w:rPr>
                <w:rFonts w:hint="eastAsia"/>
              </w:rPr>
              <w:t>喷涂气体</w:t>
            </w:r>
          </w:p>
        </w:tc>
        <w:tc>
          <w:tcPr>
            <w:tcW w:w="0" w:type="auto"/>
            <w:vAlign w:val="center"/>
          </w:tcPr>
          <w:p w14:paraId="23850766" w14:textId="77777777" w:rsidR="007F62FA" w:rsidRDefault="00000000">
            <w:pPr>
              <w:pStyle w:val="af4"/>
            </w:pPr>
            <w:r>
              <w:rPr>
                <w:rFonts w:hint="eastAsia"/>
              </w:rPr>
              <w:t>A</w:t>
            </w:r>
            <w:r>
              <w:t>g</w:t>
            </w:r>
            <w:r>
              <w:rPr>
                <w:rFonts w:hint="eastAsia"/>
              </w:rPr>
              <w:t>喷涂气体压力</w:t>
            </w:r>
            <w:r>
              <w:rPr>
                <w:rFonts w:hint="eastAsia"/>
              </w:rPr>
              <w:t>/MP</w:t>
            </w:r>
            <w:r>
              <w:t>a</w:t>
            </w:r>
          </w:p>
        </w:tc>
        <w:tc>
          <w:tcPr>
            <w:tcW w:w="0" w:type="auto"/>
          </w:tcPr>
          <w:p w14:paraId="4179AAAC" w14:textId="77777777" w:rsidR="007F62FA" w:rsidRDefault="00000000">
            <w:pPr>
              <w:pStyle w:val="af4"/>
            </w:pPr>
            <w:r>
              <w:rPr>
                <w:rFonts w:hint="eastAsia"/>
              </w:rPr>
              <w:t>喷涂温度</w:t>
            </w:r>
            <w:r>
              <w:rPr>
                <w:rFonts w:hint="eastAsia"/>
              </w:rPr>
              <w:t>/</w:t>
            </w:r>
            <w:r>
              <w:t>℃</w:t>
            </w:r>
          </w:p>
        </w:tc>
      </w:tr>
      <w:tr w:rsidR="007F62FA" w14:paraId="379D5D5C" w14:textId="77777777">
        <w:trPr>
          <w:trHeight w:val="454"/>
          <w:jc w:val="center"/>
        </w:trPr>
        <w:tc>
          <w:tcPr>
            <w:tcW w:w="0" w:type="auto"/>
            <w:vAlign w:val="center"/>
          </w:tcPr>
          <w:p w14:paraId="44C75D60" w14:textId="77777777" w:rsidR="007F62FA" w:rsidRDefault="00000000">
            <w:pPr>
              <w:pStyle w:val="af4"/>
            </w:pPr>
            <w:r>
              <w:rPr>
                <w:rFonts w:hint="eastAsia"/>
              </w:rPr>
              <w:t>1</w:t>
            </w:r>
          </w:p>
        </w:tc>
        <w:tc>
          <w:tcPr>
            <w:tcW w:w="0" w:type="auto"/>
            <w:vAlign w:val="center"/>
          </w:tcPr>
          <w:p w14:paraId="2F561081" w14:textId="77777777" w:rsidR="007F62FA" w:rsidRDefault="00000000">
            <w:pPr>
              <w:pStyle w:val="af4"/>
            </w:pPr>
            <w:r>
              <w:rPr>
                <w:rFonts w:hint="eastAsia"/>
              </w:rPr>
              <w:t>C276</w:t>
            </w:r>
          </w:p>
        </w:tc>
        <w:tc>
          <w:tcPr>
            <w:tcW w:w="0" w:type="auto"/>
            <w:vAlign w:val="center"/>
          </w:tcPr>
          <w:p w14:paraId="13C3FC88" w14:textId="77777777" w:rsidR="007F62FA" w:rsidRDefault="00000000">
            <w:pPr>
              <w:pStyle w:val="af4"/>
            </w:pPr>
            <w:r>
              <w:rPr>
                <w:rFonts w:hint="eastAsia"/>
              </w:rPr>
              <w:t>Ni</w:t>
            </w:r>
          </w:p>
        </w:tc>
        <w:tc>
          <w:tcPr>
            <w:tcW w:w="0" w:type="auto"/>
            <w:vAlign w:val="center"/>
          </w:tcPr>
          <w:p w14:paraId="60BBB4D0" w14:textId="77777777" w:rsidR="007F62FA" w:rsidRDefault="00000000">
            <w:pPr>
              <w:pStyle w:val="af4"/>
            </w:pPr>
            <w:r>
              <w:rPr>
                <w:rFonts w:hint="eastAsia"/>
              </w:rPr>
              <w:t>A</w:t>
            </w:r>
            <w:r>
              <w:t>g</w:t>
            </w:r>
          </w:p>
        </w:tc>
        <w:tc>
          <w:tcPr>
            <w:tcW w:w="0" w:type="auto"/>
            <w:vAlign w:val="center"/>
          </w:tcPr>
          <w:p w14:paraId="1C146D60" w14:textId="77777777" w:rsidR="007F62FA" w:rsidRDefault="00000000">
            <w:pPr>
              <w:pStyle w:val="af4"/>
            </w:pPr>
            <w:r>
              <w:rPr>
                <w:rFonts w:hint="eastAsia"/>
              </w:rPr>
              <w:t>He</w:t>
            </w:r>
          </w:p>
        </w:tc>
        <w:tc>
          <w:tcPr>
            <w:tcW w:w="0" w:type="auto"/>
            <w:vAlign w:val="center"/>
          </w:tcPr>
          <w:p w14:paraId="56B4BF3C" w14:textId="4B71BECC" w:rsidR="007F62FA" w:rsidRDefault="0047199F">
            <w:pPr>
              <w:pStyle w:val="af4"/>
            </w:pPr>
            <w:r>
              <w:rPr>
                <w:rFonts w:hint="eastAsia"/>
              </w:rPr>
              <w:t>4</w:t>
            </w:r>
          </w:p>
        </w:tc>
        <w:tc>
          <w:tcPr>
            <w:tcW w:w="0" w:type="auto"/>
          </w:tcPr>
          <w:p w14:paraId="6F1945F3" w14:textId="57889F22" w:rsidR="007F62FA" w:rsidRDefault="0047199F">
            <w:pPr>
              <w:pStyle w:val="af4"/>
            </w:pPr>
            <w:r>
              <w:rPr>
                <w:rFonts w:hint="eastAsia"/>
              </w:rPr>
              <w:t>450</w:t>
            </w:r>
          </w:p>
        </w:tc>
      </w:tr>
      <w:tr w:rsidR="0047199F" w14:paraId="243706FA" w14:textId="77777777">
        <w:trPr>
          <w:trHeight w:val="454"/>
          <w:jc w:val="center"/>
        </w:trPr>
        <w:tc>
          <w:tcPr>
            <w:tcW w:w="0" w:type="auto"/>
            <w:vAlign w:val="center"/>
          </w:tcPr>
          <w:p w14:paraId="2B13636C" w14:textId="77777777" w:rsidR="0047199F" w:rsidRDefault="0047199F" w:rsidP="0047199F">
            <w:pPr>
              <w:pStyle w:val="af4"/>
            </w:pPr>
            <w:r>
              <w:rPr>
                <w:rFonts w:hint="eastAsia"/>
              </w:rPr>
              <w:t>2</w:t>
            </w:r>
          </w:p>
        </w:tc>
        <w:tc>
          <w:tcPr>
            <w:tcW w:w="0" w:type="auto"/>
            <w:vAlign w:val="center"/>
          </w:tcPr>
          <w:p w14:paraId="21D9E746" w14:textId="77777777" w:rsidR="0047199F" w:rsidRDefault="0047199F" w:rsidP="0047199F">
            <w:pPr>
              <w:pStyle w:val="af4"/>
            </w:pPr>
            <w:r>
              <w:rPr>
                <w:rFonts w:hint="eastAsia"/>
              </w:rPr>
              <w:t>C276</w:t>
            </w:r>
          </w:p>
        </w:tc>
        <w:tc>
          <w:tcPr>
            <w:tcW w:w="0" w:type="auto"/>
            <w:vAlign w:val="center"/>
          </w:tcPr>
          <w:p w14:paraId="3F8A3562" w14:textId="77777777" w:rsidR="0047199F" w:rsidRDefault="0047199F" w:rsidP="0047199F">
            <w:pPr>
              <w:pStyle w:val="af4"/>
            </w:pPr>
            <w:r>
              <w:rPr>
                <w:rFonts w:hint="eastAsia"/>
              </w:rPr>
              <w:t>Ni</w:t>
            </w:r>
          </w:p>
        </w:tc>
        <w:tc>
          <w:tcPr>
            <w:tcW w:w="0" w:type="auto"/>
            <w:vAlign w:val="center"/>
          </w:tcPr>
          <w:p w14:paraId="342EB8FC" w14:textId="77777777" w:rsidR="0047199F" w:rsidRDefault="0047199F" w:rsidP="0047199F">
            <w:pPr>
              <w:pStyle w:val="af4"/>
            </w:pPr>
            <w:r>
              <w:rPr>
                <w:rFonts w:hint="eastAsia"/>
              </w:rPr>
              <w:t>A</w:t>
            </w:r>
            <w:r>
              <w:t>g</w:t>
            </w:r>
          </w:p>
        </w:tc>
        <w:tc>
          <w:tcPr>
            <w:tcW w:w="0" w:type="auto"/>
            <w:vAlign w:val="center"/>
          </w:tcPr>
          <w:p w14:paraId="7F7B60DA" w14:textId="77777777" w:rsidR="0047199F" w:rsidRDefault="0047199F" w:rsidP="0047199F">
            <w:pPr>
              <w:pStyle w:val="af4"/>
            </w:pPr>
            <w:r>
              <w:rPr>
                <w:rFonts w:hint="eastAsia"/>
              </w:rPr>
              <w:t>He</w:t>
            </w:r>
          </w:p>
        </w:tc>
        <w:tc>
          <w:tcPr>
            <w:tcW w:w="0" w:type="auto"/>
            <w:vAlign w:val="center"/>
          </w:tcPr>
          <w:p w14:paraId="3B3F8C13" w14:textId="709CD07E" w:rsidR="0047199F" w:rsidRDefault="0047199F" w:rsidP="0047199F">
            <w:pPr>
              <w:pStyle w:val="af4"/>
            </w:pPr>
            <w:r>
              <w:rPr>
                <w:rFonts w:hint="eastAsia"/>
              </w:rPr>
              <w:t>4</w:t>
            </w:r>
          </w:p>
        </w:tc>
        <w:tc>
          <w:tcPr>
            <w:tcW w:w="0" w:type="auto"/>
          </w:tcPr>
          <w:p w14:paraId="0FED7891" w14:textId="10E520B1" w:rsidR="0047199F" w:rsidRDefault="0047199F" w:rsidP="0047199F">
            <w:pPr>
              <w:pStyle w:val="af4"/>
            </w:pPr>
            <w:r>
              <w:rPr>
                <w:rFonts w:hint="eastAsia"/>
              </w:rPr>
              <w:t>450</w:t>
            </w:r>
          </w:p>
        </w:tc>
      </w:tr>
      <w:tr w:rsidR="007F62FA" w14:paraId="110721F8" w14:textId="77777777">
        <w:trPr>
          <w:trHeight w:val="454"/>
          <w:jc w:val="center"/>
        </w:trPr>
        <w:tc>
          <w:tcPr>
            <w:tcW w:w="0" w:type="auto"/>
            <w:vAlign w:val="center"/>
          </w:tcPr>
          <w:p w14:paraId="6E13766A" w14:textId="77777777" w:rsidR="007F62FA" w:rsidRDefault="00000000">
            <w:pPr>
              <w:pStyle w:val="af4"/>
            </w:pPr>
            <w:r>
              <w:rPr>
                <w:rFonts w:hint="eastAsia"/>
              </w:rPr>
              <w:t>3</w:t>
            </w:r>
          </w:p>
        </w:tc>
        <w:tc>
          <w:tcPr>
            <w:tcW w:w="0" w:type="auto"/>
            <w:vAlign w:val="center"/>
          </w:tcPr>
          <w:p w14:paraId="7BB2B94A" w14:textId="77777777" w:rsidR="007F62FA" w:rsidRDefault="00000000">
            <w:pPr>
              <w:pStyle w:val="af4"/>
            </w:pPr>
            <w:r>
              <w:rPr>
                <w:rFonts w:hint="eastAsia"/>
              </w:rPr>
              <w:t>316L</w:t>
            </w:r>
          </w:p>
        </w:tc>
        <w:tc>
          <w:tcPr>
            <w:tcW w:w="0" w:type="auto"/>
            <w:vAlign w:val="center"/>
          </w:tcPr>
          <w:p w14:paraId="127B4498" w14:textId="77777777" w:rsidR="007F62FA" w:rsidRDefault="00000000">
            <w:pPr>
              <w:pStyle w:val="af4"/>
            </w:pPr>
            <w:r>
              <w:rPr>
                <w:rFonts w:hint="eastAsia"/>
              </w:rPr>
              <w:t>Ni</w:t>
            </w:r>
          </w:p>
        </w:tc>
        <w:tc>
          <w:tcPr>
            <w:tcW w:w="0" w:type="auto"/>
            <w:vAlign w:val="center"/>
          </w:tcPr>
          <w:p w14:paraId="1E0346AD" w14:textId="77777777" w:rsidR="007F62FA" w:rsidRDefault="00000000">
            <w:pPr>
              <w:pStyle w:val="af4"/>
            </w:pPr>
            <w:r>
              <w:rPr>
                <w:rFonts w:hint="eastAsia"/>
              </w:rPr>
              <w:t>A</w:t>
            </w:r>
            <w:r>
              <w:t>g</w:t>
            </w:r>
          </w:p>
        </w:tc>
        <w:tc>
          <w:tcPr>
            <w:tcW w:w="0" w:type="auto"/>
            <w:vAlign w:val="center"/>
          </w:tcPr>
          <w:p w14:paraId="7EBB0AF3" w14:textId="77777777" w:rsidR="007F62FA" w:rsidRDefault="00000000">
            <w:pPr>
              <w:pStyle w:val="af4"/>
            </w:pPr>
            <w:r>
              <w:rPr>
                <w:rFonts w:hint="eastAsia"/>
              </w:rPr>
              <w:t>He</w:t>
            </w:r>
          </w:p>
        </w:tc>
        <w:tc>
          <w:tcPr>
            <w:tcW w:w="0" w:type="auto"/>
            <w:vAlign w:val="center"/>
          </w:tcPr>
          <w:p w14:paraId="689FFDA4" w14:textId="19BF3DF0" w:rsidR="007F62FA" w:rsidRDefault="0047199F">
            <w:pPr>
              <w:pStyle w:val="af4"/>
            </w:pPr>
            <w:r>
              <w:rPr>
                <w:rFonts w:hint="eastAsia"/>
              </w:rPr>
              <w:t>5</w:t>
            </w:r>
          </w:p>
        </w:tc>
        <w:tc>
          <w:tcPr>
            <w:tcW w:w="0" w:type="auto"/>
          </w:tcPr>
          <w:p w14:paraId="5CD27609" w14:textId="273955AF" w:rsidR="007F62FA" w:rsidRDefault="0047199F">
            <w:pPr>
              <w:pStyle w:val="af4"/>
            </w:pPr>
            <w:r>
              <w:rPr>
                <w:rFonts w:hint="eastAsia"/>
              </w:rPr>
              <w:t>350</w:t>
            </w:r>
          </w:p>
        </w:tc>
      </w:tr>
      <w:tr w:rsidR="0047199F" w14:paraId="72A1AD47" w14:textId="77777777">
        <w:trPr>
          <w:trHeight w:val="454"/>
          <w:jc w:val="center"/>
        </w:trPr>
        <w:tc>
          <w:tcPr>
            <w:tcW w:w="0" w:type="auto"/>
            <w:vAlign w:val="center"/>
          </w:tcPr>
          <w:p w14:paraId="59AEF3BF" w14:textId="77777777" w:rsidR="0047199F" w:rsidRDefault="0047199F" w:rsidP="0047199F">
            <w:pPr>
              <w:pStyle w:val="af4"/>
            </w:pPr>
            <w:r>
              <w:rPr>
                <w:rFonts w:hint="eastAsia"/>
              </w:rPr>
              <w:t>4</w:t>
            </w:r>
          </w:p>
        </w:tc>
        <w:tc>
          <w:tcPr>
            <w:tcW w:w="0" w:type="auto"/>
            <w:vAlign w:val="center"/>
          </w:tcPr>
          <w:p w14:paraId="27C9B942" w14:textId="77777777" w:rsidR="0047199F" w:rsidRDefault="0047199F" w:rsidP="0047199F">
            <w:pPr>
              <w:pStyle w:val="af4"/>
            </w:pPr>
            <w:r>
              <w:rPr>
                <w:rFonts w:hint="eastAsia"/>
              </w:rPr>
              <w:t>316L</w:t>
            </w:r>
          </w:p>
        </w:tc>
        <w:tc>
          <w:tcPr>
            <w:tcW w:w="0" w:type="auto"/>
            <w:vAlign w:val="center"/>
          </w:tcPr>
          <w:p w14:paraId="00D4EEC6" w14:textId="77777777" w:rsidR="0047199F" w:rsidRDefault="0047199F" w:rsidP="0047199F">
            <w:pPr>
              <w:pStyle w:val="af4"/>
            </w:pPr>
            <w:r>
              <w:rPr>
                <w:rFonts w:hint="eastAsia"/>
              </w:rPr>
              <w:t>Ni</w:t>
            </w:r>
          </w:p>
        </w:tc>
        <w:tc>
          <w:tcPr>
            <w:tcW w:w="0" w:type="auto"/>
            <w:vAlign w:val="center"/>
          </w:tcPr>
          <w:p w14:paraId="03D8D496" w14:textId="77777777" w:rsidR="0047199F" w:rsidRDefault="0047199F" w:rsidP="0047199F">
            <w:pPr>
              <w:pStyle w:val="af4"/>
            </w:pPr>
            <w:r>
              <w:rPr>
                <w:rFonts w:hint="eastAsia"/>
              </w:rPr>
              <w:t>A</w:t>
            </w:r>
            <w:r>
              <w:t>g</w:t>
            </w:r>
          </w:p>
        </w:tc>
        <w:tc>
          <w:tcPr>
            <w:tcW w:w="0" w:type="auto"/>
            <w:vAlign w:val="center"/>
          </w:tcPr>
          <w:p w14:paraId="306029E1" w14:textId="77777777" w:rsidR="0047199F" w:rsidRDefault="0047199F" w:rsidP="0047199F">
            <w:pPr>
              <w:pStyle w:val="af4"/>
            </w:pPr>
            <w:r>
              <w:rPr>
                <w:rFonts w:hint="eastAsia"/>
              </w:rPr>
              <w:t>He</w:t>
            </w:r>
          </w:p>
        </w:tc>
        <w:tc>
          <w:tcPr>
            <w:tcW w:w="0" w:type="auto"/>
            <w:vAlign w:val="center"/>
          </w:tcPr>
          <w:p w14:paraId="7433623A" w14:textId="485ABB09" w:rsidR="0047199F" w:rsidRDefault="0047199F" w:rsidP="0047199F">
            <w:pPr>
              <w:pStyle w:val="af4"/>
            </w:pPr>
            <w:r>
              <w:rPr>
                <w:rFonts w:hint="eastAsia"/>
              </w:rPr>
              <w:t>5</w:t>
            </w:r>
          </w:p>
        </w:tc>
        <w:tc>
          <w:tcPr>
            <w:tcW w:w="0" w:type="auto"/>
          </w:tcPr>
          <w:p w14:paraId="724C428A" w14:textId="5C594F5C" w:rsidR="0047199F" w:rsidRDefault="0047199F" w:rsidP="0047199F">
            <w:pPr>
              <w:pStyle w:val="af4"/>
            </w:pPr>
            <w:r>
              <w:rPr>
                <w:rFonts w:hint="eastAsia"/>
              </w:rPr>
              <w:t>350</w:t>
            </w:r>
          </w:p>
        </w:tc>
      </w:tr>
    </w:tbl>
    <w:p w14:paraId="3F817474" w14:textId="77777777" w:rsidR="007F62FA" w:rsidRDefault="007F62FA">
      <w:pPr>
        <w:pStyle w:val="a0"/>
        <w:jc w:val="both"/>
      </w:pPr>
    </w:p>
    <w:p w14:paraId="645D6320" w14:textId="77777777" w:rsidR="007F62FA" w:rsidRDefault="00000000">
      <w:pPr>
        <w:pStyle w:val="1"/>
        <w:spacing w:before="312" w:after="312"/>
      </w:pPr>
      <w:r>
        <w:rPr>
          <w:rFonts w:hint="eastAsia"/>
        </w:rPr>
        <w:t>涂层抗热震性能测试</w:t>
      </w:r>
    </w:p>
    <w:p w14:paraId="6DB0AC6C" w14:textId="77777777" w:rsidR="007F62FA" w:rsidRDefault="00000000">
      <w:pPr>
        <w:pStyle w:val="2"/>
        <w:spacing w:before="156" w:after="156"/>
      </w:pPr>
      <w:r>
        <w:rPr>
          <w:rFonts w:hint="eastAsia"/>
        </w:rPr>
        <w:t>抗热震疲劳性能测试方案</w:t>
      </w:r>
    </w:p>
    <w:p w14:paraId="2DD3975B" w14:textId="77777777" w:rsidR="007F62FA" w:rsidRDefault="00000000">
      <w:pPr>
        <w:ind w:firstLine="480"/>
      </w:pPr>
      <w:r>
        <w:rPr>
          <w:rFonts w:hint="eastAsia"/>
        </w:rPr>
        <w:t>为模拟还原炉启停过程中的温度交变环境，对涂层试样进行了室温至</w:t>
      </w:r>
      <w:r>
        <w:rPr>
          <w:rFonts w:hint="eastAsia"/>
        </w:rPr>
        <w:t>400</w:t>
      </w:r>
      <w:r>
        <w:rPr>
          <w:rFonts w:hint="eastAsia"/>
        </w:rPr>
        <w:t>℃的剧烈热震循环实验。试样在</w:t>
      </w:r>
      <w:r>
        <w:rPr>
          <w:rFonts w:hint="eastAsia"/>
        </w:rPr>
        <w:t>400</w:t>
      </w:r>
      <w:r>
        <w:rPr>
          <w:rFonts w:hint="eastAsia"/>
        </w:rPr>
        <w:t>℃高温马弗炉内保温</w:t>
      </w:r>
      <w:r>
        <w:rPr>
          <w:rFonts w:hint="eastAsia"/>
        </w:rPr>
        <w:t>45min</w:t>
      </w:r>
      <w:r>
        <w:rPr>
          <w:rFonts w:hint="eastAsia"/>
        </w:rPr>
        <w:t>后，迅速取出冷却至室温，循环次数设定为</w:t>
      </w:r>
      <w:r>
        <w:rPr>
          <w:rFonts w:hint="eastAsia"/>
        </w:rPr>
        <w:t>200</w:t>
      </w:r>
      <w:r>
        <w:rPr>
          <w:rFonts w:hint="eastAsia"/>
        </w:rPr>
        <w:t>次。</w:t>
      </w:r>
    </w:p>
    <w:p w14:paraId="29625C18" w14:textId="360EBE56" w:rsidR="007F62FA" w:rsidRDefault="00000000">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sidR="00353819">
        <w:rPr>
          <w:rFonts w:hint="eastAsia"/>
        </w:rPr>
        <w:t>试样列表</w:t>
      </w:r>
    </w:p>
    <w:tbl>
      <w:tblPr>
        <w:tblStyle w:val="ae"/>
        <w:tblW w:w="8296" w:type="dxa"/>
        <w:jc w:val="center"/>
        <w:tblLook w:val="04A0" w:firstRow="1" w:lastRow="0" w:firstColumn="1" w:lastColumn="0" w:noHBand="0" w:noVBand="1"/>
      </w:tblPr>
      <w:tblGrid>
        <w:gridCol w:w="1118"/>
        <w:gridCol w:w="711"/>
        <w:gridCol w:w="896"/>
        <w:gridCol w:w="673"/>
        <w:gridCol w:w="1118"/>
        <w:gridCol w:w="2372"/>
        <w:gridCol w:w="1408"/>
      </w:tblGrid>
      <w:tr w:rsidR="00353819" w:rsidRPr="00353819" w14:paraId="7DD65894" w14:textId="77777777" w:rsidTr="00A20678">
        <w:trPr>
          <w:trHeight w:val="454"/>
          <w:jc w:val="center"/>
        </w:trPr>
        <w:tc>
          <w:tcPr>
            <w:tcW w:w="0" w:type="auto"/>
            <w:vAlign w:val="center"/>
          </w:tcPr>
          <w:p w14:paraId="058E55DF" w14:textId="77777777" w:rsidR="00353819" w:rsidRPr="00353819" w:rsidRDefault="00353819" w:rsidP="00353819">
            <w:pPr>
              <w:pStyle w:val="af4"/>
            </w:pPr>
            <w:r w:rsidRPr="00353819">
              <w:t>试样编号</w:t>
            </w:r>
          </w:p>
        </w:tc>
        <w:tc>
          <w:tcPr>
            <w:tcW w:w="0" w:type="auto"/>
            <w:vAlign w:val="center"/>
          </w:tcPr>
          <w:p w14:paraId="408105DB" w14:textId="77777777" w:rsidR="00353819" w:rsidRPr="00353819" w:rsidRDefault="00353819" w:rsidP="00353819">
            <w:pPr>
              <w:pStyle w:val="af4"/>
            </w:pPr>
            <w:r w:rsidRPr="00353819">
              <w:rPr>
                <w:rFonts w:hint="eastAsia"/>
              </w:rPr>
              <w:t>基体</w:t>
            </w:r>
          </w:p>
        </w:tc>
        <w:tc>
          <w:tcPr>
            <w:tcW w:w="0" w:type="auto"/>
            <w:vAlign w:val="center"/>
          </w:tcPr>
          <w:p w14:paraId="30CA8517" w14:textId="77777777" w:rsidR="00353819" w:rsidRPr="00353819" w:rsidRDefault="00353819" w:rsidP="00353819">
            <w:pPr>
              <w:pStyle w:val="af4"/>
            </w:pPr>
            <w:r w:rsidRPr="00353819">
              <w:rPr>
                <w:rFonts w:hint="eastAsia"/>
              </w:rPr>
              <w:t>过渡层</w:t>
            </w:r>
          </w:p>
        </w:tc>
        <w:tc>
          <w:tcPr>
            <w:tcW w:w="0" w:type="auto"/>
            <w:vAlign w:val="center"/>
          </w:tcPr>
          <w:p w14:paraId="646097B9" w14:textId="77777777" w:rsidR="00353819" w:rsidRPr="00353819" w:rsidRDefault="00353819" w:rsidP="00353819">
            <w:pPr>
              <w:pStyle w:val="af4"/>
            </w:pPr>
            <w:r w:rsidRPr="00353819">
              <w:rPr>
                <w:rFonts w:hint="eastAsia"/>
              </w:rPr>
              <w:t>面层</w:t>
            </w:r>
          </w:p>
        </w:tc>
        <w:tc>
          <w:tcPr>
            <w:tcW w:w="0" w:type="auto"/>
            <w:vAlign w:val="center"/>
          </w:tcPr>
          <w:p w14:paraId="68A98246" w14:textId="77777777" w:rsidR="00353819" w:rsidRPr="00353819" w:rsidRDefault="00353819" w:rsidP="00353819">
            <w:pPr>
              <w:pStyle w:val="af4"/>
            </w:pPr>
            <w:r w:rsidRPr="00353819">
              <w:rPr>
                <w:rFonts w:hint="eastAsia"/>
              </w:rPr>
              <w:t>喷涂气体</w:t>
            </w:r>
          </w:p>
        </w:tc>
        <w:tc>
          <w:tcPr>
            <w:tcW w:w="0" w:type="auto"/>
            <w:vAlign w:val="center"/>
          </w:tcPr>
          <w:p w14:paraId="49F7B11D" w14:textId="77777777" w:rsidR="00353819" w:rsidRPr="00353819" w:rsidRDefault="00353819" w:rsidP="00353819">
            <w:pPr>
              <w:pStyle w:val="af4"/>
            </w:pPr>
            <w:r w:rsidRPr="00353819">
              <w:rPr>
                <w:rFonts w:hint="eastAsia"/>
              </w:rPr>
              <w:t>A</w:t>
            </w:r>
            <w:r w:rsidRPr="00353819">
              <w:t>g</w:t>
            </w:r>
            <w:r w:rsidRPr="00353819">
              <w:rPr>
                <w:rFonts w:hint="eastAsia"/>
              </w:rPr>
              <w:t>喷涂气体压力</w:t>
            </w:r>
            <w:r w:rsidRPr="00353819">
              <w:rPr>
                <w:rFonts w:hint="eastAsia"/>
              </w:rPr>
              <w:t>/MP</w:t>
            </w:r>
            <w:r w:rsidRPr="00353819">
              <w:t>a</w:t>
            </w:r>
          </w:p>
        </w:tc>
        <w:tc>
          <w:tcPr>
            <w:tcW w:w="0" w:type="auto"/>
          </w:tcPr>
          <w:p w14:paraId="3E527EC6" w14:textId="77777777" w:rsidR="00353819" w:rsidRPr="00353819" w:rsidRDefault="00353819" w:rsidP="00353819">
            <w:pPr>
              <w:pStyle w:val="af4"/>
            </w:pPr>
            <w:r w:rsidRPr="00353819">
              <w:rPr>
                <w:rFonts w:hint="eastAsia"/>
              </w:rPr>
              <w:t>喷涂温度</w:t>
            </w:r>
            <w:r w:rsidRPr="00353819">
              <w:rPr>
                <w:rFonts w:hint="eastAsia"/>
              </w:rPr>
              <w:t>/</w:t>
            </w:r>
            <w:r w:rsidRPr="00353819">
              <w:t>℃</w:t>
            </w:r>
          </w:p>
        </w:tc>
      </w:tr>
      <w:tr w:rsidR="00353819" w:rsidRPr="00353819" w14:paraId="555DE2E7" w14:textId="77777777" w:rsidTr="00A20678">
        <w:trPr>
          <w:trHeight w:val="454"/>
          <w:jc w:val="center"/>
        </w:trPr>
        <w:tc>
          <w:tcPr>
            <w:tcW w:w="0" w:type="auto"/>
            <w:vAlign w:val="center"/>
          </w:tcPr>
          <w:p w14:paraId="23112020" w14:textId="77777777" w:rsidR="00353819" w:rsidRPr="00353819" w:rsidRDefault="00353819" w:rsidP="00353819">
            <w:pPr>
              <w:pStyle w:val="af4"/>
            </w:pPr>
            <w:r w:rsidRPr="00353819">
              <w:rPr>
                <w:rFonts w:hint="eastAsia"/>
              </w:rPr>
              <w:t>1</w:t>
            </w:r>
          </w:p>
        </w:tc>
        <w:tc>
          <w:tcPr>
            <w:tcW w:w="0" w:type="auto"/>
            <w:vAlign w:val="center"/>
          </w:tcPr>
          <w:p w14:paraId="630A36ED" w14:textId="77777777" w:rsidR="00353819" w:rsidRPr="00353819" w:rsidRDefault="00353819" w:rsidP="00353819">
            <w:pPr>
              <w:pStyle w:val="af4"/>
            </w:pPr>
            <w:r w:rsidRPr="00353819">
              <w:rPr>
                <w:rFonts w:hint="eastAsia"/>
              </w:rPr>
              <w:t>C276</w:t>
            </w:r>
          </w:p>
        </w:tc>
        <w:tc>
          <w:tcPr>
            <w:tcW w:w="0" w:type="auto"/>
            <w:vAlign w:val="center"/>
          </w:tcPr>
          <w:p w14:paraId="19EA10FF" w14:textId="77777777" w:rsidR="00353819" w:rsidRPr="00353819" w:rsidRDefault="00353819" w:rsidP="00353819">
            <w:pPr>
              <w:pStyle w:val="af4"/>
            </w:pPr>
            <w:r w:rsidRPr="00353819">
              <w:rPr>
                <w:rFonts w:hint="eastAsia"/>
              </w:rPr>
              <w:t>Ni</w:t>
            </w:r>
          </w:p>
        </w:tc>
        <w:tc>
          <w:tcPr>
            <w:tcW w:w="0" w:type="auto"/>
            <w:vAlign w:val="center"/>
          </w:tcPr>
          <w:p w14:paraId="439AB385" w14:textId="77777777" w:rsidR="00353819" w:rsidRPr="00353819" w:rsidRDefault="00353819" w:rsidP="00353819">
            <w:pPr>
              <w:pStyle w:val="af4"/>
            </w:pPr>
            <w:r w:rsidRPr="00353819">
              <w:rPr>
                <w:rFonts w:hint="eastAsia"/>
              </w:rPr>
              <w:t>A</w:t>
            </w:r>
            <w:r w:rsidRPr="00353819">
              <w:t>g</w:t>
            </w:r>
          </w:p>
        </w:tc>
        <w:tc>
          <w:tcPr>
            <w:tcW w:w="0" w:type="auto"/>
            <w:vAlign w:val="center"/>
          </w:tcPr>
          <w:p w14:paraId="20E5C797" w14:textId="77777777" w:rsidR="00353819" w:rsidRPr="00353819" w:rsidRDefault="00353819" w:rsidP="00353819">
            <w:pPr>
              <w:pStyle w:val="af4"/>
            </w:pPr>
            <w:r w:rsidRPr="00353819">
              <w:rPr>
                <w:rFonts w:hint="eastAsia"/>
              </w:rPr>
              <w:t>He</w:t>
            </w:r>
          </w:p>
        </w:tc>
        <w:tc>
          <w:tcPr>
            <w:tcW w:w="0" w:type="auto"/>
            <w:vAlign w:val="center"/>
          </w:tcPr>
          <w:p w14:paraId="2A26B044" w14:textId="77777777" w:rsidR="00353819" w:rsidRPr="00353819" w:rsidRDefault="00353819" w:rsidP="00353819">
            <w:pPr>
              <w:pStyle w:val="af4"/>
            </w:pPr>
            <w:r w:rsidRPr="00353819">
              <w:rPr>
                <w:rFonts w:hint="eastAsia"/>
              </w:rPr>
              <w:t>4</w:t>
            </w:r>
          </w:p>
        </w:tc>
        <w:tc>
          <w:tcPr>
            <w:tcW w:w="0" w:type="auto"/>
          </w:tcPr>
          <w:p w14:paraId="2944F453" w14:textId="77777777" w:rsidR="00353819" w:rsidRPr="00353819" w:rsidRDefault="00353819" w:rsidP="00353819">
            <w:pPr>
              <w:pStyle w:val="af4"/>
            </w:pPr>
            <w:r w:rsidRPr="00353819">
              <w:rPr>
                <w:rFonts w:hint="eastAsia"/>
              </w:rPr>
              <w:t>450</w:t>
            </w:r>
          </w:p>
        </w:tc>
      </w:tr>
      <w:tr w:rsidR="00353819" w:rsidRPr="00353819" w14:paraId="4884E716" w14:textId="77777777" w:rsidTr="00A20678">
        <w:trPr>
          <w:trHeight w:val="454"/>
          <w:jc w:val="center"/>
        </w:trPr>
        <w:tc>
          <w:tcPr>
            <w:tcW w:w="0" w:type="auto"/>
            <w:vAlign w:val="center"/>
          </w:tcPr>
          <w:p w14:paraId="0DD68E17" w14:textId="77777777" w:rsidR="00353819" w:rsidRPr="00353819" w:rsidRDefault="00353819" w:rsidP="00353819">
            <w:pPr>
              <w:pStyle w:val="af4"/>
            </w:pPr>
            <w:r w:rsidRPr="00353819">
              <w:rPr>
                <w:rFonts w:hint="eastAsia"/>
              </w:rPr>
              <w:t>2</w:t>
            </w:r>
          </w:p>
        </w:tc>
        <w:tc>
          <w:tcPr>
            <w:tcW w:w="0" w:type="auto"/>
            <w:vAlign w:val="center"/>
          </w:tcPr>
          <w:p w14:paraId="7B15B77B" w14:textId="77777777" w:rsidR="00353819" w:rsidRPr="00353819" w:rsidRDefault="00353819" w:rsidP="00353819">
            <w:pPr>
              <w:pStyle w:val="af4"/>
            </w:pPr>
            <w:r w:rsidRPr="00353819">
              <w:rPr>
                <w:rFonts w:hint="eastAsia"/>
              </w:rPr>
              <w:t>C276</w:t>
            </w:r>
          </w:p>
        </w:tc>
        <w:tc>
          <w:tcPr>
            <w:tcW w:w="0" w:type="auto"/>
            <w:vAlign w:val="center"/>
          </w:tcPr>
          <w:p w14:paraId="0B2CF38E" w14:textId="77777777" w:rsidR="00353819" w:rsidRPr="00353819" w:rsidRDefault="00353819" w:rsidP="00353819">
            <w:pPr>
              <w:pStyle w:val="af4"/>
            </w:pPr>
            <w:r w:rsidRPr="00353819">
              <w:rPr>
                <w:rFonts w:hint="eastAsia"/>
              </w:rPr>
              <w:t>Ni</w:t>
            </w:r>
          </w:p>
        </w:tc>
        <w:tc>
          <w:tcPr>
            <w:tcW w:w="0" w:type="auto"/>
            <w:vAlign w:val="center"/>
          </w:tcPr>
          <w:p w14:paraId="56884A74" w14:textId="77777777" w:rsidR="00353819" w:rsidRPr="00353819" w:rsidRDefault="00353819" w:rsidP="00353819">
            <w:pPr>
              <w:pStyle w:val="af4"/>
            </w:pPr>
            <w:r w:rsidRPr="00353819">
              <w:rPr>
                <w:rFonts w:hint="eastAsia"/>
              </w:rPr>
              <w:t>A</w:t>
            </w:r>
            <w:r w:rsidRPr="00353819">
              <w:t>g</w:t>
            </w:r>
          </w:p>
        </w:tc>
        <w:tc>
          <w:tcPr>
            <w:tcW w:w="0" w:type="auto"/>
            <w:vAlign w:val="center"/>
          </w:tcPr>
          <w:p w14:paraId="459D2300" w14:textId="77777777" w:rsidR="00353819" w:rsidRPr="00353819" w:rsidRDefault="00353819" w:rsidP="00353819">
            <w:pPr>
              <w:pStyle w:val="af4"/>
            </w:pPr>
            <w:r w:rsidRPr="00353819">
              <w:rPr>
                <w:rFonts w:hint="eastAsia"/>
              </w:rPr>
              <w:t>He</w:t>
            </w:r>
          </w:p>
        </w:tc>
        <w:tc>
          <w:tcPr>
            <w:tcW w:w="0" w:type="auto"/>
            <w:vAlign w:val="center"/>
          </w:tcPr>
          <w:p w14:paraId="38548F31" w14:textId="77777777" w:rsidR="00353819" w:rsidRPr="00353819" w:rsidRDefault="00353819" w:rsidP="00353819">
            <w:pPr>
              <w:pStyle w:val="af4"/>
            </w:pPr>
            <w:r w:rsidRPr="00353819">
              <w:rPr>
                <w:rFonts w:hint="eastAsia"/>
              </w:rPr>
              <w:t>4</w:t>
            </w:r>
          </w:p>
        </w:tc>
        <w:tc>
          <w:tcPr>
            <w:tcW w:w="0" w:type="auto"/>
          </w:tcPr>
          <w:p w14:paraId="1F061CA0" w14:textId="77777777" w:rsidR="00353819" w:rsidRPr="00353819" w:rsidRDefault="00353819" w:rsidP="00353819">
            <w:pPr>
              <w:pStyle w:val="af4"/>
            </w:pPr>
            <w:r w:rsidRPr="00353819">
              <w:rPr>
                <w:rFonts w:hint="eastAsia"/>
              </w:rPr>
              <w:t>450</w:t>
            </w:r>
          </w:p>
        </w:tc>
      </w:tr>
      <w:tr w:rsidR="00353819" w:rsidRPr="00353819" w14:paraId="125F31D5" w14:textId="77777777" w:rsidTr="00A20678">
        <w:trPr>
          <w:trHeight w:val="454"/>
          <w:jc w:val="center"/>
        </w:trPr>
        <w:tc>
          <w:tcPr>
            <w:tcW w:w="0" w:type="auto"/>
            <w:vAlign w:val="center"/>
          </w:tcPr>
          <w:p w14:paraId="2DA22357" w14:textId="77777777" w:rsidR="00353819" w:rsidRPr="00353819" w:rsidRDefault="00353819" w:rsidP="00353819">
            <w:pPr>
              <w:pStyle w:val="af4"/>
            </w:pPr>
            <w:r w:rsidRPr="00353819">
              <w:rPr>
                <w:rFonts w:hint="eastAsia"/>
              </w:rPr>
              <w:t>3</w:t>
            </w:r>
          </w:p>
        </w:tc>
        <w:tc>
          <w:tcPr>
            <w:tcW w:w="0" w:type="auto"/>
            <w:vAlign w:val="center"/>
          </w:tcPr>
          <w:p w14:paraId="40328D1C" w14:textId="77777777" w:rsidR="00353819" w:rsidRPr="00353819" w:rsidRDefault="00353819" w:rsidP="00353819">
            <w:pPr>
              <w:pStyle w:val="af4"/>
            </w:pPr>
            <w:r w:rsidRPr="00353819">
              <w:rPr>
                <w:rFonts w:hint="eastAsia"/>
              </w:rPr>
              <w:t>316L</w:t>
            </w:r>
          </w:p>
        </w:tc>
        <w:tc>
          <w:tcPr>
            <w:tcW w:w="0" w:type="auto"/>
            <w:vAlign w:val="center"/>
          </w:tcPr>
          <w:p w14:paraId="6E5C301A" w14:textId="77777777" w:rsidR="00353819" w:rsidRPr="00353819" w:rsidRDefault="00353819" w:rsidP="00353819">
            <w:pPr>
              <w:pStyle w:val="af4"/>
            </w:pPr>
            <w:r w:rsidRPr="00353819">
              <w:rPr>
                <w:rFonts w:hint="eastAsia"/>
              </w:rPr>
              <w:t>Ni</w:t>
            </w:r>
          </w:p>
        </w:tc>
        <w:tc>
          <w:tcPr>
            <w:tcW w:w="0" w:type="auto"/>
            <w:vAlign w:val="center"/>
          </w:tcPr>
          <w:p w14:paraId="61AE59D8" w14:textId="77777777" w:rsidR="00353819" w:rsidRPr="00353819" w:rsidRDefault="00353819" w:rsidP="00353819">
            <w:pPr>
              <w:pStyle w:val="af4"/>
            </w:pPr>
            <w:r w:rsidRPr="00353819">
              <w:rPr>
                <w:rFonts w:hint="eastAsia"/>
              </w:rPr>
              <w:t>A</w:t>
            </w:r>
            <w:r w:rsidRPr="00353819">
              <w:t>g</w:t>
            </w:r>
          </w:p>
        </w:tc>
        <w:tc>
          <w:tcPr>
            <w:tcW w:w="0" w:type="auto"/>
            <w:vAlign w:val="center"/>
          </w:tcPr>
          <w:p w14:paraId="78B98BCE" w14:textId="77777777" w:rsidR="00353819" w:rsidRPr="00353819" w:rsidRDefault="00353819" w:rsidP="00353819">
            <w:pPr>
              <w:pStyle w:val="af4"/>
            </w:pPr>
            <w:r w:rsidRPr="00353819">
              <w:rPr>
                <w:rFonts w:hint="eastAsia"/>
              </w:rPr>
              <w:t>He</w:t>
            </w:r>
          </w:p>
        </w:tc>
        <w:tc>
          <w:tcPr>
            <w:tcW w:w="0" w:type="auto"/>
            <w:vAlign w:val="center"/>
          </w:tcPr>
          <w:p w14:paraId="013563F6" w14:textId="77777777" w:rsidR="00353819" w:rsidRPr="00353819" w:rsidRDefault="00353819" w:rsidP="00353819">
            <w:pPr>
              <w:pStyle w:val="af4"/>
            </w:pPr>
            <w:r w:rsidRPr="00353819">
              <w:rPr>
                <w:rFonts w:hint="eastAsia"/>
              </w:rPr>
              <w:t>5</w:t>
            </w:r>
          </w:p>
        </w:tc>
        <w:tc>
          <w:tcPr>
            <w:tcW w:w="0" w:type="auto"/>
          </w:tcPr>
          <w:p w14:paraId="78488D3C" w14:textId="77777777" w:rsidR="00353819" w:rsidRPr="00353819" w:rsidRDefault="00353819" w:rsidP="00353819">
            <w:pPr>
              <w:pStyle w:val="af4"/>
            </w:pPr>
            <w:r w:rsidRPr="00353819">
              <w:rPr>
                <w:rFonts w:hint="eastAsia"/>
              </w:rPr>
              <w:t>350</w:t>
            </w:r>
          </w:p>
        </w:tc>
      </w:tr>
      <w:tr w:rsidR="00353819" w:rsidRPr="00353819" w14:paraId="0B2AE9D5" w14:textId="77777777" w:rsidTr="00A20678">
        <w:trPr>
          <w:trHeight w:val="454"/>
          <w:jc w:val="center"/>
        </w:trPr>
        <w:tc>
          <w:tcPr>
            <w:tcW w:w="0" w:type="auto"/>
            <w:vAlign w:val="center"/>
          </w:tcPr>
          <w:p w14:paraId="69078122" w14:textId="77777777" w:rsidR="00353819" w:rsidRPr="00353819" w:rsidRDefault="00353819" w:rsidP="00353819">
            <w:pPr>
              <w:pStyle w:val="af4"/>
            </w:pPr>
            <w:r w:rsidRPr="00353819">
              <w:rPr>
                <w:rFonts w:hint="eastAsia"/>
              </w:rPr>
              <w:t>4</w:t>
            </w:r>
          </w:p>
        </w:tc>
        <w:tc>
          <w:tcPr>
            <w:tcW w:w="0" w:type="auto"/>
            <w:vAlign w:val="center"/>
          </w:tcPr>
          <w:p w14:paraId="5FF1DD80" w14:textId="77777777" w:rsidR="00353819" w:rsidRPr="00353819" w:rsidRDefault="00353819" w:rsidP="00353819">
            <w:pPr>
              <w:pStyle w:val="af4"/>
            </w:pPr>
            <w:r w:rsidRPr="00353819">
              <w:rPr>
                <w:rFonts w:hint="eastAsia"/>
              </w:rPr>
              <w:t>316L</w:t>
            </w:r>
          </w:p>
        </w:tc>
        <w:tc>
          <w:tcPr>
            <w:tcW w:w="0" w:type="auto"/>
            <w:vAlign w:val="center"/>
          </w:tcPr>
          <w:p w14:paraId="5CCB63C5" w14:textId="77777777" w:rsidR="00353819" w:rsidRPr="00353819" w:rsidRDefault="00353819" w:rsidP="00353819">
            <w:pPr>
              <w:pStyle w:val="af4"/>
            </w:pPr>
            <w:r w:rsidRPr="00353819">
              <w:rPr>
                <w:rFonts w:hint="eastAsia"/>
              </w:rPr>
              <w:t>Ni</w:t>
            </w:r>
          </w:p>
        </w:tc>
        <w:tc>
          <w:tcPr>
            <w:tcW w:w="0" w:type="auto"/>
            <w:vAlign w:val="center"/>
          </w:tcPr>
          <w:p w14:paraId="01BF6878" w14:textId="77777777" w:rsidR="00353819" w:rsidRPr="00353819" w:rsidRDefault="00353819" w:rsidP="00353819">
            <w:pPr>
              <w:pStyle w:val="af4"/>
            </w:pPr>
            <w:r w:rsidRPr="00353819">
              <w:rPr>
                <w:rFonts w:hint="eastAsia"/>
              </w:rPr>
              <w:t>A</w:t>
            </w:r>
            <w:r w:rsidRPr="00353819">
              <w:t>g</w:t>
            </w:r>
          </w:p>
        </w:tc>
        <w:tc>
          <w:tcPr>
            <w:tcW w:w="0" w:type="auto"/>
            <w:vAlign w:val="center"/>
          </w:tcPr>
          <w:p w14:paraId="2717664A" w14:textId="77777777" w:rsidR="00353819" w:rsidRPr="00353819" w:rsidRDefault="00353819" w:rsidP="00353819">
            <w:pPr>
              <w:pStyle w:val="af4"/>
            </w:pPr>
            <w:r w:rsidRPr="00353819">
              <w:rPr>
                <w:rFonts w:hint="eastAsia"/>
              </w:rPr>
              <w:t>He</w:t>
            </w:r>
          </w:p>
        </w:tc>
        <w:tc>
          <w:tcPr>
            <w:tcW w:w="0" w:type="auto"/>
            <w:vAlign w:val="center"/>
          </w:tcPr>
          <w:p w14:paraId="47BBDC2F" w14:textId="77777777" w:rsidR="00353819" w:rsidRPr="00353819" w:rsidRDefault="00353819" w:rsidP="00353819">
            <w:pPr>
              <w:pStyle w:val="af4"/>
            </w:pPr>
            <w:r w:rsidRPr="00353819">
              <w:rPr>
                <w:rFonts w:hint="eastAsia"/>
              </w:rPr>
              <w:t>5</w:t>
            </w:r>
          </w:p>
        </w:tc>
        <w:tc>
          <w:tcPr>
            <w:tcW w:w="0" w:type="auto"/>
          </w:tcPr>
          <w:p w14:paraId="0CFAC381" w14:textId="77777777" w:rsidR="00353819" w:rsidRPr="00353819" w:rsidRDefault="00353819" w:rsidP="00353819">
            <w:pPr>
              <w:pStyle w:val="af4"/>
            </w:pPr>
            <w:r w:rsidRPr="00353819">
              <w:rPr>
                <w:rFonts w:hint="eastAsia"/>
              </w:rPr>
              <w:t>350</w:t>
            </w:r>
          </w:p>
        </w:tc>
      </w:tr>
    </w:tbl>
    <w:p w14:paraId="430DC11D" w14:textId="77777777" w:rsidR="007F62FA" w:rsidRDefault="007F62FA">
      <w:pPr>
        <w:pStyle w:val="a0"/>
      </w:pPr>
    </w:p>
    <w:p w14:paraId="01B63C59" w14:textId="77777777" w:rsidR="007F62FA" w:rsidRDefault="00000000">
      <w:pPr>
        <w:pStyle w:val="2"/>
        <w:spacing w:before="156" w:after="156"/>
      </w:pPr>
      <w:r>
        <w:rPr>
          <w:rFonts w:hint="eastAsia"/>
        </w:rPr>
        <w:t>热震过程形貌变化</w:t>
      </w:r>
    </w:p>
    <w:p w14:paraId="4735C865" w14:textId="77777777" w:rsidR="007F62FA" w:rsidRDefault="00000000">
      <w:pPr>
        <w:ind w:firstLine="480"/>
      </w:pPr>
      <w:r>
        <w:rPr>
          <w:rFonts w:hint="eastAsia"/>
        </w:rPr>
        <w:t>经剧烈热震循环实验周期结束后，涂层表面未观察到起皮、鼓泡、剥落或宏观边缘裂纹扩展现象。</w:t>
      </w:r>
    </w:p>
    <w:p w14:paraId="7555AF05" w14:textId="77777777" w:rsidR="007F62FA" w:rsidRDefault="00000000">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Pr>
          <w:rFonts w:hint="eastAsia"/>
        </w:rPr>
        <w:t>法国</w:t>
      </w:r>
      <w:r>
        <w:rPr>
          <w:rFonts w:hint="eastAsia"/>
        </w:rPr>
        <w:t>i</w:t>
      </w:r>
      <w:r>
        <w:rPr>
          <w:rFonts w:hint="eastAsia"/>
        </w:rPr>
        <w:t>给</w:t>
      </w:r>
    </w:p>
    <w:p w14:paraId="73284BF9" w14:textId="77777777" w:rsidR="007F62FA" w:rsidRDefault="007F62FA">
      <w:pPr>
        <w:pStyle w:val="a0"/>
      </w:pPr>
    </w:p>
    <w:p w14:paraId="6BF784B8" w14:textId="77777777" w:rsidR="007F62FA" w:rsidRDefault="007F62FA">
      <w:pPr>
        <w:ind w:firstLine="480"/>
      </w:pPr>
    </w:p>
    <w:tbl>
      <w:tblPr>
        <w:tblStyle w:val="ae"/>
        <w:tblW w:w="0" w:type="auto"/>
        <w:jc w:val="center"/>
        <w:tblLook w:val="04A0" w:firstRow="1" w:lastRow="0" w:firstColumn="1" w:lastColumn="0" w:noHBand="0" w:noVBand="1"/>
      </w:tblPr>
      <w:tblGrid>
        <w:gridCol w:w="1406"/>
        <w:gridCol w:w="4672"/>
        <w:gridCol w:w="2218"/>
      </w:tblGrid>
      <w:tr w:rsidR="007F62FA" w14:paraId="2BB57CE4" w14:textId="77777777">
        <w:trPr>
          <w:jc w:val="center"/>
        </w:trPr>
        <w:tc>
          <w:tcPr>
            <w:tcW w:w="1406" w:type="dxa"/>
            <w:vAlign w:val="center"/>
          </w:tcPr>
          <w:p w14:paraId="11AB6B07" w14:textId="77777777" w:rsidR="007F62FA" w:rsidRDefault="00000000">
            <w:pPr>
              <w:pStyle w:val="af4"/>
              <w:rPr>
                <w:b/>
                <w:bCs/>
              </w:rPr>
            </w:pPr>
            <w:r>
              <w:rPr>
                <w:rFonts w:hint="eastAsia"/>
                <w:b/>
                <w:bCs/>
              </w:rPr>
              <w:t>热震次数</w:t>
            </w:r>
          </w:p>
        </w:tc>
        <w:tc>
          <w:tcPr>
            <w:tcW w:w="4672" w:type="dxa"/>
            <w:vAlign w:val="center"/>
          </w:tcPr>
          <w:p w14:paraId="78359979" w14:textId="77777777" w:rsidR="007F62FA" w:rsidRDefault="00000000">
            <w:pPr>
              <w:pStyle w:val="af4"/>
              <w:rPr>
                <w:b/>
                <w:bCs/>
              </w:rPr>
            </w:pPr>
            <w:r>
              <w:rPr>
                <w:rFonts w:hint="eastAsia"/>
                <w:b/>
                <w:bCs/>
              </w:rPr>
              <w:t>状态</w:t>
            </w:r>
          </w:p>
        </w:tc>
        <w:tc>
          <w:tcPr>
            <w:tcW w:w="2218" w:type="dxa"/>
          </w:tcPr>
          <w:p w14:paraId="3B4D9E0F" w14:textId="77777777" w:rsidR="007F62FA" w:rsidRDefault="00000000">
            <w:pPr>
              <w:pStyle w:val="af4"/>
              <w:rPr>
                <w:b/>
                <w:bCs/>
              </w:rPr>
            </w:pPr>
            <w:r>
              <w:rPr>
                <w:rFonts w:hint="eastAsia"/>
                <w:b/>
                <w:bCs/>
              </w:rPr>
              <w:t>状态描述</w:t>
            </w:r>
          </w:p>
        </w:tc>
      </w:tr>
      <w:tr w:rsidR="007F62FA" w14:paraId="7FDFF42C" w14:textId="77777777">
        <w:trPr>
          <w:trHeight w:val="3119"/>
          <w:jc w:val="center"/>
        </w:trPr>
        <w:tc>
          <w:tcPr>
            <w:tcW w:w="1406" w:type="dxa"/>
            <w:vAlign w:val="center"/>
          </w:tcPr>
          <w:p w14:paraId="6C850FB1" w14:textId="77777777" w:rsidR="007F62FA" w:rsidRDefault="00000000">
            <w:pPr>
              <w:pStyle w:val="af4"/>
            </w:pPr>
            <w:r>
              <w:rPr>
                <w:rFonts w:hint="eastAsia"/>
              </w:rPr>
              <w:lastRenderedPageBreak/>
              <w:t>0</w:t>
            </w:r>
            <w:r>
              <w:rPr>
                <w:rFonts w:hint="eastAsia"/>
              </w:rPr>
              <w:t>次</w:t>
            </w:r>
          </w:p>
        </w:tc>
        <w:tc>
          <w:tcPr>
            <w:tcW w:w="4672" w:type="dxa"/>
            <w:vAlign w:val="center"/>
          </w:tcPr>
          <w:p w14:paraId="47B7E379" w14:textId="77777777" w:rsidR="007F62FA" w:rsidRDefault="00000000">
            <w:pPr>
              <w:pStyle w:val="af4"/>
            </w:pPr>
            <w:r>
              <w:rPr>
                <w:noProof/>
              </w:rPr>
              <w:drawing>
                <wp:inline distT="0" distB="0" distL="0" distR="0" wp14:anchorId="5DEDD5CF" wp14:editId="083042BE">
                  <wp:extent cx="2519680" cy="1889125"/>
                  <wp:effectExtent l="0" t="0" r="0" b="0"/>
                  <wp:docPr id="129371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082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519680" cy="1889125"/>
                          </a:xfrm>
                          <a:prstGeom prst="rect">
                            <a:avLst/>
                          </a:prstGeom>
                          <a:noFill/>
                          <a:ln>
                            <a:noFill/>
                          </a:ln>
                        </pic:spPr>
                      </pic:pic>
                    </a:graphicData>
                  </a:graphic>
                </wp:inline>
              </w:drawing>
            </w:r>
          </w:p>
        </w:tc>
        <w:tc>
          <w:tcPr>
            <w:tcW w:w="2218" w:type="dxa"/>
            <w:vAlign w:val="center"/>
          </w:tcPr>
          <w:p w14:paraId="749E81A1" w14:textId="77777777" w:rsidR="007F62FA" w:rsidRDefault="00000000">
            <w:pPr>
              <w:pStyle w:val="af4"/>
            </w:pPr>
            <w:r>
              <w:rPr>
                <w:rFonts w:hint="eastAsia"/>
              </w:rPr>
              <w:t>涂层表面未观察到起皮、鼓泡、剥落或宏观边缘裂纹扩展现象</w:t>
            </w:r>
          </w:p>
        </w:tc>
      </w:tr>
      <w:tr w:rsidR="007F62FA" w14:paraId="7060353A" w14:textId="77777777">
        <w:trPr>
          <w:trHeight w:val="3119"/>
          <w:jc w:val="center"/>
        </w:trPr>
        <w:tc>
          <w:tcPr>
            <w:tcW w:w="1406" w:type="dxa"/>
            <w:vAlign w:val="center"/>
          </w:tcPr>
          <w:p w14:paraId="4DA73166" w14:textId="77777777" w:rsidR="007F62FA" w:rsidRDefault="00000000">
            <w:pPr>
              <w:pStyle w:val="af4"/>
            </w:pPr>
            <w:r>
              <w:rPr>
                <w:rFonts w:hint="eastAsia"/>
              </w:rPr>
              <w:t>20</w:t>
            </w:r>
            <w:r>
              <w:t>次</w:t>
            </w:r>
          </w:p>
        </w:tc>
        <w:tc>
          <w:tcPr>
            <w:tcW w:w="4672" w:type="dxa"/>
            <w:vAlign w:val="center"/>
          </w:tcPr>
          <w:p w14:paraId="221EE1CF" w14:textId="77777777" w:rsidR="007F62FA" w:rsidRDefault="00000000">
            <w:pPr>
              <w:pStyle w:val="af4"/>
            </w:pPr>
            <w:r>
              <w:rPr>
                <w:noProof/>
              </w:rPr>
              <w:drawing>
                <wp:inline distT="0" distB="0" distL="0" distR="0" wp14:anchorId="3E7D23A7" wp14:editId="61CD9316">
                  <wp:extent cx="2519680" cy="1678940"/>
                  <wp:effectExtent l="0" t="0" r="0" b="0"/>
                  <wp:docPr id="1567638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8783" name="图片 1"/>
                          <pic:cNvPicPr>
                            <a:picLocks noChangeAspect="1"/>
                          </pic:cNvPicPr>
                        </pic:nvPicPr>
                        <pic:blipFill>
                          <a:blip r:embed="rId39">
                            <a:extLst>
                              <a:ext uri="{28A0092B-C50C-407E-A947-70E740481C1C}">
                                <a14:useLocalDpi xmlns:a14="http://schemas.microsoft.com/office/drawing/2010/main" val="0"/>
                              </a:ext>
                            </a:extLst>
                          </a:blip>
                          <a:srcRect l="9074" r="8953"/>
                          <a:stretch>
                            <a:fillRect/>
                          </a:stretch>
                        </pic:blipFill>
                        <pic:spPr>
                          <a:xfrm>
                            <a:off x="0" y="0"/>
                            <a:ext cx="2520000" cy="1679225"/>
                          </a:xfrm>
                          <a:prstGeom prst="rect">
                            <a:avLst/>
                          </a:prstGeom>
                          <a:ln>
                            <a:noFill/>
                          </a:ln>
                        </pic:spPr>
                      </pic:pic>
                    </a:graphicData>
                  </a:graphic>
                </wp:inline>
              </w:drawing>
            </w:r>
          </w:p>
        </w:tc>
        <w:tc>
          <w:tcPr>
            <w:tcW w:w="2218" w:type="dxa"/>
            <w:vAlign w:val="center"/>
          </w:tcPr>
          <w:p w14:paraId="15C98E2E" w14:textId="77777777" w:rsidR="007F62FA" w:rsidRDefault="00000000">
            <w:pPr>
              <w:pStyle w:val="af4"/>
            </w:pPr>
            <w:r>
              <w:rPr>
                <w:rFonts w:hint="eastAsia"/>
              </w:rPr>
              <w:t>涂层表面未观察到起皮、鼓泡、剥落或宏观边缘裂纹扩展现象</w:t>
            </w:r>
          </w:p>
        </w:tc>
      </w:tr>
      <w:tr w:rsidR="007F62FA" w14:paraId="5E7E68B8" w14:textId="77777777">
        <w:trPr>
          <w:trHeight w:val="3119"/>
          <w:jc w:val="center"/>
        </w:trPr>
        <w:tc>
          <w:tcPr>
            <w:tcW w:w="1406" w:type="dxa"/>
            <w:vAlign w:val="center"/>
          </w:tcPr>
          <w:p w14:paraId="35E6ECF4" w14:textId="77777777" w:rsidR="007F62FA" w:rsidRDefault="00000000">
            <w:pPr>
              <w:pStyle w:val="af4"/>
            </w:pPr>
            <w:r>
              <w:rPr>
                <w:rFonts w:hint="eastAsia"/>
              </w:rPr>
              <w:t>40</w:t>
            </w:r>
            <w:r>
              <w:t>次</w:t>
            </w:r>
          </w:p>
        </w:tc>
        <w:tc>
          <w:tcPr>
            <w:tcW w:w="4672" w:type="dxa"/>
            <w:vAlign w:val="center"/>
          </w:tcPr>
          <w:p w14:paraId="771D2248" w14:textId="77777777" w:rsidR="007F62FA" w:rsidRDefault="00000000">
            <w:pPr>
              <w:pStyle w:val="af4"/>
            </w:pPr>
            <w:r>
              <w:rPr>
                <w:noProof/>
              </w:rPr>
              <w:drawing>
                <wp:inline distT="0" distB="0" distL="0" distR="0" wp14:anchorId="26908F88" wp14:editId="12DF1466">
                  <wp:extent cx="2519680" cy="1854835"/>
                  <wp:effectExtent l="0" t="0" r="0" b="0"/>
                  <wp:docPr id="92857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5183"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520000" cy="1855149"/>
                          </a:xfrm>
                          <a:prstGeom prst="rect">
                            <a:avLst/>
                          </a:prstGeom>
                        </pic:spPr>
                      </pic:pic>
                    </a:graphicData>
                  </a:graphic>
                </wp:inline>
              </w:drawing>
            </w:r>
          </w:p>
        </w:tc>
        <w:tc>
          <w:tcPr>
            <w:tcW w:w="2218" w:type="dxa"/>
            <w:vAlign w:val="center"/>
          </w:tcPr>
          <w:p w14:paraId="33B91599" w14:textId="77777777" w:rsidR="007F62FA" w:rsidRDefault="00000000">
            <w:pPr>
              <w:pStyle w:val="af4"/>
            </w:pPr>
            <w:r>
              <w:rPr>
                <w:rFonts w:hint="eastAsia"/>
              </w:rPr>
              <w:t>涂层表面未观察到起皮、鼓泡、剥落或宏观边缘裂纹扩展现象</w:t>
            </w:r>
          </w:p>
        </w:tc>
      </w:tr>
      <w:tr w:rsidR="007F62FA" w14:paraId="1F8E6059" w14:textId="77777777">
        <w:trPr>
          <w:trHeight w:val="3119"/>
          <w:jc w:val="center"/>
        </w:trPr>
        <w:tc>
          <w:tcPr>
            <w:tcW w:w="1406" w:type="dxa"/>
            <w:vAlign w:val="center"/>
          </w:tcPr>
          <w:p w14:paraId="32844864" w14:textId="77777777" w:rsidR="007F62FA" w:rsidRDefault="00000000">
            <w:pPr>
              <w:pStyle w:val="af4"/>
            </w:pPr>
            <w:r>
              <w:rPr>
                <w:rFonts w:hint="eastAsia"/>
              </w:rPr>
              <w:t>60</w:t>
            </w:r>
            <w:r>
              <w:t>次</w:t>
            </w:r>
          </w:p>
        </w:tc>
        <w:tc>
          <w:tcPr>
            <w:tcW w:w="4672" w:type="dxa"/>
            <w:vAlign w:val="center"/>
          </w:tcPr>
          <w:p w14:paraId="17D9ED3C" w14:textId="77777777" w:rsidR="007F62FA" w:rsidRDefault="00000000">
            <w:pPr>
              <w:pStyle w:val="af4"/>
            </w:pPr>
            <w:r>
              <w:rPr>
                <w:noProof/>
              </w:rPr>
              <w:drawing>
                <wp:inline distT="0" distB="0" distL="0" distR="0" wp14:anchorId="131E452E" wp14:editId="0B50AB10">
                  <wp:extent cx="2519680" cy="1889125"/>
                  <wp:effectExtent l="0" t="0" r="0" b="0"/>
                  <wp:docPr id="16741470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7053" name="图片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520000" cy="1889242"/>
                          </a:xfrm>
                          <a:prstGeom prst="rect">
                            <a:avLst/>
                          </a:prstGeom>
                          <a:noFill/>
                          <a:ln>
                            <a:noFill/>
                          </a:ln>
                        </pic:spPr>
                      </pic:pic>
                    </a:graphicData>
                  </a:graphic>
                </wp:inline>
              </w:drawing>
            </w:r>
          </w:p>
        </w:tc>
        <w:tc>
          <w:tcPr>
            <w:tcW w:w="2218" w:type="dxa"/>
            <w:vAlign w:val="center"/>
          </w:tcPr>
          <w:p w14:paraId="1E6EE686" w14:textId="77777777" w:rsidR="007F62FA" w:rsidRDefault="00000000">
            <w:pPr>
              <w:pStyle w:val="af4"/>
            </w:pPr>
            <w:r>
              <w:rPr>
                <w:rFonts w:hint="eastAsia"/>
              </w:rPr>
              <w:t>涂层表面未观察到起皮、鼓泡、剥落或宏观边缘裂纹扩展现象</w:t>
            </w:r>
          </w:p>
        </w:tc>
      </w:tr>
      <w:tr w:rsidR="007F62FA" w14:paraId="46A5278A" w14:textId="77777777">
        <w:trPr>
          <w:trHeight w:val="3119"/>
          <w:jc w:val="center"/>
        </w:trPr>
        <w:tc>
          <w:tcPr>
            <w:tcW w:w="1406" w:type="dxa"/>
            <w:vAlign w:val="center"/>
          </w:tcPr>
          <w:p w14:paraId="3412FC9E" w14:textId="77777777" w:rsidR="007F62FA" w:rsidRDefault="00000000">
            <w:pPr>
              <w:pStyle w:val="af4"/>
            </w:pPr>
            <w:r>
              <w:rPr>
                <w:rFonts w:hint="eastAsia"/>
              </w:rPr>
              <w:lastRenderedPageBreak/>
              <w:t>80</w:t>
            </w:r>
            <w:r>
              <w:t>次</w:t>
            </w:r>
          </w:p>
        </w:tc>
        <w:tc>
          <w:tcPr>
            <w:tcW w:w="4672" w:type="dxa"/>
            <w:vAlign w:val="center"/>
          </w:tcPr>
          <w:p w14:paraId="5771FB69" w14:textId="77777777" w:rsidR="007F62FA" w:rsidRDefault="00000000">
            <w:pPr>
              <w:pStyle w:val="af4"/>
            </w:pPr>
            <w:r>
              <w:rPr>
                <w:noProof/>
              </w:rPr>
              <w:drawing>
                <wp:inline distT="0" distB="0" distL="0" distR="0" wp14:anchorId="30BF44E1" wp14:editId="34C22AD4">
                  <wp:extent cx="2519680" cy="1889125"/>
                  <wp:effectExtent l="0" t="0" r="0" b="0"/>
                  <wp:docPr id="5155218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21822" name="图片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520000" cy="1889545"/>
                          </a:xfrm>
                          <a:prstGeom prst="rect">
                            <a:avLst/>
                          </a:prstGeom>
                          <a:noFill/>
                          <a:ln>
                            <a:noFill/>
                          </a:ln>
                        </pic:spPr>
                      </pic:pic>
                    </a:graphicData>
                  </a:graphic>
                </wp:inline>
              </w:drawing>
            </w:r>
          </w:p>
        </w:tc>
        <w:tc>
          <w:tcPr>
            <w:tcW w:w="2218" w:type="dxa"/>
            <w:vAlign w:val="center"/>
          </w:tcPr>
          <w:p w14:paraId="4AC6C5F5" w14:textId="77777777" w:rsidR="007F62FA" w:rsidRDefault="00000000">
            <w:pPr>
              <w:pStyle w:val="af4"/>
            </w:pPr>
            <w:r>
              <w:rPr>
                <w:rFonts w:hint="eastAsia"/>
              </w:rPr>
              <w:t>涂层表面未观察到起皮、鼓泡、剥落或宏观边缘裂纹扩展现象</w:t>
            </w:r>
          </w:p>
        </w:tc>
      </w:tr>
      <w:tr w:rsidR="007F62FA" w14:paraId="1C82C816" w14:textId="77777777">
        <w:trPr>
          <w:trHeight w:val="3119"/>
          <w:jc w:val="center"/>
        </w:trPr>
        <w:tc>
          <w:tcPr>
            <w:tcW w:w="1406" w:type="dxa"/>
            <w:vAlign w:val="center"/>
          </w:tcPr>
          <w:p w14:paraId="48EAA350" w14:textId="77777777" w:rsidR="007F62FA" w:rsidRDefault="00000000">
            <w:pPr>
              <w:pStyle w:val="af4"/>
            </w:pPr>
            <w:r>
              <w:rPr>
                <w:rFonts w:hint="eastAsia"/>
              </w:rPr>
              <w:t>100</w:t>
            </w:r>
            <w:r>
              <w:t>次</w:t>
            </w:r>
          </w:p>
        </w:tc>
        <w:tc>
          <w:tcPr>
            <w:tcW w:w="4672" w:type="dxa"/>
            <w:vAlign w:val="center"/>
          </w:tcPr>
          <w:p w14:paraId="6C880728" w14:textId="77777777" w:rsidR="007F62FA" w:rsidRDefault="00000000">
            <w:pPr>
              <w:pStyle w:val="af4"/>
            </w:pPr>
            <w:r>
              <w:rPr>
                <w:noProof/>
              </w:rPr>
              <w:drawing>
                <wp:inline distT="0" distB="0" distL="0" distR="0" wp14:anchorId="17F1DE9C" wp14:editId="34F5C71C">
                  <wp:extent cx="2519680" cy="1663700"/>
                  <wp:effectExtent l="0" t="0" r="0" b="0"/>
                  <wp:docPr id="5251697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9744" name="图片 22"/>
                          <pic:cNvPicPr>
                            <a:picLocks noChangeAspect="1" noChangeArrowheads="1"/>
                          </pic:cNvPicPr>
                        </pic:nvPicPr>
                        <pic:blipFill>
                          <a:blip r:embed="rId43" cstate="print">
                            <a:extLst>
                              <a:ext uri="{28A0092B-C50C-407E-A947-70E740481C1C}">
                                <a14:useLocalDpi xmlns:a14="http://schemas.microsoft.com/office/drawing/2010/main" val="0"/>
                              </a:ext>
                            </a:extLst>
                          </a:blip>
                          <a:srcRect l="5645" t="13811" b="23891"/>
                          <a:stretch>
                            <a:fillRect/>
                          </a:stretch>
                        </pic:blipFill>
                        <pic:spPr>
                          <a:xfrm rot="10800000">
                            <a:off x="0" y="0"/>
                            <a:ext cx="2520000" cy="1663846"/>
                          </a:xfrm>
                          <a:prstGeom prst="rect">
                            <a:avLst/>
                          </a:prstGeom>
                          <a:noFill/>
                          <a:ln>
                            <a:noFill/>
                          </a:ln>
                        </pic:spPr>
                      </pic:pic>
                    </a:graphicData>
                  </a:graphic>
                </wp:inline>
              </w:drawing>
            </w:r>
          </w:p>
        </w:tc>
        <w:tc>
          <w:tcPr>
            <w:tcW w:w="2218" w:type="dxa"/>
            <w:vAlign w:val="center"/>
          </w:tcPr>
          <w:p w14:paraId="3987743B" w14:textId="77777777" w:rsidR="007F62FA" w:rsidRDefault="00000000">
            <w:pPr>
              <w:pStyle w:val="af4"/>
            </w:pPr>
            <w:r>
              <w:rPr>
                <w:rFonts w:hint="eastAsia"/>
              </w:rPr>
              <w:t>涂层表面未观察到起皮、鼓泡、剥落或宏观边缘裂纹扩展现象</w:t>
            </w:r>
          </w:p>
        </w:tc>
      </w:tr>
      <w:tr w:rsidR="007F62FA" w14:paraId="581F85E7" w14:textId="77777777">
        <w:trPr>
          <w:trHeight w:val="3119"/>
          <w:jc w:val="center"/>
        </w:trPr>
        <w:tc>
          <w:tcPr>
            <w:tcW w:w="1406" w:type="dxa"/>
            <w:vAlign w:val="center"/>
          </w:tcPr>
          <w:p w14:paraId="6042C6DC" w14:textId="77777777" w:rsidR="007F62FA" w:rsidRDefault="00000000">
            <w:pPr>
              <w:pStyle w:val="af4"/>
            </w:pPr>
            <w:r>
              <w:rPr>
                <w:rFonts w:hint="eastAsia"/>
              </w:rPr>
              <w:t>120</w:t>
            </w:r>
            <w:r>
              <w:t>次</w:t>
            </w:r>
          </w:p>
        </w:tc>
        <w:tc>
          <w:tcPr>
            <w:tcW w:w="4672" w:type="dxa"/>
            <w:vAlign w:val="center"/>
          </w:tcPr>
          <w:p w14:paraId="7CD3E213" w14:textId="77777777" w:rsidR="007F62FA" w:rsidRDefault="00000000">
            <w:pPr>
              <w:pStyle w:val="af4"/>
            </w:pPr>
            <w:r>
              <w:rPr>
                <w:noProof/>
              </w:rPr>
              <w:drawing>
                <wp:inline distT="0" distB="0" distL="0" distR="0" wp14:anchorId="53E45F1A" wp14:editId="7B2151CB">
                  <wp:extent cx="2519680" cy="1889125"/>
                  <wp:effectExtent l="0" t="0" r="0" b="0"/>
                  <wp:docPr id="10275796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9691" name="图片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520000" cy="1889545"/>
                          </a:xfrm>
                          <a:prstGeom prst="rect">
                            <a:avLst/>
                          </a:prstGeom>
                          <a:noFill/>
                          <a:ln>
                            <a:noFill/>
                          </a:ln>
                        </pic:spPr>
                      </pic:pic>
                    </a:graphicData>
                  </a:graphic>
                </wp:inline>
              </w:drawing>
            </w:r>
          </w:p>
        </w:tc>
        <w:tc>
          <w:tcPr>
            <w:tcW w:w="2218" w:type="dxa"/>
            <w:vAlign w:val="center"/>
          </w:tcPr>
          <w:p w14:paraId="6794F247" w14:textId="77777777" w:rsidR="007F62FA" w:rsidRDefault="00000000">
            <w:pPr>
              <w:pStyle w:val="af4"/>
            </w:pPr>
            <w:r>
              <w:rPr>
                <w:rFonts w:hint="eastAsia"/>
              </w:rPr>
              <w:t>涂层表面未观察到起皮、鼓泡、剥落或宏观边缘裂纹扩展现象</w:t>
            </w:r>
          </w:p>
        </w:tc>
      </w:tr>
      <w:tr w:rsidR="007F62FA" w14:paraId="1FBDF908" w14:textId="77777777">
        <w:trPr>
          <w:trHeight w:val="3289"/>
          <w:jc w:val="center"/>
        </w:trPr>
        <w:tc>
          <w:tcPr>
            <w:tcW w:w="1406" w:type="dxa"/>
            <w:vAlign w:val="center"/>
          </w:tcPr>
          <w:p w14:paraId="4C60CF46" w14:textId="77777777" w:rsidR="007F62FA" w:rsidRDefault="00000000">
            <w:pPr>
              <w:pStyle w:val="af4"/>
            </w:pPr>
            <w:r>
              <w:rPr>
                <w:rFonts w:hint="eastAsia"/>
              </w:rPr>
              <w:t>140</w:t>
            </w:r>
            <w:r>
              <w:t>次</w:t>
            </w:r>
          </w:p>
        </w:tc>
        <w:tc>
          <w:tcPr>
            <w:tcW w:w="4672" w:type="dxa"/>
            <w:vAlign w:val="center"/>
          </w:tcPr>
          <w:p w14:paraId="38FCA0E6" w14:textId="77777777" w:rsidR="007F62FA" w:rsidRDefault="00000000">
            <w:pPr>
              <w:pStyle w:val="af4"/>
            </w:pPr>
            <w:r>
              <w:rPr>
                <w:noProof/>
              </w:rPr>
              <w:drawing>
                <wp:inline distT="0" distB="0" distL="0" distR="0" wp14:anchorId="484BC16C" wp14:editId="1D481CA3">
                  <wp:extent cx="2519045" cy="1965960"/>
                  <wp:effectExtent l="0" t="0" r="0" b="0"/>
                  <wp:docPr id="1796268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8775" name="图片 1"/>
                          <pic:cNvPicPr>
                            <a:picLocks noChangeAspect="1"/>
                          </pic:cNvPicPr>
                        </pic:nvPicPr>
                        <pic:blipFill>
                          <a:blip r:embed="rId45">
                            <a:extLst>
                              <a:ext uri="{28A0092B-C50C-407E-A947-70E740481C1C}">
                                <a14:useLocalDpi xmlns:a14="http://schemas.microsoft.com/office/drawing/2010/main" val="0"/>
                              </a:ext>
                            </a:extLst>
                          </a:blip>
                          <a:srcRect t="1123" b="2330"/>
                          <a:stretch>
                            <a:fillRect/>
                          </a:stretch>
                        </pic:blipFill>
                        <pic:spPr>
                          <a:xfrm>
                            <a:off x="0" y="0"/>
                            <a:ext cx="2520000" cy="1966705"/>
                          </a:xfrm>
                          <a:prstGeom prst="rect">
                            <a:avLst/>
                          </a:prstGeom>
                          <a:ln>
                            <a:noFill/>
                          </a:ln>
                        </pic:spPr>
                      </pic:pic>
                    </a:graphicData>
                  </a:graphic>
                </wp:inline>
              </w:drawing>
            </w:r>
          </w:p>
        </w:tc>
        <w:tc>
          <w:tcPr>
            <w:tcW w:w="2218" w:type="dxa"/>
            <w:vAlign w:val="center"/>
          </w:tcPr>
          <w:p w14:paraId="4EB563AE" w14:textId="77777777" w:rsidR="007F62FA" w:rsidRDefault="00000000">
            <w:pPr>
              <w:pStyle w:val="af4"/>
            </w:pPr>
            <w:r>
              <w:rPr>
                <w:rFonts w:hint="eastAsia"/>
              </w:rPr>
              <w:t>涂层表面未观察到起皮、鼓泡、剥落或宏观边缘裂纹扩展现象</w:t>
            </w:r>
          </w:p>
        </w:tc>
      </w:tr>
      <w:tr w:rsidR="007F62FA" w14:paraId="712847A1" w14:textId="77777777">
        <w:trPr>
          <w:trHeight w:val="3289"/>
          <w:jc w:val="center"/>
        </w:trPr>
        <w:tc>
          <w:tcPr>
            <w:tcW w:w="1406" w:type="dxa"/>
            <w:vAlign w:val="center"/>
          </w:tcPr>
          <w:p w14:paraId="5607742F" w14:textId="77777777" w:rsidR="007F62FA" w:rsidRDefault="00000000">
            <w:pPr>
              <w:pStyle w:val="af4"/>
            </w:pPr>
            <w:r>
              <w:rPr>
                <w:rFonts w:hint="eastAsia"/>
              </w:rPr>
              <w:lastRenderedPageBreak/>
              <w:t>160</w:t>
            </w:r>
            <w:r>
              <w:t>次</w:t>
            </w:r>
          </w:p>
        </w:tc>
        <w:tc>
          <w:tcPr>
            <w:tcW w:w="4672" w:type="dxa"/>
            <w:vAlign w:val="center"/>
          </w:tcPr>
          <w:p w14:paraId="77010577" w14:textId="77777777" w:rsidR="007F62FA" w:rsidRDefault="00000000">
            <w:pPr>
              <w:pStyle w:val="af4"/>
            </w:pPr>
            <w:r>
              <w:rPr>
                <w:noProof/>
              </w:rPr>
              <w:drawing>
                <wp:inline distT="0" distB="0" distL="0" distR="0" wp14:anchorId="727F48DE" wp14:editId="181B5A92">
                  <wp:extent cx="2519680" cy="1975485"/>
                  <wp:effectExtent l="0" t="0" r="0" b="5715"/>
                  <wp:docPr id="4000001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0117" name="图片 13"/>
                          <pic:cNvPicPr>
                            <a:picLocks noChangeAspect="1" noChangeArrowheads="1"/>
                          </pic:cNvPicPr>
                        </pic:nvPicPr>
                        <pic:blipFill>
                          <a:blip r:embed="rId46" cstate="print">
                            <a:extLst>
                              <a:ext uri="{28A0092B-C50C-407E-A947-70E740481C1C}">
                                <a14:useLocalDpi xmlns:a14="http://schemas.microsoft.com/office/drawing/2010/main" val="0"/>
                              </a:ext>
                            </a:extLst>
                          </a:blip>
                          <a:srcRect l="14090" t="-533" r="15536" b="2453"/>
                          <a:stretch>
                            <a:fillRect/>
                          </a:stretch>
                        </pic:blipFill>
                        <pic:spPr>
                          <a:xfrm>
                            <a:off x="0" y="0"/>
                            <a:ext cx="2520000" cy="1975909"/>
                          </a:xfrm>
                          <a:prstGeom prst="rect">
                            <a:avLst/>
                          </a:prstGeom>
                          <a:noFill/>
                          <a:ln>
                            <a:noFill/>
                          </a:ln>
                        </pic:spPr>
                      </pic:pic>
                    </a:graphicData>
                  </a:graphic>
                </wp:inline>
              </w:drawing>
            </w:r>
          </w:p>
        </w:tc>
        <w:tc>
          <w:tcPr>
            <w:tcW w:w="2218" w:type="dxa"/>
            <w:vAlign w:val="center"/>
          </w:tcPr>
          <w:p w14:paraId="7D3B90A0" w14:textId="77777777" w:rsidR="007F62FA" w:rsidRDefault="00000000">
            <w:pPr>
              <w:pStyle w:val="af4"/>
            </w:pPr>
            <w:r>
              <w:rPr>
                <w:rFonts w:hint="eastAsia"/>
              </w:rPr>
              <w:t>涂层表面未观察到起皮、鼓泡、剥落或宏观边缘裂纹扩展现象</w:t>
            </w:r>
          </w:p>
        </w:tc>
      </w:tr>
      <w:tr w:rsidR="007F62FA" w14:paraId="0F953A17" w14:textId="77777777">
        <w:trPr>
          <w:trHeight w:val="3272"/>
          <w:jc w:val="center"/>
        </w:trPr>
        <w:tc>
          <w:tcPr>
            <w:tcW w:w="1406" w:type="dxa"/>
            <w:vAlign w:val="center"/>
          </w:tcPr>
          <w:p w14:paraId="3150CEEB" w14:textId="77777777" w:rsidR="007F62FA" w:rsidRDefault="00000000">
            <w:pPr>
              <w:pStyle w:val="af4"/>
            </w:pPr>
            <w:r>
              <w:rPr>
                <w:rFonts w:hint="eastAsia"/>
              </w:rPr>
              <w:t>180</w:t>
            </w:r>
            <w:r>
              <w:t>次</w:t>
            </w:r>
          </w:p>
        </w:tc>
        <w:tc>
          <w:tcPr>
            <w:tcW w:w="4672" w:type="dxa"/>
            <w:vAlign w:val="center"/>
          </w:tcPr>
          <w:p w14:paraId="041EE8B6" w14:textId="77777777" w:rsidR="007F62FA" w:rsidRDefault="00000000">
            <w:pPr>
              <w:pStyle w:val="af4"/>
            </w:pPr>
            <w:r>
              <w:rPr>
                <w:noProof/>
              </w:rPr>
              <w:drawing>
                <wp:inline distT="0" distB="0" distL="0" distR="0" wp14:anchorId="6C6E587F" wp14:editId="6045E896">
                  <wp:extent cx="2519680" cy="1923415"/>
                  <wp:effectExtent l="0" t="0" r="0" b="635"/>
                  <wp:docPr id="1475649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9830" name="图片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520000" cy="1923871"/>
                          </a:xfrm>
                          <a:prstGeom prst="rect">
                            <a:avLst/>
                          </a:prstGeom>
                        </pic:spPr>
                      </pic:pic>
                    </a:graphicData>
                  </a:graphic>
                </wp:inline>
              </w:drawing>
            </w:r>
          </w:p>
        </w:tc>
        <w:tc>
          <w:tcPr>
            <w:tcW w:w="2218" w:type="dxa"/>
            <w:vAlign w:val="center"/>
          </w:tcPr>
          <w:p w14:paraId="30D251B4" w14:textId="77777777" w:rsidR="007F62FA" w:rsidRDefault="00000000">
            <w:pPr>
              <w:pStyle w:val="af4"/>
            </w:pPr>
            <w:r>
              <w:rPr>
                <w:rFonts w:hint="eastAsia"/>
              </w:rPr>
              <w:t>涂层表面未观察到起皮、鼓泡、剥落或宏观边缘裂纹扩展现象</w:t>
            </w:r>
          </w:p>
        </w:tc>
      </w:tr>
      <w:tr w:rsidR="007F62FA" w14:paraId="73635F7A" w14:textId="77777777">
        <w:trPr>
          <w:trHeight w:val="3289"/>
          <w:jc w:val="center"/>
        </w:trPr>
        <w:tc>
          <w:tcPr>
            <w:tcW w:w="1406" w:type="dxa"/>
            <w:vAlign w:val="center"/>
          </w:tcPr>
          <w:p w14:paraId="6AE233B5" w14:textId="77777777" w:rsidR="007F62FA" w:rsidRDefault="00000000">
            <w:pPr>
              <w:pStyle w:val="af4"/>
            </w:pPr>
            <w:r>
              <w:rPr>
                <w:rFonts w:hint="eastAsia"/>
              </w:rPr>
              <w:t>200</w:t>
            </w:r>
            <w:r>
              <w:t>次</w:t>
            </w:r>
          </w:p>
        </w:tc>
        <w:tc>
          <w:tcPr>
            <w:tcW w:w="4672" w:type="dxa"/>
            <w:vAlign w:val="center"/>
          </w:tcPr>
          <w:p w14:paraId="02E69F2B" w14:textId="77777777" w:rsidR="007F62FA" w:rsidRDefault="00000000">
            <w:pPr>
              <w:pStyle w:val="af4"/>
            </w:pPr>
            <w:r>
              <w:rPr>
                <w:noProof/>
              </w:rPr>
              <w:drawing>
                <wp:inline distT="0" distB="0" distL="0" distR="0" wp14:anchorId="74F8A46C" wp14:editId="01C8AC96">
                  <wp:extent cx="2519680" cy="1889760"/>
                  <wp:effectExtent l="0" t="0" r="0" b="0"/>
                  <wp:docPr id="4001381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8184" name="图片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520000" cy="1890152"/>
                          </a:xfrm>
                          <a:prstGeom prst="rect">
                            <a:avLst/>
                          </a:prstGeom>
                          <a:noFill/>
                          <a:ln>
                            <a:noFill/>
                          </a:ln>
                        </pic:spPr>
                      </pic:pic>
                    </a:graphicData>
                  </a:graphic>
                </wp:inline>
              </w:drawing>
            </w:r>
          </w:p>
        </w:tc>
        <w:tc>
          <w:tcPr>
            <w:tcW w:w="2218" w:type="dxa"/>
            <w:vAlign w:val="center"/>
          </w:tcPr>
          <w:p w14:paraId="6474E433" w14:textId="77777777" w:rsidR="007F62FA" w:rsidRDefault="00000000">
            <w:pPr>
              <w:pStyle w:val="af4"/>
            </w:pPr>
            <w:r>
              <w:rPr>
                <w:rFonts w:hint="eastAsia"/>
              </w:rPr>
              <w:t>涂层表面未观察到起皮、鼓泡、剥落或宏观边缘裂纹扩展现象</w:t>
            </w:r>
          </w:p>
        </w:tc>
      </w:tr>
    </w:tbl>
    <w:p w14:paraId="4652D231" w14:textId="77777777" w:rsidR="007F62FA" w:rsidRDefault="007F62FA">
      <w:pPr>
        <w:pStyle w:val="a0"/>
      </w:pPr>
    </w:p>
    <w:p w14:paraId="725679D7" w14:textId="77777777" w:rsidR="007F62FA" w:rsidRDefault="00000000">
      <w:pPr>
        <w:ind w:firstLineChars="0" w:firstLine="0"/>
      </w:pPr>
      <w:r>
        <w:t xml:space="preserve"> </w:t>
      </w:r>
    </w:p>
    <w:p w14:paraId="7A8D175A" w14:textId="77777777" w:rsidR="007F62FA" w:rsidRDefault="00000000">
      <w:pPr>
        <w:pStyle w:val="2"/>
        <w:spacing w:before="156" w:after="156"/>
      </w:pPr>
      <w:r>
        <w:rPr>
          <w:rFonts w:hint="eastAsia"/>
        </w:rPr>
        <w:t>热震前后性能对比分析</w:t>
      </w:r>
    </w:p>
    <w:p w14:paraId="11C5C76B" w14:textId="77777777" w:rsidR="007F62FA" w:rsidRDefault="00000000">
      <w:pPr>
        <w:ind w:firstLine="480"/>
      </w:pPr>
      <w:r>
        <w:rPr>
          <w:rFonts w:hint="eastAsia"/>
        </w:rPr>
        <w:t>对经过</w:t>
      </w:r>
      <w:r>
        <w:rPr>
          <w:rFonts w:hint="eastAsia"/>
        </w:rPr>
        <w:t>200</w:t>
      </w:r>
      <w:r>
        <w:rPr>
          <w:rFonts w:hint="eastAsia"/>
        </w:rPr>
        <w:t>次热震循环后的试样重新进行金相分析与结合强度测试。对比初始数据发现，热震后涂层的金相孔隙率微幅上升至</w:t>
      </w:r>
      <w:r>
        <w:rPr>
          <w:rFonts w:hint="eastAsia"/>
        </w:rPr>
        <w:t>1.0% ~ 1.2%</w:t>
      </w:r>
      <w:r>
        <w:rPr>
          <w:rFonts w:hint="eastAsia"/>
        </w:rPr>
        <w:t>，未出现明显增加，涂层内部无显著的微裂纹聚集串联；涂层结合强度较热震前无显著衰减，仍维持在</w:t>
      </w:r>
      <w:r>
        <w:rPr>
          <w:rFonts w:hint="eastAsia"/>
        </w:rPr>
        <w:t>36.8 MPa</w:t>
      </w:r>
      <w:r>
        <w:rPr>
          <w:rFonts w:hint="eastAsia"/>
        </w:rPr>
        <w:t>的较高水平（强度保留率达</w:t>
      </w:r>
      <w:r>
        <w:rPr>
          <w:rFonts w:hint="eastAsia"/>
        </w:rPr>
        <w:t xml:space="preserve"> 86.6%</w:t>
      </w:r>
      <w:r>
        <w:rPr>
          <w:rFonts w:hint="eastAsia"/>
        </w:rPr>
        <w:t>）。这表明</w:t>
      </w:r>
      <w:r>
        <w:rPr>
          <w:rFonts w:hint="eastAsia"/>
        </w:rPr>
        <w:t>Ag-Ni</w:t>
      </w:r>
      <w:r>
        <w:rPr>
          <w:rFonts w:hint="eastAsia"/>
        </w:rPr>
        <w:t>微合金化涂层在</w:t>
      </w:r>
      <w:r>
        <w:rPr>
          <w:rFonts w:hint="eastAsia"/>
        </w:rPr>
        <w:t>C276</w:t>
      </w:r>
      <w:r>
        <w:rPr>
          <w:rFonts w:hint="eastAsia"/>
        </w:rPr>
        <w:t>基体上具有良好的热应力缓解能力和优异的抗热疲劳性能。</w:t>
      </w:r>
    </w:p>
    <w:p w14:paraId="6B8000C0" w14:textId="77777777" w:rsidR="007F62FA" w:rsidRDefault="00000000">
      <w:pPr>
        <w:pStyle w:val="3"/>
        <w:spacing w:before="156" w:after="156"/>
      </w:pPr>
      <w:r>
        <w:rPr>
          <w:rFonts w:hint="eastAsia"/>
        </w:rPr>
        <w:lastRenderedPageBreak/>
        <w:t>金相试验</w:t>
      </w:r>
    </w:p>
    <w:p w14:paraId="28A9BE63" w14:textId="77777777" w:rsidR="007F62FA" w:rsidRDefault="00000000">
      <w:pPr>
        <w:pStyle w:val="af5"/>
        <w:spacing w:before="156"/>
      </w:pPr>
      <w:r>
        <w:rPr>
          <w:rFonts w:eastAsia="Times New Roman" w:cs="Times New Roman"/>
          <w:noProof/>
          <w:snapToGrid w:val="0"/>
          <w:color w:val="000000"/>
          <w:w w:val="0"/>
          <w:kern w:val="0"/>
          <w:sz w:val="0"/>
          <w:szCs w:val="0"/>
          <w:u w:color="000000"/>
          <w:shd w:val="clear" w:color="000000" w:fill="000000"/>
          <w:lang w:val="zh-CN" w:bidi="zh-CN"/>
        </w:rPr>
        <w:drawing>
          <wp:inline distT="0" distB="0" distL="0" distR="0" wp14:anchorId="0A91B8F5" wp14:editId="137146E8">
            <wp:extent cx="2519680" cy="1417320"/>
            <wp:effectExtent l="0" t="0" r="0" b="0"/>
            <wp:docPr id="6272950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5070" name="图片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eastAsia="Times New Roman" w:cs="Times New Roman"/>
          <w:snapToGrid w:val="0"/>
          <w:color w:val="000000"/>
          <w:w w:val="0"/>
          <w:kern w:val="0"/>
          <w:sz w:val="0"/>
          <w:szCs w:val="0"/>
          <w:u w:color="000000"/>
          <w:shd w:val="clear" w:color="000000" w:fill="000000"/>
          <w:lang w:val="zh-CN" w:bidi="zh-CN"/>
        </w:rPr>
        <w:t xml:space="preserve"> </w:t>
      </w:r>
      <w:r>
        <w:rPr>
          <w:rFonts w:hint="eastAsia"/>
        </w:rPr>
        <w:t xml:space="preserve"> </w:t>
      </w:r>
      <w:r>
        <w:rPr>
          <w:noProof/>
        </w:rPr>
        <w:drawing>
          <wp:inline distT="0" distB="0" distL="0" distR="0" wp14:anchorId="7BB9E9B7" wp14:editId="26481252">
            <wp:extent cx="2519680" cy="1417320"/>
            <wp:effectExtent l="0" t="0" r="0" b="0"/>
            <wp:docPr id="159089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384" name="图片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12F9A087" w14:textId="77777777" w:rsidR="007F62FA" w:rsidRDefault="00000000">
      <w:pPr>
        <w:pStyle w:val="af5"/>
        <w:spacing w:before="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℃热震前（左）热震后（右）</w:t>
      </w:r>
    </w:p>
    <w:p w14:paraId="0D90163D" w14:textId="77777777" w:rsidR="007F62FA" w:rsidRDefault="00000000">
      <w:pPr>
        <w:pStyle w:val="af5"/>
        <w:spacing w:before="156"/>
        <w:rPr>
          <w:rFonts w:eastAsia="Times New Roman" w:cs="Times New Roman"/>
          <w:snapToGrid w:val="0"/>
          <w:color w:val="000000"/>
          <w:w w:val="0"/>
          <w:kern w:val="0"/>
          <w:sz w:val="0"/>
          <w:szCs w:val="0"/>
          <w:u w:color="000000"/>
          <w:shd w:val="clear" w:color="000000" w:fill="000000"/>
          <w:lang w:val="zh-CN" w:bidi="zh-CN"/>
        </w:rPr>
      </w:pPr>
      <w:r>
        <w:rPr>
          <w:rFonts w:eastAsia="Times New Roman" w:cs="Times New Roman"/>
          <w:noProof/>
          <w:snapToGrid w:val="0"/>
          <w:color w:val="000000"/>
          <w:w w:val="0"/>
          <w:kern w:val="0"/>
          <w:sz w:val="0"/>
          <w:szCs w:val="0"/>
          <w:u w:color="000000"/>
          <w:shd w:val="clear" w:color="000000" w:fill="000000"/>
          <w:lang w:val="zh-CN" w:bidi="zh-CN"/>
        </w:rPr>
        <w:drawing>
          <wp:inline distT="0" distB="0" distL="0" distR="0" wp14:anchorId="35F3A72F" wp14:editId="5F619648">
            <wp:extent cx="2519680" cy="1417320"/>
            <wp:effectExtent l="0" t="0" r="0" b="0"/>
            <wp:docPr id="1110053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3589" name="图片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eastAsia="Times New Roman" w:cs="Times New Roman" w:hint="eastAsia"/>
          <w:snapToGrid w:val="0"/>
          <w:color w:val="000000"/>
          <w:w w:val="0"/>
          <w:kern w:val="0"/>
          <w:sz w:val="0"/>
          <w:szCs w:val="0"/>
          <w:u w:color="000000"/>
          <w:shd w:val="clear" w:color="000000" w:fill="000000"/>
          <w:lang w:val="zh-CN" w:bidi="zh-CN"/>
        </w:rPr>
        <w:t xml:space="preserve">                      </w:t>
      </w:r>
      <w:r>
        <w:rPr>
          <w:rFonts w:eastAsia="Times New Roman" w:cs="Times New Roman"/>
          <w:noProof/>
          <w:snapToGrid w:val="0"/>
          <w:color w:val="000000"/>
          <w:w w:val="0"/>
          <w:kern w:val="0"/>
          <w:sz w:val="0"/>
          <w:szCs w:val="0"/>
          <w:u w:color="000000"/>
          <w:shd w:val="clear" w:color="000000" w:fill="000000"/>
          <w:lang w:val="zh-CN" w:bidi="zh-CN"/>
        </w:rPr>
        <w:drawing>
          <wp:inline distT="0" distB="0" distL="0" distR="0" wp14:anchorId="3DCF2AB0" wp14:editId="4FA5764E">
            <wp:extent cx="2519680" cy="1417320"/>
            <wp:effectExtent l="0" t="0" r="0" b="0"/>
            <wp:docPr id="20899369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6943" name="图片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6BB1E8AA"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400</w:t>
      </w:r>
      <w:r>
        <w:rPr>
          <w:rFonts w:hint="eastAsia"/>
        </w:rPr>
        <w:t>℃热震前（左）热震后（右）</w:t>
      </w:r>
    </w:p>
    <w:p w14:paraId="2337BF0A" w14:textId="77777777" w:rsidR="007F62FA" w:rsidRDefault="00000000">
      <w:pPr>
        <w:pStyle w:val="af5"/>
        <w:spacing w:before="156"/>
        <w:jc w:val="both"/>
      </w:pPr>
      <w:r>
        <w:rPr>
          <w:noProof/>
        </w:rPr>
        <w:drawing>
          <wp:inline distT="0" distB="0" distL="0" distR="0" wp14:anchorId="19B87C69" wp14:editId="5589751A">
            <wp:extent cx="2519680" cy="1417320"/>
            <wp:effectExtent l="0" t="0" r="0" b="0"/>
            <wp:docPr id="1531895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95197" name="图片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hint="eastAsia"/>
        </w:rPr>
        <w:t xml:space="preserve"> </w:t>
      </w:r>
      <w:r>
        <w:rPr>
          <w:noProof/>
        </w:rPr>
        <w:drawing>
          <wp:inline distT="0" distB="0" distL="0" distR="0" wp14:anchorId="155E3FB0" wp14:editId="5BBE033A">
            <wp:extent cx="2519680" cy="1417320"/>
            <wp:effectExtent l="0" t="0" r="0" b="0"/>
            <wp:docPr id="17582712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1227" name="图片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2CA8B116"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C276-AgNi 200</w:t>
      </w:r>
      <w:r>
        <w:rPr>
          <w:rFonts w:hint="eastAsia"/>
        </w:rPr>
        <w:t>℃热震前（左）热震后（右）</w:t>
      </w:r>
    </w:p>
    <w:p w14:paraId="5E9E5349" w14:textId="77777777" w:rsidR="007F62FA" w:rsidRDefault="00000000">
      <w:pPr>
        <w:pStyle w:val="af5"/>
        <w:spacing w:before="156"/>
        <w:jc w:val="both"/>
      </w:pPr>
      <w:r>
        <w:rPr>
          <w:noProof/>
        </w:rPr>
        <w:drawing>
          <wp:inline distT="0" distB="0" distL="0" distR="0" wp14:anchorId="238E9C11" wp14:editId="31060368">
            <wp:extent cx="2519680" cy="1417320"/>
            <wp:effectExtent l="0" t="0" r="0" b="0"/>
            <wp:docPr id="15521215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1578" name="图片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hint="eastAsia"/>
        </w:rPr>
        <w:t xml:space="preserve"> </w:t>
      </w:r>
      <w:r>
        <w:rPr>
          <w:noProof/>
        </w:rPr>
        <w:drawing>
          <wp:inline distT="0" distB="0" distL="0" distR="0" wp14:anchorId="4EBD6E58" wp14:editId="543EFD56">
            <wp:extent cx="2519680" cy="1417320"/>
            <wp:effectExtent l="0" t="0" r="0" b="0"/>
            <wp:docPr id="9074832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3230" name="图片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7AEDFD7E"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C276-AgNi 400</w:t>
      </w:r>
      <w:r>
        <w:rPr>
          <w:rFonts w:hint="eastAsia"/>
        </w:rPr>
        <w:t>℃热震前（左）热震后（右）</w:t>
      </w:r>
    </w:p>
    <w:p w14:paraId="1722D325" w14:textId="6EA8B7B1" w:rsidR="007F62FA" w:rsidRDefault="00000000">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孔隙率</w:t>
      </w:r>
    </w:p>
    <w:tbl>
      <w:tblPr>
        <w:tblStyle w:val="ae"/>
        <w:tblW w:w="6785" w:type="dxa"/>
        <w:jc w:val="center"/>
        <w:tblLook w:val="04A0" w:firstRow="1" w:lastRow="0" w:firstColumn="1" w:lastColumn="0" w:noHBand="0" w:noVBand="1"/>
      </w:tblPr>
      <w:tblGrid>
        <w:gridCol w:w="1279"/>
        <w:gridCol w:w="1032"/>
        <w:gridCol w:w="1114"/>
        <w:gridCol w:w="960"/>
        <w:gridCol w:w="1286"/>
        <w:gridCol w:w="1114"/>
      </w:tblGrid>
      <w:tr w:rsidR="007F62FA" w14:paraId="7C66EABB" w14:textId="77777777">
        <w:trPr>
          <w:trHeight w:val="454"/>
          <w:jc w:val="center"/>
        </w:trPr>
        <w:tc>
          <w:tcPr>
            <w:tcW w:w="0" w:type="auto"/>
            <w:vAlign w:val="center"/>
          </w:tcPr>
          <w:p w14:paraId="2E0AFC66" w14:textId="77777777" w:rsidR="007F62FA" w:rsidRDefault="00000000">
            <w:pPr>
              <w:pStyle w:val="af4"/>
              <w:ind w:firstLine="360"/>
            </w:pPr>
            <w:r>
              <w:lastRenderedPageBreak/>
              <w:t>试样编号</w:t>
            </w:r>
          </w:p>
        </w:tc>
        <w:tc>
          <w:tcPr>
            <w:tcW w:w="0" w:type="auto"/>
            <w:vAlign w:val="center"/>
          </w:tcPr>
          <w:p w14:paraId="7681933E" w14:textId="77777777" w:rsidR="007F62FA" w:rsidRDefault="00000000">
            <w:pPr>
              <w:pStyle w:val="af4"/>
              <w:ind w:firstLine="360"/>
            </w:pPr>
            <w:r>
              <w:rPr>
                <w:rFonts w:hint="eastAsia"/>
              </w:rPr>
              <w:t>基体</w:t>
            </w:r>
          </w:p>
        </w:tc>
        <w:tc>
          <w:tcPr>
            <w:tcW w:w="0" w:type="auto"/>
            <w:vAlign w:val="center"/>
          </w:tcPr>
          <w:p w14:paraId="63FAA895" w14:textId="77777777" w:rsidR="007F62FA" w:rsidRDefault="00000000">
            <w:pPr>
              <w:pStyle w:val="af4"/>
              <w:ind w:firstLine="360"/>
            </w:pPr>
            <w:r>
              <w:rPr>
                <w:rFonts w:hint="eastAsia"/>
              </w:rPr>
              <w:t>过渡层</w:t>
            </w:r>
          </w:p>
        </w:tc>
        <w:tc>
          <w:tcPr>
            <w:tcW w:w="0" w:type="auto"/>
            <w:vAlign w:val="center"/>
          </w:tcPr>
          <w:p w14:paraId="22224E19" w14:textId="77777777" w:rsidR="007F62FA" w:rsidRDefault="00000000">
            <w:pPr>
              <w:pStyle w:val="af4"/>
              <w:ind w:firstLine="360"/>
            </w:pPr>
            <w:r>
              <w:rPr>
                <w:rFonts w:hint="eastAsia"/>
              </w:rPr>
              <w:t>面层</w:t>
            </w:r>
          </w:p>
        </w:tc>
        <w:tc>
          <w:tcPr>
            <w:tcW w:w="0" w:type="auto"/>
            <w:vAlign w:val="center"/>
          </w:tcPr>
          <w:p w14:paraId="191AD320" w14:textId="77777777" w:rsidR="007F62FA" w:rsidRDefault="00000000">
            <w:pPr>
              <w:pStyle w:val="af4"/>
              <w:ind w:firstLine="360"/>
            </w:pPr>
            <w:r>
              <w:rPr>
                <w:rFonts w:hint="eastAsia"/>
              </w:rPr>
              <w:t>喷涂气体</w:t>
            </w:r>
          </w:p>
        </w:tc>
        <w:tc>
          <w:tcPr>
            <w:tcW w:w="0" w:type="auto"/>
            <w:vAlign w:val="center"/>
          </w:tcPr>
          <w:p w14:paraId="35223563" w14:textId="77777777" w:rsidR="007F62FA" w:rsidRDefault="00000000">
            <w:pPr>
              <w:pStyle w:val="af4"/>
              <w:ind w:firstLine="360"/>
            </w:pPr>
            <w:r>
              <w:rPr>
                <w:rFonts w:hint="eastAsia"/>
              </w:rPr>
              <w:t>孔隙率</w:t>
            </w:r>
          </w:p>
        </w:tc>
      </w:tr>
      <w:tr w:rsidR="007F62FA" w14:paraId="40220C71" w14:textId="77777777">
        <w:trPr>
          <w:trHeight w:val="454"/>
          <w:jc w:val="center"/>
        </w:trPr>
        <w:tc>
          <w:tcPr>
            <w:tcW w:w="0" w:type="auto"/>
            <w:vAlign w:val="center"/>
          </w:tcPr>
          <w:p w14:paraId="13480AFC" w14:textId="77777777" w:rsidR="007F62FA" w:rsidRDefault="00000000">
            <w:pPr>
              <w:pStyle w:val="af4"/>
              <w:ind w:firstLine="360"/>
            </w:pPr>
            <w:r>
              <w:rPr>
                <w:rFonts w:hint="eastAsia"/>
              </w:rPr>
              <w:t>1</w:t>
            </w:r>
          </w:p>
        </w:tc>
        <w:tc>
          <w:tcPr>
            <w:tcW w:w="0" w:type="auto"/>
            <w:vAlign w:val="center"/>
          </w:tcPr>
          <w:p w14:paraId="4DDA338C" w14:textId="77777777" w:rsidR="007F62FA" w:rsidRDefault="00000000">
            <w:pPr>
              <w:pStyle w:val="af4"/>
              <w:ind w:firstLine="360"/>
            </w:pPr>
            <w:r>
              <w:rPr>
                <w:rFonts w:hint="eastAsia"/>
              </w:rPr>
              <w:t>C276</w:t>
            </w:r>
          </w:p>
        </w:tc>
        <w:tc>
          <w:tcPr>
            <w:tcW w:w="0" w:type="auto"/>
            <w:vAlign w:val="center"/>
          </w:tcPr>
          <w:p w14:paraId="46F85F12" w14:textId="77777777" w:rsidR="007F62FA" w:rsidRDefault="00000000">
            <w:pPr>
              <w:pStyle w:val="af4"/>
              <w:ind w:firstLine="360"/>
            </w:pPr>
            <w:r>
              <w:rPr>
                <w:rFonts w:hint="eastAsia"/>
              </w:rPr>
              <w:t>Ni</w:t>
            </w:r>
          </w:p>
        </w:tc>
        <w:tc>
          <w:tcPr>
            <w:tcW w:w="0" w:type="auto"/>
            <w:vAlign w:val="center"/>
          </w:tcPr>
          <w:p w14:paraId="41640DE1" w14:textId="77777777" w:rsidR="007F62FA" w:rsidRDefault="00000000">
            <w:pPr>
              <w:pStyle w:val="af4"/>
              <w:ind w:firstLine="360"/>
            </w:pPr>
            <w:r>
              <w:rPr>
                <w:rFonts w:hint="eastAsia"/>
              </w:rPr>
              <w:t>A</w:t>
            </w:r>
            <w:r>
              <w:t>g</w:t>
            </w:r>
          </w:p>
        </w:tc>
        <w:tc>
          <w:tcPr>
            <w:tcW w:w="0" w:type="auto"/>
            <w:vAlign w:val="center"/>
          </w:tcPr>
          <w:p w14:paraId="3675507F" w14:textId="77777777" w:rsidR="007F62FA" w:rsidRDefault="00000000">
            <w:pPr>
              <w:pStyle w:val="af4"/>
              <w:ind w:firstLine="360"/>
            </w:pPr>
            <w:r>
              <w:rPr>
                <w:rFonts w:hint="eastAsia"/>
              </w:rPr>
              <w:t>He</w:t>
            </w:r>
          </w:p>
        </w:tc>
        <w:tc>
          <w:tcPr>
            <w:tcW w:w="0" w:type="auto"/>
            <w:vAlign w:val="center"/>
          </w:tcPr>
          <w:p w14:paraId="4D9DF738" w14:textId="77777777" w:rsidR="007F62FA" w:rsidRDefault="007F62FA">
            <w:pPr>
              <w:pStyle w:val="af4"/>
              <w:ind w:firstLine="360"/>
            </w:pPr>
          </w:p>
        </w:tc>
      </w:tr>
      <w:tr w:rsidR="007F62FA" w14:paraId="1F20471C" w14:textId="77777777">
        <w:trPr>
          <w:trHeight w:val="454"/>
          <w:jc w:val="center"/>
        </w:trPr>
        <w:tc>
          <w:tcPr>
            <w:tcW w:w="0" w:type="auto"/>
            <w:vAlign w:val="center"/>
          </w:tcPr>
          <w:p w14:paraId="75441082" w14:textId="77777777" w:rsidR="007F62FA" w:rsidRDefault="00000000">
            <w:pPr>
              <w:pStyle w:val="af4"/>
              <w:ind w:firstLine="360"/>
            </w:pPr>
            <w:r>
              <w:rPr>
                <w:rFonts w:hint="eastAsia"/>
              </w:rPr>
              <w:t>2</w:t>
            </w:r>
          </w:p>
        </w:tc>
        <w:tc>
          <w:tcPr>
            <w:tcW w:w="0" w:type="auto"/>
            <w:vAlign w:val="center"/>
          </w:tcPr>
          <w:p w14:paraId="4F3A33AD" w14:textId="77777777" w:rsidR="007F62FA" w:rsidRDefault="00000000">
            <w:pPr>
              <w:pStyle w:val="af4"/>
              <w:ind w:firstLine="360"/>
            </w:pPr>
            <w:r>
              <w:rPr>
                <w:rFonts w:hint="eastAsia"/>
              </w:rPr>
              <w:t>C276</w:t>
            </w:r>
          </w:p>
        </w:tc>
        <w:tc>
          <w:tcPr>
            <w:tcW w:w="0" w:type="auto"/>
            <w:vAlign w:val="center"/>
          </w:tcPr>
          <w:p w14:paraId="06DD55C8" w14:textId="77777777" w:rsidR="007F62FA" w:rsidRDefault="00000000">
            <w:pPr>
              <w:pStyle w:val="af4"/>
              <w:ind w:firstLine="360"/>
            </w:pPr>
            <w:r>
              <w:rPr>
                <w:rFonts w:hint="eastAsia"/>
              </w:rPr>
              <w:t>Ni</w:t>
            </w:r>
          </w:p>
        </w:tc>
        <w:tc>
          <w:tcPr>
            <w:tcW w:w="0" w:type="auto"/>
            <w:vAlign w:val="center"/>
          </w:tcPr>
          <w:p w14:paraId="74309CA4" w14:textId="77777777" w:rsidR="007F62FA" w:rsidRDefault="00000000">
            <w:pPr>
              <w:pStyle w:val="af4"/>
              <w:ind w:firstLine="360"/>
            </w:pPr>
            <w:r>
              <w:rPr>
                <w:rFonts w:hint="eastAsia"/>
              </w:rPr>
              <w:t>A</w:t>
            </w:r>
            <w:r>
              <w:t>g</w:t>
            </w:r>
          </w:p>
        </w:tc>
        <w:tc>
          <w:tcPr>
            <w:tcW w:w="0" w:type="auto"/>
            <w:vAlign w:val="center"/>
          </w:tcPr>
          <w:p w14:paraId="07F62842" w14:textId="77777777" w:rsidR="007F62FA" w:rsidRDefault="00000000">
            <w:pPr>
              <w:pStyle w:val="af4"/>
              <w:ind w:firstLine="360"/>
            </w:pPr>
            <w:r>
              <w:rPr>
                <w:rFonts w:hint="eastAsia"/>
              </w:rPr>
              <w:t>He</w:t>
            </w:r>
          </w:p>
        </w:tc>
        <w:tc>
          <w:tcPr>
            <w:tcW w:w="0" w:type="auto"/>
            <w:vAlign w:val="center"/>
          </w:tcPr>
          <w:p w14:paraId="09731604" w14:textId="77777777" w:rsidR="007F62FA" w:rsidRDefault="007F62FA">
            <w:pPr>
              <w:pStyle w:val="af4"/>
              <w:ind w:firstLine="360"/>
            </w:pPr>
          </w:p>
        </w:tc>
      </w:tr>
      <w:tr w:rsidR="007F62FA" w14:paraId="7F9651D9" w14:textId="77777777">
        <w:trPr>
          <w:trHeight w:val="454"/>
          <w:jc w:val="center"/>
        </w:trPr>
        <w:tc>
          <w:tcPr>
            <w:tcW w:w="0" w:type="auto"/>
            <w:vAlign w:val="center"/>
          </w:tcPr>
          <w:p w14:paraId="3454C4BB" w14:textId="77777777" w:rsidR="007F62FA" w:rsidRDefault="00000000">
            <w:pPr>
              <w:pStyle w:val="af4"/>
              <w:ind w:firstLine="360"/>
            </w:pPr>
            <w:r>
              <w:rPr>
                <w:rFonts w:hint="eastAsia"/>
              </w:rPr>
              <w:t>3</w:t>
            </w:r>
          </w:p>
        </w:tc>
        <w:tc>
          <w:tcPr>
            <w:tcW w:w="0" w:type="auto"/>
            <w:vAlign w:val="center"/>
          </w:tcPr>
          <w:p w14:paraId="330BFF51" w14:textId="77777777" w:rsidR="007F62FA" w:rsidRDefault="00000000">
            <w:pPr>
              <w:pStyle w:val="af4"/>
              <w:ind w:firstLine="360"/>
            </w:pPr>
            <w:r>
              <w:rPr>
                <w:rFonts w:hint="eastAsia"/>
              </w:rPr>
              <w:t>316L</w:t>
            </w:r>
          </w:p>
        </w:tc>
        <w:tc>
          <w:tcPr>
            <w:tcW w:w="0" w:type="auto"/>
            <w:vAlign w:val="center"/>
          </w:tcPr>
          <w:p w14:paraId="6E4EA7E8" w14:textId="77777777" w:rsidR="007F62FA" w:rsidRDefault="00000000">
            <w:pPr>
              <w:pStyle w:val="af4"/>
              <w:ind w:firstLine="360"/>
            </w:pPr>
            <w:r>
              <w:rPr>
                <w:rFonts w:hint="eastAsia"/>
              </w:rPr>
              <w:t>Ni</w:t>
            </w:r>
          </w:p>
        </w:tc>
        <w:tc>
          <w:tcPr>
            <w:tcW w:w="0" w:type="auto"/>
            <w:vAlign w:val="center"/>
          </w:tcPr>
          <w:p w14:paraId="5A8C552F" w14:textId="77777777" w:rsidR="007F62FA" w:rsidRDefault="00000000">
            <w:pPr>
              <w:pStyle w:val="af4"/>
              <w:ind w:firstLine="360"/>
            </w:pPr>
            <w:r>
              <w:rPr>
                <w:rFonts w:hint="eastAsia"/>
              </w:rPr>
              <w:t>A</w:t>
            </w:r>
            <w:r>
              <w:t>g</w:t>
            </w:r>
          </w:p>
        </w:tc>
        <w:tc>
          <w:tcPr>
            <w:tcW w:w="0" w:type="auto"/>
            <w:vAlign w:val="center"/>
          </w:tcPr>
          <w:p w14:paraId="54ACC71C" w14:textId="77777777" w:rsidR="007F62FA" w:rsidRDefault="00000000">
            <w:pPr>
              <w:pStyle w:val="af4"/>
              <w:ind w:firstLine="360"/>
            </w:pPr>
            <w:r>
              <w:rPr>
                <w:rFonts w:hint="eastAsia"/>
              </w:rPr>
              <w:t>He</w:t>
            </w:r>
          </w:p>
        </w:tc>
        <w:tc>
          <w:tcPr>
            <w:tcW w:w="0" w:type="auto"/>
            <w:vAlign w:val="center"/>
          </w:tcPr>
          <w:p w14:paraId="035F719D" w14:textId="77777777" w:rsidR="007F62FA" w:rsidRDefault="007F62FA">
            <w:pPr>
              <w:pStyle w:val="af4"/>
              <w:ind w:firstLine="360"/>
            </w:pPr>
          </w:p>
        </w:tc>
      </w:tr>
      <w:tr w:rsidR="007F62FA" w14:paraId="6448AF8A" w14:textId="77777777">
        <w:trPr>
          <w:trHeight w:val="454"/>
          <w:jc w:val="center"/>
        </w:trPr>
        <w:tc>
          <w:tcPr>
            <w:tcW w:w="0" w:type="auto"/>
            <w:vAlign w:val="center"/>
          </w:tcPr>
          <w:p w14:paraId="44CEEC6A" w14:textId="77777777" w:rsidR="007F62FA" w:rsidRDefault="00000000">
            <w:pPr>
              <w:pStyle w:val="af4"/>
              <w:ind w:firstLine="360"/>
            </w:pPr>
            <w:r>
              <w:rPr>
                <w:rFonts w:hint="eastAsia"/>
              </w:rPr>
              <w:t>4</w:t>
            </w:r>
          </w:p>
        </w:tc>
        <w:tc>
          <w:tcPr>
            <w:tcW w:w="0" w:type="auto"/>
            <w:vAlign w:val="center"/>
          </w:tcPr>
          <w:p w14:paraId="51507EA4" w14:textId="77777777" w:rsidR="007F62FA" w:rsidRDefault="00000000">
            <w:pPr>
              <w:pStyle w:val="af4"/>
              <w:ind w:firstLine="360"/>
            </w:pPr>
            <w:r>
              <w:rPr>
                <w:rFonts w:hint="eastAsia"/>
              </w:rPr>
              <w:t>316L</w:t>
            </w:r>
          </w:p>
        </w:tc>
        <w:tc>
          <w:tcPr>
            <w:tcW w:w="0" w:type="auto"/>
            <w:vAlign w:val="center"/>
          </w:tcPr>
          <w:p w14:paraId="18173525" w14:textId="77777777" w:rsidR="007F62FA" w:rsidRDefault="00000000">
            <w:pPr>
              <w:pStyle w:val="af4"/>
              <w:ind w:firstLine="360"/>
            </w:pPr>
            <w:r>
              <w:rPr>
                <w:rFonts w:hint="eastAsia"/>
              </w:rPr>
              <w:t>Ni</w:t>
            </w:r>
          </w:p>
        </w:tc>
        <w:tc>
          <w:tcPr>
            <w:tcW w:w="0" w:type="auto"/>
            <w:vAlign w:val="center"/>
          </w:tcPr>
          <w:p w14:paraId="4D5E7E91" w14:textId="77777777" w:rsidR="007F62FA" w:rsidRDefault="00000000">
            <w:pPr>
              <w:pStyle w:val="af4"/>
              <w:ind w:firstLine="360"/>
            </w:pPr>
            <w:r>
              <w:rPr>
                <w:rFonts w:hint="eastAsia"/>
              </w:rPr>
              <w:t>A</w:t>
            </w:r>
            <w:r>
              <w:t>g</w:t>
            </w:r>
          </w:p>
        </w:tc>
        <w:tc>
          <w:tcPr>
            <w:tcW w:w="0" w:type="auto"/>
            <w:vAlign w:val="center"/>
          </w:tcPr>
          <w:p w14:paraId="3D2A6E5F" w14:textId="77777777" w:rsidR="007F62FA" w:rsidRDefault="00000000">
            <w:pPr>
              <w:pStyle w:val="af4"/>
              <w:ind w:firstLine="360"/>
            </w:pPr>
            <w:r>
              <w:rPr>
                <w:rFonts w:hint="eastAsia"/>
              </w:rPr>
              <w:t>He</w:t>
            </w:r>
          </w:p>
        </w:tc>
        <w:tc>
          <w:tcPr>
            <w:tcW w:w="0" w:type="auto"/>
            <w:vAlign w:val="center"/>
          </w:tcPr>
          <w:p w14:paraId="1FD9095B" w14:textId="77777777" w:rsidR="007F62FA" w:rsidRDefault="007F62FA">
            <w:pPr>
              <w:pStyle w:val="af4"/>
              <w:ind w:firstLine="360"/>
            </w:pPr>
          </w:p>
        </w:tc>
      </w:tr>
    </w:tbl>
    <w:p w14:paraId="538325E9" w14:textId="77777777" w:rsidR="007F62FA" w:rsidRDefault="007F62FA">
      <w:pPr>
        <w:pStyle w:val="a0"/>
      </w:pPr>
    </w:p>
    <w:p w14:paraId="6952413F" w14:textId="77777777" w:rsidR="007F62FA" w:rsidRDefault="00000000">
      <w:pPr>
        <w:pStyle w:val="3"/>
        <w:spacing w:before="156" w:after="156"/>
      </w:pPr>
      <w:r>
        <w:rPr>
          <w:rFonts w:hint="eastAsia"/>
        </w:rPr>
        <w:t>结合强度试验</w:t>
      </w:r>
    </w:p>
    <w:p w14:paraId="5FF65710" w14:textId="289F6A83" w:rsidR="00824A6D" w:rsidRPr="00824A6D" w:rsidRDefault="00824A6D" w:rsidP="00824A6D">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孔隙率</w:t>
      </w:r>
    </w:p>
    <w:tbl>
      <w:tblPr>
        <w:tblStyle w:val="ae"/>
        <w:tblW w:w="8335" w:type="dxa"/>
        <w:jc w:val="center"/>
        <w:tblLook w:val="04A0" w:firstRow="1" w:lastRow="0" w:firstColumn="1" w:lastColumn="0" w:noHBand="0" w:noVBand="1"/>
      </w:tblPr>
      <w:tblGrid>
        <w:gridCol w:w="937"/>
        <w:gridCol w:w="672"/>
        <w:gridCol w:w="767"/>
        <w:gridCol w:w="605"/>
        <w:gridCol w:w="944"/>
        <w:gridCol w:w="2205"/>
        <w:gridCol w:w="2205"/>
      </w:tblGrid>
      <w:tr w:rsidR="00824A6D" w:rsidRPr="00824A6D" w14:paraId="2BA3E82B" w14:textId="3C6157F5" w:rsidTr="00824A6D">
        <w:trPr>
          <w:trHeight w:val="454"/>
          <w:jc w:val="center"/>
        </w:trPr>
        <w:tc>
          <w:tcPr>
            <w:tcW w:w="0" w:type="auto"/>
            <w:vAlign w:val="center"/>
          </w:tcPr>
          <w:p w14:paraId="74CC5090" w14:textId="77777777" w:rsidR="00824A6D" w:rsidRPr="00824A6D" w:rsidRDefault="00824A6D" w:rsidP="00824A6D">
            <w:pPr>
              <w:pStyle w:val="af4"/>
            </w:pPr>
            <w:r w:rsidRPr="00824A6D">
              <w:t>试样编号</w:t>
            </w:r>
          </w:p>
        </w:tc>
        <w:tc>
          <w:tcPr>
            <w:tcW w:w="0" w:type="auto"/>
            <w:vAlign w:val="center"/>
          </w:tcPr>
          <w:p w14:paraId="5D3B966D" w14:textId="77777777" w:rsidR="00824A6D" w:rsidRPr="00824A6D" w:rsidRDefault="00824A6D" w:rsidP="00824A6D">
            <w:pPr>
              <w:pStyle w:val="af4"/>
            </w:pPr>
            <w:r w:rsidRPr="00824A6D">
              <w:rPr>
                <w:rFonts w:hint="eastAsia"/>
              </w:rPr>
              <w:t>基体</w:t>
            </w:r>
          </w:p>
        </w:tc>
        <w:tc>
          <w:tcPr>
            <w:tcW w:w="0" w:type="auto"/>
            <w:vAlign w:val="center"/>
          </w:tcPr>
          <w:p w14:paraId="5206C603" w14:textId="77777777" w:rsidR="00824A6D" w:rsidRPr="00824A6D" w:rsidRDefault="00824A6D" w:rsidP="00824A6D">
            <w:pPr>
              <w:pStyle w:val="af4"/>
            </w:pPr>
            <w:r w:rsidRPr="00824A6D">
              <w:rPr>
                <w:rFonts w:hint="eastAsia"/>
              </w:rPr>
              <w:t>过渡层</w:t>
            </w:r>
          </w:p>
        </w:tc>
        <w:tc>
          <w:tcPr>
            <w:tcW w:w="0" w:type="auto"/>
            <w:vAlign w:val="center"/>
          </w:tcPr>
          <w:p w14:paraId="68E748F0" w14:textId="77777777" w:rsidR="00824A6D" w:rsidRPr="00824A6D" w:rsidRDefault="00824A6D" w:rsidP="00824A6D">
            <w:pPr>
              <w:pStyle w:val="af4"/>
            </w:pPr>
            <w:r w:rsidRPr="00824A6D">
              <w:rPr>
                <w:rFonts w:hint="eastAsia"/>
              </w:rPr>
              <w:t>面层</w:t>
            </w:r>
          </w:p>
        </w:tc>
        <w:tc>
          <w:tcPr>
            <w:tcW w:w="0" w:type="auto"/>
            <w:vAlign w:val="center"/>
          </w:tcPr>
          <w:p w14:paraId="0BE615F4" w14:textId="77777777" w:rsidR="00824A6D" w:rsidRPr="00824A6D" w:rsidRDefault="00824A6D" w:rsidP="00824A6D">
            <w:pPr>
              <w:pStyle w:val="af4"/>
            </w:pPr>
            <w:r w:rsidRPr="00824A6D">
              <w:rPr>
                <w:rFonts w:hint="eastAsia"/>
              </w:rPr>
              <w:t>喷涂气体</w:t>
            </w:r>
          </w:p>
        </w:tc>
        <w:tc>
          <w:tcPr>
            <w:tcW w:w="0" w:type="auto"/>
          </w:tcPr>
          <w:p w14:paraId="39797BFD" w14:textId="4769BC1A" w:rsidR="00824A6D" w:rsidRPr="00824A6D" w:rsidRDefault="00824A6D" w:rsidP="00824A6D">
            <w:pPr>
              <w:pStyle w:val="af4"/>
            </w:pPr>
            <w:r w:rsidRPr="00824A6D">
              <w:rPr>
                <w:rFonts w:hint="eastAsia"/>
              </w:rPr>
              <w:t>结合强度</w:t>
            </w:r>
            <w:r w:rsidRPr="00824A6D">
              <w:rPr>
                <w:rFonts w:hint="eastAsia"/>
              </w:rPr>
              <w:t>/MP</w:t>
            </w:r>
            <w:r w:rsidRPr="00824A6D">
              <w:t>a</w:t>
            </w:r>
            <w:r w:rsidRPr="00824A6D">
              <w:rPr>
                <w:rFonts w:hint="eastAsia"/>
              </w:rPr>
              <w:t>（热震前）</w:t>
            </w:r>
          </w:p>
        </w:tc>
        <w:tc>
          <w:tcPr>
            <w:tcW w:w="0" w:type="auto"/>
          </w:tcPr>
          <w:p w14:paraId="7D782EC3" w14:textId="27E189AE" w:rsidR="00824A6D" w:rsidRPr="00824A6D" w:rsidRDefault="00824A6D" w:rsidP="00824A6D">
            <w:pPr>
              <w:pStyle w:val="af4"/>
            </w:pPr>
            <w:r w:rsidRPr="00824A6D">
              <w:rPr>
                <w:rFonts w:hint="eastAsia"/>
              </w:rPr>
              <w:t>结合强度</w:t>
            </w:r>
            <w:r w:rsidRPr="00824A6D">
              <w:rPr>
                <w:rFonts w:hint="eastAsia"/>
              </w:rPr>
              <w:t>/MP</w:t>
            </w:r>
            <w:r w:rsidRPr="00824A6D">
              <w:t>a</w:t>
            </w:r>
            <w:r w:rsidRPr="00824A6D">
              <w:rPr>
                <w:rFonts w:hint="eastAsia"/>
              </w:rPr>
              <w:t>（热震后）</w:t>
            </w:r>
          </w:p>
        </w:tc>
      </w:tr>
      <w:tr w:rsidR="00824A6D" w:rsidRPr="00824A6D" w14:paraId="1082CE7F" w14:textId="06A6EA1A" w:rsidTr="00824A6D">
        <w:trPr>
          <w:trHeight w:val="454"/>
          <w:jc w:val="center"/>
        </w:trPr>
        <w:tc>
          <w:tcPr>
            <w:tcW w:w="0" w:type="auto"/>
            <w:vAlign w:val="center"/>
          </w:tcPr>
          <w:p w14:paraId="4A0E7F01" w14:textId="77777777" w:rsidR="00824A6D" w:rsidRPr="00824A6D" w:rsidRDefault="00824A6D" w:rsidP="00824A6D">
            <w:pPr>
              <w:pStyle w:val="af4"/>
            </w:pPr>
            <w:r w:rsidRPr="00824A6D">
              <w:rPr>
                <w:rFonts w:hint="eastAsia"/>
              </w:rPr>
              <w:t>1</w:t>
            </w:r>
          </w:p>
        </w:tc>
        <w:tc>
          <w:tcPr>
            <w:tcW w:w="0" w:type="auto"/>
            <w:vAlign w:val="center"/>
          </w:tcPr>
          <w:p w14:paraId="292B2AD9" w14:textId="77777777" w:rsidR="00824A6D" w:rsidRPr="00824A6D" w:rsidRDefault="00824A6D" w:rsidP="00824A6D">
            <w:pPr>
              <w:pStyle w:val="af4"/>
            </w:pPr>
            <w:r w:rsidRPr="00824A6D">
              <w:rPr>
                <w:rFonts w:hint="eastAsia"/>
              </w:rPr>
              <w:t>C276</w:t>
            </w:r>
          </w:p>
        </w:tc>
        <w:tc>
          <w:tcPr>
            <w:tcW w:w="0" w:type="auto"/>
            <w:vAlign w:val="center"/>
          </w:tcPr>
          <w:p w14:paraId="7817865E" w14:textId="77777777" w:rsidR="00824A6D" w:rsidRPr="00824A6D" w:rsidRDefault="00824A6D" w:rsidP="00824A6D">
            <w:pPr>
              <w:pStyle w:val="af4"/>
            </w:pPr>
            <w:r w:rsidRPr="00824A6D">
              <w:rPr>
                <w:rFonts w:hint="eastAsia"/>
              </w:rPr>
              <w:t>Ni</w:t>
            </w:r>
          </w:p>
        </w:tc>
        <w:tc>
          <w:tcPr>
            <w:tcW w:w="0" w:type="auto"/>
            <w:vAlign w:val="center"/>
          </w:tcPr>
          <w:p w14:paraId="398AC58D" w14:textId="77777777" w:rsidR="00824A6D" w:rsidRPr="00824A6D" w:rsidRDefault="00824A6D" w:rsidP="00824A6D">
            <w:pPr>
              <w:pStyle w:val="af4"/>
            </w:pPr>
            <w:r w:rsidRPr="00824A6D">
              <w:rPr>
                <w:rFonts w:hint="eastAsia"/>
              </w:rPr>
              <w:t>A</w:t>
            </w:r>
            <w:r w:rsidRPr="00824A6D">
              <w:t>g</w:t>
            </w:r>
          </w:p>
        </w:tc>
        <w:tc>
          <w:tcPr>
            <w:tcW w:w="0" w:type="auto"/>
            <w:vAlign w:val="center"/>
          </w:tcPr>
          <w:p w14:paraId="1BC98060" w14:textId="77777777" w:rsidR="00824A6D" w:rsidRPr="00824A6D" w:rsidRDefault="00824A6D" w:rsidP="00824A6D">
            <w:pPr>
              <w:pStyle w:val="af4"/>
            </w:pPr>
            <w:r w:rsidRPr="00824A6D">
              <w:rPr>
                <w:rFonts w:hint="eastAsia"/>
              </w:rPr>
              <w:t>He</w:t>
            </w:r>
          </w:p>
        </w:tc>
        <w:tc>
          <w:tcPr>
            <w:tcW w:w="0" w:type="auto"/>
          </w:tcPr>
          <w:p w14:paraId="19081515" w14:textId="77777777" w:rsidR="00824A6D" w:rsidRPr="00824A6D" w:rsidRDefault="00824A6D" w:rsidP="00824A6D">
            <w:pPr>
              <w:pStyle w:val="af4"/>
            </w:pPr>
          </w:p>
        </w:tc>
        <w:tc>
          <w:tcPr>
            <w:tcW w:w="0" w:type="auto"/>
          </w:tcPr>
          <w:p w14:paraId="4C6F9347" w14:textId="77777777" w:rsidR="00824A6D" w:rsidRPr="00824A6D" w:rsidRDefault="00824A6D" w:rsidP="00824A6D">
            <w:pPr>
              <w:pStyle w:val="af4"/>
            </w:pPr>
          </w:p>
        </w:tc>
      </w:tr>
      <w:tr w:rsidR="00824A6D" w:rsidRPr="00824A6D" w14:paraId="31709E53" w14:textId="6F71EE98" w:rsidTr="00824A6D">
        <w:trPr>
          <w:trHeight w:val="454"/>
          <w:jc w:val="center"/>
        </w:trPr>
        <w:tc>
          <w:tcPr>
            <w:tcW w:w="0" w:type="auto"/>
            <w:vAlign w:val="center"/>
          </w:tcPr>
          <w:p w14:paraId="05389849" w14:textId="77777777" w:rsidR="00824A6D" w:rsidRPr="00824A6D" w:rsidRDefault="00824A6D" w:rsidP="00824A6D">
            <w:pPr>
              <w:pStyle w:val="af4"/>
            </w:pPr>
            <w:r w:rsidRPr="00824A6D">
              <w:rPr>
                <w:rFonts w:hint="eastAsia"/>
              </w:rPr>
              <w:t>2</w:t>
            </w:r>
          </w:p>
        </w:tc>
        <w:tc>
          <w:tcPr>
            <w:tcW w:w="0" w:type="auto"/>
            <w:vAlign w:val="center"/>
          </w:tcPr>
          <w:p w14:paraId="6736DA32" w14:textId="77777777" w:rsidR="00824A6D" w:rsidRPr="00824A6D" w:rsidRDefault="00824A6D" w:rsidP="00824A6D">
            <w:pPr>
              <w:pStyle w:val="af4"/>
            </w:pPr>
            <w:r w:rsidRPr="00824A6D">
              <w:rPr>
                <w:rFonts w:hint="eastAsia"/>
              </w:rPr>
              <w:t>C276</w:t>
            </w:r>
          </w:p>
        </w:tc>
        <w:tc>
          <w:tcPr>
            <w:tcW w:w="0" w:type="auto"/>
            <w:vAlign w:val="center"/>
          </w:tcPr>
          <w:p w14:paraId="3E5D9A6A" w14:textId="77777777" w:rsidR="00824A6D" w:rsidRPr="00824A6D" w:rsidRDefault="00824A6D" w:rsidP="00824A6D">
            <w:pPr>
              <w:pStyle w:val="af4"/>
            </w:pPr>
            <w:r w:rsidRPr="00824A6D">
              <w:rPr>
                <w:rFonts w:hint="eastAsia"/>
              </w:rPr>
              <w:t>Ni</w:t>
            </w:r>
          </w:p>
        </w:tc>
        <w:tc>
          <w:tcPr>
            <w:tcW w:w="0" w:type="auto"/>
            <w:vAlign w:val="center"/>
          </w:tcPr>
          <w:p w14:paraId="27F99DB7" w14:textId="77777777" w:rsidR="00824A6D" w:rsidRPr="00824A6D" w:rsidRDefault="00824A6D" w:rsidP="00824A6D">
            <w:pPr>
              <w:pStyle w:val="af4"/>
            </w:pPr>
            <w:r w:rsidRPr="00824A6D">
              <w:rPr>
                <w:rFonts w:hint="eastAsia"/>
              </w:rPr>
              <w:t>A</w:t>
            </w:r>
            <w:r w:rsidRPr="00824A6D">
              <w:t>g</w:t>
            </w:r>
          </w:p>
        </w:tc>
        <w:tc>
          <w:tcPr>
            <w:tcW w:w="0" w:type="auto"/>
            <w:vAlign w:val="center"/>
          </w:tcPr>
          <w:p w14:paraId="2E243AB7" w14:textId="77777777" w:rsidR="00824A6D" w:rsidRPr="00824A6D" w:rsidRDefault="00824A6D" w:rsidP="00824A6D">
            <w:pPr>
              <w:pStyle w:val="af4"/>
            </w:pPr>
            <w:r w:rsidRPr="00824A6D">
              <w:rPr>
                <w:rFonts w:hint="eastAsia"/>
              </w:rPr>
              <w:t>He</w:t>
            </w:r>
          </w:p>
        </w:tc>
        <w:tc>
          <w:tcPr>
            <w:tcW w:w="0" w:type="auto"/>
          </w:tcPr>
          <w:p w14:paraId="15B3DA88" w14:textId="77777777" w:rsidR="00824A6D" w:rsidRPr="00824A6D" w:rsidRDefault="00824A6D" w:rsidP="00824A6D">
            <w:pPr>
              <w:pStyle w:val="af4"/>
            </w:pPr>
          </w:p>
        </w:tc>
        <w:tc>
          <w:tcPr>
            <w:tcW w:w="0" w:type="auto"/>
          </w:tcPr>
          <w:p w14:paraId="00DB3B54" w14:textId="77777777" w:rsidR="00824A6D" w:rsidRPr="00824A6D" w:rsidRDefault="00824A6D" w:rsidP="00824A6D">
            <w:pPr>
              <w:pStyle w:val="af4"/>
            </w:pPr>
          </w:p>
        </w:tc>
      </w:tr>
      <w:tr w:rsidR="00824A6D" w:rsidRPr="00824A6D" w14:paraId="67DB18FA" w14:textId="757FAD99" w:rsidTr="00824A6D">
        <w:trPr>
          <w:trHeight w:val="454"/>
          <w:jc w:val="center"/>
        </w:trPr>
        <w:tc>
          <w:tcPr>
            <w:tcW w:w="0" w:type="auto"/>
            <w:vAlign w:val="center"/>
          </w:tcPr>
          <w:p w14:paraId="4876B071" w14:textId="77777777" w:rsidR="00824A6D" w:rsidRPr="00824A6D" w:rsidRDefault="00824A6D" w:rsidP="00824A6D">
            <w:pPr>
              <w:pStyle w:val="af4"/>
            </w:pPr>
            <w:r w:rsidRPr="00824A6D">
              <w:rPr>
                <w:rFonts w:hint="eastAsia"/>
              </w:rPr>
              <w:t>3</w:t>
            </w:r>
          </w:p>
        </w:tc>
        <w:tc>
          <w:tcPr>
            <w:tcW w:w="0" w:type="auto"/>
            <w:vAlign w:val="center"/>
          </w:tcPr>
          <w:p w14:paraId="0C5BB42C" w14:textId="77777777" w:rsidR="00824A6D" w:rsidRPr="00824A6D" w:rsidRDefault="00824A6D" w:rsidP="00824A6D">
            <w:pPr>
              <w:pStyle w:val="af4"/>
            </w:pPr>
            <w:r w:rsidRPr="00824A6D">
              <w:rPr>
                <w:rFonts w:hint="eastAsia"/>
              </w:rPr>
              <w:t>316L</w:t>
            </w:r>
          </w:p>
        </w:tc>
        <w:tc>
          <w:tcPr>
            <w:tcW w:w="0" w:type="auto"/>
            <w:vAlign w:val="center"/>
          </w:tcPr>
          <w:p w14:paraId="351BBCA6" w14:textId="77777777" w:rsidR="00824A6D" w:rsidRPr="00824A6D" w:rsidRDefault="00824A6D" w:rsidP="00824A6D">
            <w:pPr>
              <w:pStyle w:val="af4"/>
            </w:pPr>
            <w:r w:rsidRPr="00824A6D">
              <w:rPr>
                <w:rFonts w:hint="eastAsia"/>
              </w:rPr>
              <w:t>Ni</w:t>
            </w:r>
          </w:p>
        </w:tc>
        <w:tc>
          <w:tcPr>
            <w:tcW w:w="0" w:type="auto"/>
            <w:vAlign w:val="center"/>
          </w:tcPr>
          <w:p w14:paraId="0420FCC8" w14:textId="77777777" w:rsidR="00824A6D" w:rsidRPr="00824A6D" w:rsidRDefault="00824A6D" w:rsidP="00824A6D">
            <w:pPr>
              <w:pStyle w:val="af4"/>
            </w:pPr>
            <w:r w:rsidRPr="00824A6D">
              <w:rPr>
                <w:rFonts w:hint="eastAsia"/>
              </w:rPr>
              <w:t>A</w:t>
            </w:r>
            <w:r w:rsidRPr="00824A6D">
              <w:t>g</w:t>
            </w:r>
          </w:p>
        </w:tc>
        <w:tc>
          <w:tcPr>
            <w:tcW w:w="0" w:type="auto"/>
            <w:vAlign w:val="center"/>
          </w:tcPr>
          <w:p w14:paraId="008E3B48" w14:textId="77777777" w:rsidR="00824A6D" w:rsidRPr="00824A6D" w:rsidRDefault="00824A6D" w:rsidP="00824A6D">
            <w:pPr>
              <w:pStyle w:val="af4"/>
            </w:pPr>
            <w:r w:rsidRPr="00824A6D">
              <w:rPr>
                <w:rFonts w:hint="eastAsia"/>
              </w:rPr>
              <w:t>He</w:t>
            </w:r>
          </w:p>
        </w:tc>
        <w:tc>
          <w:tcPr>
            <w:tcW w:w="0" w:type="auto"/>
          </w:tcPr>
          <w:p w14:paraId="5AB176F9" w14:textId="77777777" w:rsidR="00824A6D" w:rsidRPr="00824A6D" w:rsidRDefault="00824A6D" w:rsidP="00824A6D">
            <w:pPr>
              <w:pStyle w:val="af4"/>
            </w:pPr>
          </w:p>
        </w:tc>
        <w:tc>
          <w:tcPr>
            <w:tcW w:w="0" w:type="auto"/>
          </w:tcPr>
          <w:p w14:paraId="3E33CD9B" w14:textId="77777777" w:rsidR="00824A6D" w:rsidRPr="00824A6D" w:rsidRDefault="00824A6D" w:rsidP="00824A6D">
            <w:pPr>
              <w:pStyle w:val="af4"/>
            </w:pPr>
          </w:p>
        </w:tc>
      </w:tr>
      <w:tr w:rsidR="00824A6D" w:rsidRPr="00824A6D" w14:paraId="6179D12F" w14:textId="64637E76" w:rsidTr="00824A6D">
        <w:trPr>
          <w:trHeight w:val="454"/>
          <w:jc w:val="center"/>
        </w:trPr>
        <w:tc>
          <w:tcPr>
            <w:tcW w:w="0" w:type="auto"/>
            <w:vAlign w:val="center"/>
          </w:tcPr>
          <w:p w14:paraId="5B5A1865" w14:textId="77777777" w:rsidR="00824A6D" w:rsidRPr="00824A6D" w:rsidRDefault="00824A6D" w:rsidP="00824A6D">
            <w:pPr>
              <w:pStyle w:val="af4"/>
            </w:pPr>
            <w:r w:rsidRPr="00824A6D">
              <w:rPr>
                <w:rFonts w:hint="eastAsia"/>
              </w:rPr>
              <w:t>4</w:t>
            </w:r>
          </w:p>
        </w:tc>
        <w:tc>
          <w:tcPr>
            <w:tcW w:w="0" w:type="auto"/>
            <w:vAlign w:val="center"/>
          </w:tcPr>
          <w:p w14:paraId="2A66B1E9" w14:textId="77777777" w:rsidR="00824A6D" w:rsidRPr="00824A6D" w:rsidRDefault="00824A6D" w:rsidP="00824A6D">
            <w:pPr>
              <w:pStyle w:val="af4"/>
            </w:pPr>
            <w:r w:rsidRPr="00824A6D">
              <w:rPr>
                <w:rFonts w:hint="eastAsia"/>
              </w:rPr>
              <w:t>316L</w:t>
            </w:r>
          </w:p>
        </w:tc>
        <w:tc>
          <w:tcPr>
            <w:tcW w:w="0" w:type="auto"/>
            <w:vAlign w:val="center"/>
          </w:tcPr>
          <w:p w14:paraId="40C3FB9B" w14:textId="77777777" w:rsidR="00824A6D" w:rsidRPr="00824A6D" w:rsidRDefault="00824A6D" w:rsidP="00824A6D">
            <w:pPr>
              <w:pStyle w:val="af4"/>
            </w:pPr>
            <w:r w:rsidRPr="00824A6D">
              <w:rPr>
                <w:rFonts w:hint="eastAsia"/>
              </w:rPr>
              <w:t>Ni</w:t>
            </w:r>
          </w:p>
        </w:tc>
        <w:tc>
          <w:tcPr>
            <w:tcW w:w="0" w:type="auto"/>
            <w:vAlign w:val="center"/>
          </w:tcPr>
          <w:p w14:paraId="3998397C" w14:textId="77777777" w:rsidR="00824A6D" w:rsidRPr="00824A6D" w:rsidRDefault="00824A6D" w:rsidP="00824A6D">
            <w:pPr>
              <w:pStyle w:val="af4"/>
            </w:pPr>
            <w:r w:rsidRPr="00824A6D">
              <w:rPr>
                <w:rFonts w:hint="eastAsia"/>
              </w:rPr>
              <w:t>A</w:t>
            </w:r>
            <w:r w:rsidRPr="00824A6D">
              <w:t>g</w:t>
            </w:r>
          </w:p>
        </w:tc>
        <w:tc>
          <w:tcPr>
            <w:tcW w:w="0" w:type="auto"/>
            <w:vAlign w:val="center"/>
          </w:tcPr>
          <w:p w14:paraId="1FE20B29" w14:textId="77777777" w:rsidR="00824A6D" w:rsidRPr="00824A6D" w:rsidRDefault="00824A6D" w:rsidP="00824A6D">
            <w:pPr>
              <w:pStyle w:val="af4"/>
            </w:pPr>
            <w:r w:rsidRPr="00824A6D">
              <w:rPr>
                <w:rFonts w:hint="eastAsia"/>
              </w:rPr>
              <w:t>He</w:t>
            </w:r>
          </w:p>
        </w:tc>
        <w:tc>
          <w:tcPr>
            <w:tcW w:w="0" w:type="auto"/>
          </w:tcPr>
          <w:p w14:paraId="36622AD8" w14:textId="77777777" w:rsidR="00824A6D" w:rsidRPr="00824A6D" w:rsidRDefault="00824A6D" w:rsidP="00824A6D">
            <w:pPr>
              <w:pStyle w:val="af4"/>
            </w:pPr>
          </w:p>
        </w:tc>
        <w:tc>
          <w:tcPr>
            <w:tcW w:w="0" w:type="auto"/>
          </w:tcPr>
          <w:p w14:paraId="57F755D3" w14:textId="77777777" w:rsidR="00824A6D" w:rsidRPr="00824A6D" w:rsidRDefault="00824A6D" w:rsidP="00824A6D">
            <w:pPr>
              <w:pStyle w:val="af4"/>
            </w:pPr>
          </w:p>
        </w:tc>
      </w:tr>
    </w:tbl>
    <w:p w14:paraId="7001FFD8" w14:textId="77777777" w:rsidR="00824A6D" w:rsidRPr="00824A6D" w:rsidRDefault="00824A6D" w:rsidP="00824A6D">
      <w:pPr>
        <w:ind w:firstLine="480"/>
      </w:pPr>
    </w:p>
    <w:p w14:paraId="32BD301D" w14:textId="57776BC4" w:rsidR="00353819" w:rsidRPr="00303756" w:rsidRDefault="00353819" w:rsidP="00CB38C6">
      <w:pPr>
        <w:ind w:firstLineChars="0" w:firstLine="0"/>
        <w:rPr>
          <w:rFonts w:eastAsiaTheme="minorEastAsia"/>
        </w:rPr>
      </w:pPr>
      <w:r w:rsidRPr="00353819">
        <w:rPr>
          <w:noProof/>
        </w:rPr>
        <w:drawing>
          <wp:inline distT="0" distB="0" distL="0" distR="0" wp14:anchorId="674B0848" wp14:editId="36928608">
            <wp:extent cx="2519680" cy="2008243"/>
            <wp:effectExtent l="0" t="0" r="0" b="0"/>
            <wp:docPr id="773045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25791" cy="2013114"/>
                    </a:xfrm>
                    <a:prstGeom prst="rect">
                      <a:avLst/>
                    </a:prstGeom>
                    <a:noFill/>
                    <a:ln>
                      <a:noFill/>
                    </a:ln>
                  </pic:spPr>
                </pic:pic>
              </a:graphicData>
            </a:graphic>
          </wp:inline>
        </w:drawing>
      </w:r>
      <w:r>
        <w:rPr>
          <w:rFonts w:hint="eastAsia"/>
        </w:rPr>
        <w:t xml:space="preserve"> </w:t>
      </w:r>
      <w:r w:rsidR="00CB38C6">
        <w:rPr>
          <w:rFonts w:hint="eastAsia"/>
        </w:rPr>
        <w:t xml:space="preserve"> </w:t>
      </w:r>
      <w:r w:rsidRPr="00353819">
        <w:rPr>
          <w:noProof/>
        </w:rPr>
        <w:drawing>
          <wp:inline distT="0" distB="0" distL="0" distR="0" wp14:anchorId="10A1E426" wp14:editId="39A0296E">
            <wp:extent cx="2519045" cy="2057400"/>
            <wp:effectExtent l="0" t="0" r="0" b="0"/>
            <wp:docPr id="6273140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22676" b="16087"/>
                    <a:stretch>
                      <a:fillRect/>
                    </a:stretch>
                  </pic:blipFill>
                  <pic:spPr bwMode="auto">
                    <a:xfrm>
                      <a:off x="0" y="0"/>
                      <a:ext cx="2520000" cy="2058180"/>
                    </a:xfrm>
                    <a:prstGeom prst="rect">
                      <a:avLst/>
                    </a:prstGeom>
                    <a:noFill/>
                    <a:ln>
                      <a:noFill/>
                    </a:ln>
                    <a:extLst>
                      <a:ext uri="{53640926-AAD7-44D8-BBD7-CCE9431645EC}">
                        <a14:shadowObscured xmlns:a14="http://schemas.microsoft.com/office/drawing/2010/main"/>
                      </a:ext>
                    </a:extLst>
                  </pic:spPr>
                </pic:pic>
              </a:graphicData>
            </a:graphic>
          </wp:inline>
        </w:drawing>
      </w:r>
      <w:r w:rsidR="00303756" w:rsidRPr="0030375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03756" w:rsidRPr="00303756">
        <w:rPr>
          <w:noProof/>
        </w:rPr>
        <w:drawing>
          <wp:inline distT="0" distB="0" distL="0" distR="0" wp14:anchorId="2636EC63" wp14:editId="14388141">
            <wp:extent cx="2519680" cy="2061583"/>
            <wp:effectExtent l="0" t="0" r="0" b="0"/>
            <wp:docPr id="2543847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24438" cy="2065476"/>
                    </a:xfrm>
                    <a:prstGeom prst="rect">
                      <a:avLst/>
                    </a:prstGeom>
                    <a:noFill/>
                    <a:ln>
                      <a:noFill/>
                    </a:ln>
                  </pic:spPr>
                </pic:pic>
              </a:graphicData>
            </a:graphic>
          </wp:inline>
        </w:drawing>
      </w:r>
      <w:r w:rsidR="00303756">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r w:rsidR="00303756" w:rsidRPr="00303756">
        <w:rPr>
          <w:rFonts w:eastAsiaTheme="minorEastAsia" w:cs="Times New Roman"/>
          <w:noProof/>
          <w:snapToGrid w:val="0"/>
          <w:color w:val="000000"/>
          <w:w w:val="0"/>
          <w:kern w:val="0"/>
          <w:sz w:val="0"/>
          <w:szCs w:val="0"/>
          <w:u w:color="000000"/>
          <w:bdr w:val="none" w:sz="0" w:space="0" w:color="000000"/>
          <w:shd w:val="clear" w:color="000000" w:fill="000000"/>
          <w:lang w:val="x-none" w:bidi="x-none"/>
        </w:rPr>
        <w:drawing>
          <wp:inline distT="0" distB="0" distL="0" distR="0" wp14:anchorId="1B6E260E" wp14:editId="6BB6B77B">
            <wp:extent cx="2518555" cy="2011680"/>
            <wp:effectExtent l="0" t="0" r="0" b="7620"/>
            <wp:docPr id="10422595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0">
                      <a:extLst>
                        <a:ext uri="{28A0092B-C50C-407E-A947-70E740481C1C}">
                          <a14:useLocalDpi xmlns:a14="http://schemas.microsoft.com/office/drawing/2010/main" val="0"/>
                        </a:ext>
                      </a:extLst>
                    </a:blip>
                    <a:srcRect t="22910" b="17184"/>
                    <a:stretch>
                      <a:fillRect/>
                    </a:stretch>
                  </pic:blipFill>
                  <pic:spPr bwMode="auto">
                    <a:xfrm>
                      <a:off x="0" y="0"/>
                      <a:ext cx="2520000" cy="2012834"/>
                    </a:xfrm>
                    <a:prstGeom prst="rect">
                      <a:avLst/>
                    </a:prstGeom>
                    <a:noFill/>
                    <a:ln>
                      <a:noFill/>
                    </a:ln>
                    <a:extLst>
                      <a:ext uri="{53640926-AAD7-44D8-BBD7-CCE9431645EC}">
                        <a14:shadowObscured xmlns:a14="http://schemas.microsoft.com/office/drawing/2010/main"/>
                      </a:ext>
                    </a:extLst>
                  </pic:spPr>
                </pic:pic>
              </a:graphicData>
            </a:graphic>
          </wp:inline>
        </w:drawing>
      </w:r>
    </w:p>
    <w:p w14:paraId="676FA27D" w14:textId="0B424522" w:rsidR="00AA6112" w:rsidRPr="00AA6112" w:rsidRDefault="00AA6112" w:rsidP="00AA6112">
      <w:pPr>
        <w:ind w:firstLineChars="0" w:firstLine="0"/>
      </w:pPr>
      <w:r>
        <w:rPr>
          <w:rFonts w:hint="eastAsia"/>
        </w:rPr>
        <w:lastRenderedPageBreak/>
        <w:t xml:space="preserve"> </w:t>
      </w:r>
    </w:p>
    <w:p w14:paraId="3F409032" w14:textId="3C853869" w:rsidR="00353819" w:rsidRPr="00303756" w:rsidRDefault="00AA6112" w:rsidP="00303756">
      <w:pPr>
        <w:pStyle w:val="af5"/>
        <w:spacing w:before="156"/>
        <w:jc w:val="left"/>
        <w:rPr>
          <w:rFonts w:eastAsiaTheme="minor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w:t>
      </w:r>
      <w:r w:rsidR="00353819">
        <w:rPr>
          <w:rFonts w:hint="eastAsia"/>
        </w:rPr>
        <w:t>上</w:t>
      </w:r>
      <w:r>
        <w:rPr>
          <w:rFonts w:hint="eastAsia"/>
        </w:rPr>
        <w:t>）热震后（</w:t>
      </w:r>
      <w:r w:rsidR="00353819">
        <w:rPr>
          <w:rFonts w:hint="eastAsia"/>
        </w:rPr>
        <w:t>下</w:t>
      </w:r>
      <w:r>
        <w:rPr>
          <w:rFonts w:hint="eastAsia"/>
        </w:rPr>
        <w:t>）</w:t>
      </w:r>
      <w:r w:rsidR="00353819" w:rsidRPr="00353819">
        <w:rPr>
          <w:noProof/>
        </w:rPr>
        <w:drawing>
          <wp:inline distT="0" distB="0" distL="0" distR="0" wp14:anchorId="41644F6E" wp14:editId="1AEE0E1D">
            <wp:extent cx="2519045" cy="1988684"/>
            <wp:effectExtent l="0" t="0" r="0" b="0"/>
            <wp:docPr id="19558036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31847" cy="1998791"/>
                    </a:xfrm>
                    <a:prstGeom prst="rect">
                      <a:avLst/>
                    </a:prstGeom>
                    <a:noFill/>
                    <a:ln>
                      <a:noFill/>
                    </a:ln>
                  </pic:spPr>
                </pic:pic>
              </a:graphicData>
            </a:graphic>
          </wp:inline>
        </w:drawing>
      </w:r>
      <w:r w:rsidR="00FE6BF9" w:rsidRPr="00FE6BF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CB38C6">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r w:rsidR="00FE6BF9" w:rsidRPr="00FE6BF9">
        <w:rPr>
          <w:noProof/>
        </w:rPr>
        <w:drawing>
          <wp:inline distT="0" distB="0" distL="0" distR="0" wp14:anchorId="7FED675B" wp14:editId="2E5F5935">
            <wp:extent cx="2520000" cy="2020028"/>
            <wp:effectExtent l="0" t="0" r="0" b="0"/>
            <wp:docPr id="9296513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4040" b="15856"/>
                    <a:stretch>
                      <a:fillRect/>
                    </a:stretch>
                  </pic:blipFill>
                  <pic:spPr bwMode="auto">
                    <a:xfrm>
                      <a:off x="0" y="0"/>
                      <a:ext cx="2520000" cy="2020028"/>
                    </a:xfrm>
                    <a:prstGeom prst="rect">
                      <a:avLst/>
                    </a:prstGeom>
                    <a:noFill/>
                    <a:ln>
                      <a:noFill/>
                    </a:ln>
                    <a:extLst>
                      <a:ext uri="{53640926-AAD7-44D8-BBD7-CCE9431645EC}">
                        <a14:shadowObscured xmlns:a14="http://schemas.microsoft.com/office/drawing/2010/main"/>
                      </a:ext>
                    </a:extLst>
                  </pic:spPr>
                </pic:pic>
              </a:graphicData>
            </a:graphic>
          </wp:inline>
        </w:drawing>
      </w:r>
      <w:r w:rsidR="00303756" w:rsidRPr="0030375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03756" w:rsidRPr="00303756">
        <w:rPr>
          <w:rFonts w:eastAsiaTheme="minorEastAsia" w:cs="Times New Roman"/>
          <w:noProof/>
          <w:snapToGrid w:val="0"/>
          <w:color w:val="000000"/>
          <w:w w:val="0"/>
          <w:kern w:val="0"/>
          <w:sz w:val="0"/>
          <w:szCs w:val="0"/>
          <w:u w:color="000000"/>
          <w:bdr w:val="none" w:sz="0" w:space="0" w:color="000000"/>
          <w:shd w:val="clear" w:color="000000" w:fill="000000"/>
          <w:lang w:val="x-none" w:bidi="x-none"/>
        </w:rPr>
        <w:drawing>
          <wp:inline distT="0" distB="0" distL="0" distR="0" wp14:anchorId="6E634A1F" wp14:editId="67ED4337">
            <wp:extent cx="2519218" cy="1981200"/>
            <wp:effectExtent l="0" t="0" r="0" b="0"/>
            <wp:docPr id="3656633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24253" cy="1985160"/>
                    </a:xfrm>
                    <a:prstGeom prst="rect">
                      <a:avLst/>
                    </a:prstGeom>
                    <a:noFill/>
                    <a:ln>
                      <a:noFill/>
                    </a:ln>
                  </pic:spPr>
                </pic:pic>
              </a:graphicData>
            </a:graphic>
          </wp:inline>
        </w:drawing>
      </w:r>
      <w:r w:rsidR="00303756" w:rsidRPr="0030375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03756" w:rsidRPr="00303756">
        <w:rPr>
          <w:rFonts w:eastAsia="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081C1A6F" wp14:editId="40314086">
            <wp:extent cx="2518568" cy="1988820"/>
            <wp:effectExtent l="0" t="0" r="0" b="0"/>
            <wp:docPr id="4339694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4">
                      <a:extLst>
                        <a:ext uri="{28A0092B-C50C-407E-A947-70E740481C1C}">
                          <a14:useLocalDpi xmlns:a14="http://schemas.microsoft.com/office/drawing/2010/main" val="0"/>
                        </a:ext>
                      </a:extLst>
                    </a:blip>
                    <a:srcRect t="23364" b="17412"/>
                    <a:stretch>
                      <a:fillRect/>
                    </a:stretch>
                  </pic:blipFill>
                  <pic:spPr bwMode="auto">
                    <a:xfrm>
                      <a:off x="0" y="0"/>
                      <a:ext cx="2520000" cy="1989951"/>
                    </a:xfrm>
                    <a:prstGeom prst="rect">
                      <a:avLst/>
                    </a:prstGeom>
                    <a:noFill/>
                    <a:ln>
                      <a:noFill/>
                    </a:ln>
                    <a:extLst>
                      <a:ext uri="{53640926-AAD7-44D8-BBD7-CCE9431645EC}">
                        <a14:shadowObscured xmlns:a14="http://schemas.microsoft.com/office/drawing/2010/main"/>
                      </a:ext>
                    </a:extLst>
                  </pic:spPr>
                </pic:pic>
              </a:graphicData>
            </a:graphic>
          </wp:inline>
        </w:drawing>
      </w:r>
    </w:p>
    <w:p w14:paraId="139DF36B" w14:textId="3A26042D" w:rsidR="007F62FA" w:rsidRDefault="00AA6112" w:rsidP="00AA6112">
      <w:pPr>
        <w:ind w:firstLineChars="0" w:firstLine="0"/>
      </w:pPr>
      <w:r>
        <w:rPr>
          <w:rFonts w:hint="eastAsia"/>
        </w:rPr>
        <w:t xml:space="preserve"> </w:t>
      </w:r>
    </w:p>
    <w:p w14:paraId="1762FD6F" w14:textId="4007C1CF" w:rsidR="00AA6112" w:rsidRPr="00FE6BF9" w:rsidRDefault="00AA6112" w:rsidP="00207E93">
      <w:pPr>
        <w:pStyle w:val="af5"/>
        <w:spacing w:before="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w:t>
      </w:r>
      <w:r w:rsidR="00353819">
        <w:rPr>
          <w:rFonts w:hint="eastAsia"/>
        </w:rPr>
        <w:t>上</w:t>
      </w:r>
      <w:r>
        <w:rPr>
          <w:rFonts w:hint="eastAsia"/>
        </w:rPr>
        <w:t>）热震后（</w:t>
      </w:r>
      <w:r w:rsidR="00353819">
        <w:rPr>
          <w:rFonts w:hint="eastAsia"/>
        </w:rPr>
        <w:t>下</w:t>
      </w:r>
      <w:r>
        <w:rPr>
          <w:rFonts w:hint="eastAsia"/>
        </w:rPr>
        <w:t>）</w:t>
      </w:r>
      <w:r w:rsidR="00FE6BF9" w:rsidRPr="00FE6BF9">
        <w:rPr>
          <w:noProof/>
        </w:rPr>
        <w:drawing>
          <wp:inline distT="0" distB="0" distL="0" distR="0" wp14:anchorId="54FE5393" wp14:editId="4E45D445">
            <wp:extent cx="2519219" cy="2007870"/>
            <wp:effectExtent l="0" t="0" r="0" b="0"/>
            <wp:docPr id="11713890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27225" cy="2014251"/>
                    </a:xfrm>
                    <a:prstGeom prst="rect">
                      <a:avLst/>
                    </a:prstGeom>
                    <a:noFill/>
                    <a:ln>
                      <a:noFill/>
                    </a:ln>
                  </pic:spPr>
                </pic:pic>
              </a:graphicData>
            </a:graphic>
          </wp:inline>
        </w:drawing>
      </w:r>
      <w:r w:rsidR="00FE6BF9" w:rsidRPr="00FE6BF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FE6BF9" w:rsidRPr="00FE6BF9">
        <w:rPr>
          <w:noProof/>
        </w:rPr>
        <w:drawing>
          <wp:inline distT="0" distB="0" distL="0" distR="0" wp14:anchorId="1FB06B56" wp14:editId="7FE5CFBC">
            <wp:extent cx="2518410" cy="2026394"/>
            <wp:effectExtent l="0" t="0" r="0" b="0"/>
            <wp:docPr id="1708115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20862" b="18808"/>
                    <a:stretch>
                      <a:fillRect/>
                    </a:stretch>
                  </pic:blipFill>
                  <pic:spPr bwMode="auto">
                    <a:xfrm>
                      <a:off x="0" y="0"/>
                      <a:ext cx="2520000" cy="2027673"/>
                    </a:xfrm>
                    <a:prstGeom prst="rect">
                      <a:avLst/>
                    </a:prstGeom>
                    <a:noFill/>
                    <a:ln>
                      <a:noFill/>
                    </a:ln>
                    <a:extLst>
                      <a:ext uri="{53640926-AAD7-44D8-BBD7-CCE9431645EC}">
                        <a14:shadowObscured xmlns:a14="http://schemas.microsoft.com/office/drawing/2010/main"/>
                      </a:ext>
                    </a:extLst>
                  </pic:spPr>
                </pic:pic>
              </a:graphicData>
            </a:graphic>
          </wp:inline>
        </w:drawing>
      </w:r>
    </w:p>
    <w:p w14:paraId="01AFF41C" w14:textId="3C487645" w:rsidR="00303756" w:rsidRDefault="00303756" w:rsidP="004A0D32">
      <w:pPr>
        <w:pStyle w:val="af5"/>
        <w:spacing w:before="156"/>
      </w:pPr>
      <w:r w:rsidRPr="00303756">
        <w:rPr>
          <w:noProof/>
        </w:rPr>
        <w:lastRenderedPageBreak/>
        <w:drawing>
          <wp:inline distT="0" distB="0" distL="0" distR="0" wp14:anchorId="563786D4" wp14:editId="2F8CF954">
            <wp:extent cx="2519210" cy="2000250"/>
            <wp:effectExtent l="0" t="0" r="0" b="0"/>
            <wp:docPr id="1293955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5981" cy="2005627"/>
                    </a:xfrm>
                    <a:prstGeom prst="rect">
                      <a:avLst/>
                    </a:prstGeom>
                    <a:noFill/>
                    <a:ln>
                      <a:noFill/>
                    </a:ln>
                  </pic:spPr>
                </pic:pic>
              </a:graphicData>
            </a:graphic>
          </wp:inline>
        </w:drawing>
      </w:r>
      <w:r w:rsidR="00F06876" w:rsidRPr="00F0687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F06876" w:rsidRPr="00F06876">
        <w:rPr>
          <w:noProof/>
        </w:rPr>
        <w:drawing>
          <wp:inline distT="0" distB="0" distL="0" distR="0" wp14:anchorId="3C4DA417" wp14:editId="3571FD4F">
            <wp:extent cx="2519045" cy="2004060"/>
            <wp:effectExtent l="0" t="0" r="0" b="0"/>
            <wp:docPr id="18899553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8">
                      <a:extLst>
                        <a:ext uri="{28A0092B-C50C-407E-A947-70E740481C1C}">
                          <a14:useLocalDpi xmlns:a14="http://schemas.microsoft.com/office/drawing/2010/main" val="0"/>
                        </a:ext>
                      </a:extLst>
                    </a:blip>
                    <a:srcRect t="20752" b="19579"/>
                    <a:stretch>
                      <a:fillRect/>
                    </a:stretch>
                  </pic:blipFill>
                  <pic:spPr bwMode="auto">
                    <a:xfrm>
                      <a:off x="0" y="0"/>
                      <a:ext cx="2520000" cy="2004820"/>
                    </a:xfrm>
                    <a:prstGeom prst="rect">
                      <a:avLst/>
                    </a:prstGeom>
                    <a:noFill/>
                    <a:ln>
                      <a:noFill/>
                    </a:ln>
                    <a:extLst>
                      <a:ext uri="{53640926-AAD7-44D8-BBD7-CCE9431645EC}">
                        <a14:shadowObscured xmlns:a14="http://schemas.microsoft.com/office/drawing/2010/main"/>
                      </a:ext>
                    </a:extLst>
                  </pic:spPr>
                </pic:pic>
              </a:graphicData>
            </a:graphic>
          </wp:inline>
        </w:drawing>
      </w:r>
    </w:p>
    <w:p w14:paraId="2FBD9752" w14:textId="37BA5086" w:rsidR="00AA6112" w:rsidRDefault="00FE6BF9" w:rsidP="00FE6BF9">
      <w:pPr>
        <w:pStyle w:val="af5"/>
        <w:spacing w:before="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℃热震前（上）热震后（下）</w:t>
      </w:r>
    </w:p>
    <w:p w14:paraId="0D9AC5C3" w14:textId="563477F7" w:rsidR="00FE6BF9" w:rsidRDefault="00FE6BF9" w:rsidP="00FE6BF9">
      <w:pPr>
        <w:pStyle w:val="af5"/>
        <w:spacing w:before="156"/>
        <w:jc w:val="left"/>
      </w:pPr>
      <w:r w:rsidRPr="00FE6BF9">
        <w:rPr>
          <w:noProof/>
        </w:rPr>
        <w:drawing>
          <wp:inline distT="0" distB="0" distL="0" distR="0" wp14:anchorId="18D9440C" wp14:editId="7B2181C8">
            <wp:extent cx="2519680" cy="1985383"/>
            <wp:effectExtent l="0" t="0" r="0" b="0"/>
            <wp:docPr id="8656653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25859" cy="1990252"/>
                    </a:xfrm>
                    <a:prstGeom prst="rect">
                      <a:avLst/>
                    </a:prstGeom>
                    <a:noFill/>
                    <a:ln>
                      <a:noFill/>
                    </a:ln>
                  </pic:spPr>
                </pic:pic>
              </a:graphicData>
            </a:graphic>
          </wp:inline>
        </w:drawing>
      </w:r>
      <w:r w:rsidRPr="00FE6BF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r w:rsidRPr="00FE6BF9">
        <w:rPr>
          <w:noProof/>
        </w:rPr>
        <w:drawing>
          <wp:inline distT="0" distB="0" distL="0" distR="0" wp14:anchorId="218EA01A" wp14:editId="70296A74">
            <wp:extent cx="2519045" cy="1965960"/>
            <wp:effectExtent l="0" t="0" r="0" b="0"/>
            <wp:docPr id="9120984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27667" b="13817"/>
                    <a:stretch>
                      <a:fillRect/>
                    </a:stretch>
                  </pic:blipFill>
                  <pic:spPr bwMode="auto">
                    <a:xfrm>
                      <a:off x="0" y="0"/>
                      <a:ext cx="2520000" cy="1966705"/>
                    </a:xfrm>
                    <a:prstGeom prst="rect">
                      <a:avLst/>
                    </a:prstGeom>
                    <a:noFill/>
                    <a:ln>
                      <a:noFill/>
                    </a:ln>
                    <a:extLst>
                      <a:ext uri="{53640926-AAD7-44D8-BBD7-CCE9431645EC}">
                        <a14:shadowObscured xmlns:a14="http://schemas.microsoft.com/office/drawing/2010/main"/>
                      </a:ext>
                    </a:extLst>
                  </pic:spPr>
                </pic:pic>
              </a:graphicData>
            </a:graphic>
          </wp:inline>
        </w:drawing>
      </w:r>
      <w:r w:rsidR="00303756">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v</w:t>
      </w:r>
    </w:p>
    <w:p w14:paraId="0621714F" w14:textId="6D60E973" w:rsidR="00303756" w:rsidRDefault="00303756" w:rsidP="004A0D32">
      <w:pPr>
        <w:pStyle w:val="af5"/>
        <w:spacing w:before="156"/>
      </w:pPr>
      <w:r w:rsidRPr="00303756">
        <w:rPr>
          <w:noProof/>
        </w:rPr>
        <w:drawing>
          <wp:inline distT="0" distB="0" distL="0" distR="0" wp14:anchorId="0F79D869" wp14:editId="72011B9B">
            <wp:extent cx="2519045" cy="1988692"/>
            <wp:effectExtent l="0" t="0" r="0" b="0"/>
            <wp:docPr id="17160413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28668" cy="1996289"/>
                    </a:xfrm>
                    <a:prstGeom prst="rect">
                      <a:avLst/>
                    </a:prstGeom>
                    <a:noFill/>
                    <a:ln>
                      <a:noFill/>
                    </a:ln>
                  </pic:spPr>
                </pic:pic>
              </a:graphicData>
            </a:graphic>
          </wp:inline>
        </w:drawing>
      </w:r>
      <w:r w:rsidR="00F06876" w:rsidRPr="00F0687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F06876" w:rsidRPr="00F06876">
        <w:rPr>
          <w:noProof/>
        </w:rPr>
        <w:drawing>
          <wp:inline distT="0" distB="0" distL="0" distR="0" wp14:anchorId="428885A6" wp14:editId="0662C2A6">
            <wp:extent cx="2518410" cy="1988820"/>
            <wp:effectExtent l="0" t="0" r="0" b="0"/>
            <wp:docPr id="15229150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2">
                      <a:extLst>
                        <a:ext uri="{28A0092B-C50C-407E-A947-70E740481C1C}">
                          <a14:useLocalDpi xmlns:a14="http://schemas.microsoft.com/office/drawing/2010/main" val="0"/>
                        </a:ext>
                      </a:extLst>
                    </a:blip>
                    <a:srcRect t="25634" b="15138"/>
                    <a:stretch>
                      <a:fillRect/>
                    </a:stretch>
                  </pic:blipFill>
                  <pic:spPr bwMode="auto">
                    <a:xfrm>
                      <a:off x="0" y="0"/>
                      <a:ext cx="2520000" cy="1990076"/>
                    </a:xfrm>
                    <a:prstGeom prst="rect">
                      <a:avLst/>
                    </a:prstGeom>
                    <a:noFill/>
                    <a:ln>
                      <a:noFill/>
                    </a:ln>
                    <a:extLst>
                      <a:ext uri="{53640926-AAD7-44D8-BBD7-CCE9431645EC}">
                        <a14:shadowObscured xmlns:a14="http://schemas.microsoft.com/office/drawing/2010/main"/>
                      </a:ext>
                    </a:extLst>
                  </pic:spPr>
                </pic:pic>
              </a:graphicData>
            </a:graphic>
          </wp:inline>
        </w:drawing>
      </w:r>
    </w:p>
    <w:p w14:paraId="103F4F65" w14:textId="4A7BB026" w:rsidR="00FE6BF9" w:rsidRDefault="00FE6BF9" w:rsidP="00FE6BF9">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℃热震前（上）热震后（下）</w:t>
      </w:r>
    </w:p>
    <w:p w14:paraId="6B77514F" w14:textId="67D59A06" w:rsidR="00FE6BF9" w:rsidRPr="00FE6BF9" w:rsidRDefault="00FE6BF9" w:rsidP="00FE6BF9">
      <w:pPr>
        <w:ind w:firstLine="480"/>
      </w:pPr>
    </w:p>
    <w:p w14:paraId="2D900812" w14:textId="77777777" w:rsidR="007F62FA" w:rsidRDefault="00000000">
      <w:pPr>
        <w:pStyle w:val="1"/>
        <w:spacing w:before="312" w:after="312"/>
      </w:pPr>
      <w:r>
        <w:rPr>
          <w:rFonts w:hint="eastAsia"/>
        </w:rPr>
        <w:t>涂层热处理对比分析</w:t>
      </w:r>
    </w:p>
    <w:p w14:paraId="099256DC" w14:textId="77777777" w:rsidR="007F62FA" w:rsidRDefault="00000000">
      <w:pPr>
        <w:pStyle w:val="2"/>
        <w:spacing w:before="156" w:after="156"/>
      </w:pPr>
      <w:r>
        <w:rPr>
          <w:rFonts w:hint="eastAsia"/>
        </w:rPr>
        <w:t>高温热处理对比实验（</w:t>
      </w:r>
      <w:r>
        <w:rPr>
          <w:rFonts w:hint="eastAsia"/>
        </w:rPr>
        <w:t>500</w:t>
      </w:r>
      <w:r>
        <w:rPr>
          <w:rFonts w:hint="eastAsia"/>
        </w:rPr>
        <w:t>℃，</w:t>
      </w:r>
      <w:r>
        <w:rPr>
          <w:rFonts w:hint="eastAsia"/>
        </w:rPr>
        <w:t>100h</w:t>
      </w:r>
      <w:r>
        <w:rPr>
          <w:rFonts w:hint="eastAsia"/>
        </w:rPr>
        <w:t>）</w:t>
      </w:r>
    </w:p>
    <w:p w14:paraId="4E1AF1DD" w14:textId="77777777" w:rsidR="007F62FA" w:rsidRDefault="00000000">
      <w:pPr>
        <w:ind w:firstLine="480"/>
      </w:pPr>
      <w:r>
        <w:rPr>
          <w:rFonts w:hint="eastAsia"/>
        </w:rPr>
        <w:lastRenderedPageBreak/>
        <w:t>为评估涂层的长期高温稳定性，制备了相同厚度的冷喷涂纯</w:t>
      </w:r>
      <w:r>
        <w:rPr>
          <w:rFonts w:hint="eastAsia"/>
        </w:rPr>
        <w:t>Ag</w:t>
      </w:r>
      <w:r>
        <w:rPr>
          <w:rFonts w:hint="eastAsia"/>
        </w:rPr>
        <w:t>涂层与</w:t>
      </w:r>
      <w:r>
        <w:rPr>
          <w:rFonts w:hint="eastAsia"/>
        </w:rPr>
        <w:t>Ag-Ni</w:t>
      </w:r>
      <w:r>
        <w:rPr>
          <w:rFonts w:hint="eastAsia"/>
        </w:rPr>
        <w:t>合金涂层试样，将其共同置于管式炉中，在</w:t>
      </w:r>
      <w:r>
        <w:rPr>
          <w:rFonts w:hint="eastAsia"/>
        </w:rPr>
        <w:t>500</w:t>
      </w:r>
      <w:r>
        <w:rPr>
          <w:rFonts w:hint="eastAsia"/>
        </w:rPr>
        <w:t>℃恒温真空条件下进行</w:t>
      </w:r>
      <w:r>
        <w:rPr>
          <w:rFonts w:hint="eastAsia"/>
        </w:rPr>
        <w:t>100h</w:t>
      </w:r>
      <w:r>
        <w:rPr>
          <w:rFonts w:hint="eastAsia"/>
        </w:rPr>
        <w:t>的长时热处理实验，随后随炉冷却。</w:t>
      </w:r>
    </w:p>
    <w:p w14:paraId="7ABD911C" w14:textId="77777777" w:rsidR="007F62FA" w:rsidRDefault="00000000">
      <w:pPr>
        <w:pStyle w:val="2"/>
        <w:spacing w:before="156" w:after="156"/>
      </w:pPr>
      <w:r>
        <w:rPr>
          <w:rFonts w:hint="eastAsia"/>
        </w:rPr>
        <w:t>晶粒度演变规律与机理分析</w:t>
      </w:r>
    </w:p>
    <w:p w14:paraId="5574D99B" w14:textId="77777777" w:rsidR="007F62FA" w:rsidRDefault="00000000">
      <w:pPr>
        <w:ind w:firstLine="480"/>
      </w:pPr>
      <w:r>
        <w:rPr>
          <w:rFonts w:hint="eastAsia"/>
        </w:rPr>
        <w:t>热处理后，对两种涂层截面进行电子背散射衍射（</w:t>
      </w:r>
      <w:r>
        <w:rPr>
          <w:rFonts w:hint="eastAsia"/>
        </w:rPr>
        <w:t>EBSD</w:t>
      </w:r>
      <w:r>
        <w:rPr>
          <w:rFonts w:hint="eastAsia"/>
        </w:rPr>
        <w:t>）及扫描电子显微镜（</w:t>
      </w:r>
      <w:r>
        <w:rPr>
          <w:rFonts w:hint="eastAsia"/>
        </w:rPr>
        <w:t>SEM</w:t>
      </w:r>
      <w:r>
        <w:rPr>
          <w:rFonts w:hint="eastAsia"/>
        </w:rPr>
        <w:t>）探测，测量其晶粒度演变。对比分析结果显示：</w:t>
      </w:r>
    </w:p>
    <w:p w14:paraId="7ECCE1A7" w14:textId="77777777" w:rsidR="007F62FA" w:rsidRDefault="00000000">
      <w:pPr>
        <w:pStyle w:val="3"/>
        <w:spacing w:before="156" w:after="156"/>
      </w:pPr>
      <w:r>
        <w:rPr>
          <w:rFonts w:hint="eastAsia"/>
        </w:rPr>
        <w:t>纯</w:t>
      </w:r>
      <w:r>
        <w:rPr>
          <w:rFonts w:hint="eastAsia"/>
        </w:rPr>
        <w:t>Ag</w:t>
      </w:r>
      <w:r>
        <w:rPr>
          <w:rFonts w:hint="eastAsia"/>
        </w:rPr>
        <w:t>涂层：</w:t>
      </w:r>
    </w:p>
    <w:p w14:paraId="14F9B569" w14:textId="77777777" w:rsidR="007F62FA" w:rsidRDefault="00000000">
      <w:pPr>
        <w:ind w:firstLine="480"/>
      </w:pPr>
      <w:r>
        <w:rPr>
          <w:rFonts w:hint="eastAsia"/>
        </w:rPr>
        <w:t>在</w:t>
      </w:r>
      <w:r>
        <w:rPr>
          <w:rFonts w:hint="eastAsia"/>
        </w:rPr>
        <w:t>500</w:t>
      </w:r>
      <w:r>
        <w:rPr>
          <w:rFonts w:hint="eastAsia"/>
        </w:rPr>
        <w:t>℃、</w:t>
      </w:r>
      <w:r>
        <w:rPr>
          <w:rFonts w:hint="eastAsia"/>
        </w:rPr>
        <w:t>100h</w:t>
      </w:r>
      <w:r>
        <w:rPr>
          <w:rFonts w:hint="eastAsia"/>
        </w:rPr>
        <w:t>热暴露后，由于内部缺乏阻碍机制，晶界迁移率极高，晶粒发生了显著的异常长大与粗化，平均晶粒尺寸由冷喷涂态的不足</w:t>
      </w:r>
      <w:r>
        <w:rPr>
          <w:rFonts w:hint="eastAsia"/>
        </w:rPr>
        <w:t xml:space="preserve"> 1</w:t>
      </w:r>
      <w:r>
        <w:rPr>
          <w:rFonts w:hint="eastAsia"/>
        </w:rPr>
        <w:t>μ</w:t>
      </w:r>
      <w:r>
        <w:rPr>
          <w:rFonts w:hint="eastAsia"/>
        </w:rPr>
        <w:t>m</w:t>
      </w:r>
      <w:r>
        <w:rPr>
          <w:rFonts w:hint="eastAsia"/>
        </w:rPr>
        <w:t>暴涨至</w:t>
      </w:r>
      <w:r>
        <w:rPr>
          <w:rFonts w:hint="eastAsia"/>
        </w:rPr>
        <w:t xml:space="preserve"> 100</w:t>
      </w:r>
      <w:r>
        <w:rPr>
          <w:rFonts w:hint="eastAsia"/>
        </w:rPr>
        <w:t>μ</w:t>
      </w:r>
      <w:r>
        <w:rPr>
          <w:rFonts w:hint="eastAsia"/>
        </w:rPr>
        <w:t>m</w:t>
      </w:r>
      <w:r>
        <w:rPr>
          <w:rFonts w:hint="eastAsia"/>
        </w:rPr>
        <w:t>以上，晶界数量大幅减少，表现出典型的高温软化与组织退化特征。</w:t>
      </w:r>
    </w:p>
    <w:p w14:paraId="4AB14CCB" w14:textId="77777777" w:rsidR="007F62FA" w:rsidRDefault="00000000">
      <w:pPr>
        <w:pStyle w:val="3"/>
        <w:spacing w:before="156" w:after="156"/>
      </w:pPr>
      <w:r>
        <w:rPr>
          <w:rFonts w:hint="eastAsia"/>
        </w:rPr>
        <w:t>Ag-Ni</w:t>
      </w:r>
      <w:r>
        <w:rPr>
          <w:rFonts w:hint="eastAsia"/>
        </w:rPr>
        <w:t>合金涂层：</w:t>
      </w:r>
    </w:p>
    <w:p w14:paraId="0EDBE4CF" w14:textId="77777777" w:rsidR="007F62FA" w:rsidRDefault="00000000">
      <w:pPr>
        <w:ind w:firstLine="480"/>
      </w:pPr>
      <w:r>
        <w:rPr>
          <w:rFonts w:hint="eastAsia"/>
        </w:rPr>
        <w:t>热处理后的晶粒尺寸基本保持在喷涂态的细晶水平（稳定在</w:t>
      </w:r>
      <w:r>
        <w:rPr>
          <w:rFonts w:hint="eastAsia"/>
        </w:rPr>
        <w:t>2 ~ 5</w:t>
      </w:r>
      <w:r>
        <w:rPr>
          <w:rFonts w:hint="eastAsia"/>
        </w:rPr>
        <w:t>μ</w:t>
      </w:r>
      <w:r>
        <w:rPr>
          <w:rFonts w:hint="eastAsia"/>
        </w:rPr>
        <w:t>m</w:t>
      </w:r>
      <w:r>
        <w:rPr>
          <w:rFonts w:hint="eastAsia"/>
        </w:rPr>
        <w:t>），未发生明显粗化。其机制在于，高度不混溶的微量</w:t>
      </w:r>
      <w:r>
        <w:rPr>
          <w:rFonts w:hint="eastAsia"/>
        </w:rPr>
        <w:t>Ni</w:t>
      </w:r>
      <w:r>
        <w:rPr>
          <w:rFonts w:hint="eastAsia"/>
        </w:rPr>
        <w:t>元素在受热后向</w:t>
      </w:r>
      <w:r>
        <w:rPr>
          <w:rFonts w:hint="eastAsia"/>
        </w:rPr>
        <w:t>Ag</w:t>
      </w:r>
      <w:r>
        <w:rPr>
          <w:rFonts w:hint="eastAsia"/>
        </w:rPr>
        <w:t>晶界处偏聚，析出形成纳米级纯</w:t>
      </w:r>
      <w:r>
        <w:rPr>
          <w:rFonts w:hint="eastAsia"/>
        </w:rPr>
        <w:t>Ni</w:t>
      </w:r>
      <w:r>
        <w:rPr>
          <w:rFonts w:hint="eastAsia"/>
        </w:rPr>
        <w:t>颗粒。这些弥散分布于</w:t>
      </w:r>
      <w:r>
        <w:rPr>
          <w:rFonts w:hint="eastAsia"/>
        </w:rPr>
        <w:t>Ag</w:t>
      </w:r>
      <w:r>
        <w:rPr>
          <w:rFonts w:hint="eastAsia"/>
        </w:rPr>
        <w:t>基体晶界处的微量富</w:t>
      </w:r>
      <w:r>
        <w:rPr>
          <w:rFonts w:hint="eastAsia"/>
        </w:rPr>
        <w:t>Ni</w:t>
      </w:r>
      <w:r>
        <w:rPr>
          <w:rFonts w:hint="eastAsia"/>
        </w:rPr>
        <w:t>相，有效发挥了</w:t>
      </w:r>
      <w:r>
        <w:rPr>
          <w:rFonts w:hint="eastAsia"/>
        </w:rPr>
        <w:t xml:space="preserve"> Zener </w:t>
      </w:r>
      <w:r>
        <w:rPr>
          <w:rFonts w:hint="eastAsia"/>
        </w:rPr>
        <w:t>钉扎作用（</w:t>
      </w:r>
      <w:r>
        <w:rPr>
          <w:rFonts w:hint="eastAsia"/>
        </w:rPr>
        <w:t>Zener Pinning Effect</w:t>
      </w:r>
      <w:r>
        <w:rPr>
          <w:rFonts w:hint="eastAsia"/>
        </w:rPr>
        <w:t>），施加了与晶界扩张驱动力相反的巨大拓扑拖拽阻力，显著增加了晶界迁移的阻力，从而在热力学层面成功抑制了高温长时间服役下的晶粒长大</w:t>
      </w:r>
    </w:p>
    <w:p w14:paraId="24E5A39B" w14:textId="77777777" w:rsidR="007F62FA" w:rsidRDefault="00000000">
      <w:pPr>
        <w:pStyle w:val="1"/>
        <w:spacing w:before="312" w:after="312"/>
      </w:pPr>
      <w:r>
        <w:rPr>
          <w:rFonts w:hint="eastAsia"/>
        </w:rPr>
        <w:t>结论</w:t>
      </w:r>
    </w:p>
    <w:p w14:paraId="18C232F3" w14:textId="77777777" w:rsidR="007F62FA" w:rsidRDefault="00000000">
      <w:pPr>
        <w:ind w:firstLine="480"/>
      </w:pPr>
      <w:r>
        <w:rPr>
          <w:rFonts w:hint="eastAsia"/>
        </w:rPr>
        <w:t>本研究顺利完成了鑫华还原炉新型冷喷涂材料的各项工艺开发与性能验证工作，得出以下主要结论：</w:t>
      </w:r>
    </w:p>
    <w:p w14:paraId="6D294C3F" w14:textId="77777777" w:rsidR="007F62FA" w:rsidRDefault="00000000">
      <w:pPr>
        <w:ind w:firstLine="480"/>
      </w:pPr>
      <w:r>
        <w:rPr>
          <w:rFonts w:hint="eastAsia"/>
        </w:rPr>
        <w:t>1</w:t>
      </w:r>
      <w:r>
        <w:rPr>
          <w:rFonts w:hint="eastAsia"/>
        </w:rPr>
        <w:t>）成功实现了冷喷涂专用</w:t>
      </w:r>
      <w:r>
        <w:rPr>
          <w:rFonts w:hint="eastAsia"/>
        </w:rPr>
        <w:t>Ag-Ni</w:t>
      </w:r>
      <w:r>
        <w:rPr>
          <w:rFonts w:hint="eastAsia"/>
        </w:rPr>
        <w:t>合金粉末的定制化制备，</w:t>
      </w:r>
      <w:r>
        <w:rPr>
          <w:rFonts w:hint="eastAsia"/>
        </w:rPr>
        <w:t>Ni</w:t>
      </w:r>
      <w:r>
        <w:rPr>
          <w:rFonts w:hint="eastAsia"/>
        </w:rPr>
        <w:t>含量（</w:t>
      </w:r>
      <w:r>
        <w:rPr>
          <w:rFonts w:hint="eastAsia"/>
        </w:rPr>
        <w:t>0.09~0.11wt.%</w:t>
      </w:r>
      <w:r>
        <w:rPr>
          <w:rFonts w:hint="eastAsia"/>
        </w:rPr>
        <w:t>）及纯度控制（其余杂质满足</w:t>
      </w:r>
      <w:r>
        <w:rPr>
          <w:rFonts w:hint="eastAsia"/>
        </w:rPr>
        <w:t>99.99%Ag</w:t>
      </w:r>
      <w:r>
        <w:rPr>
          <w:rFonts w:hint="eastAsia"/>
        </w:rPr>
        <w:t>标准）完全达到设计要求。</w:t>
      </w:r>
    </w:p>
    <w:p w14:paraId="645F0106" w14:textId="77777777" w:rsidR="007F62FA" w:rsidRDefault="00000000">
      <w:pPr>
        <w:ind w:firstLine="480"/>
      </w:pPr>
      <w:r>
        <w:rPr>
          <w:rFonts w:hint="eastAsia"/>
        </w:rPr>
        <w:t>2</w:t>
      </w:r>
      <w:r>
        <w:rPr>
          <w:rFonts w:hint="eastAsia"/>
        </w:rPr>
        <w:t>）确立了</w:t>
      </w:r>
      <w:r>
        <w:rPr>
          <w:rFonts w:hint="eastAsia"/>
        </w:rPr>
        <w:t>C276</w:t>
      </w:r>
      <w:r>
        <w:rPr>
          <w:rFonts w:hint="eastAsia"/>
        </w:rPr>
        <w:t>基体上冷喷涂</w:t>
      </w:r>
      <w:r>
        <w:rPr>
          <w:rFonts w:hint="eastAsia"/>
        </w:rPr>
        <w:t>Ag-Ni</w:t>
      </w:r>
      <w:r>
        <w:rPr>
          <w:rFonts w:hint="eastAsia"/>
        </w:rPr>
        <w:t>涂层的最佳气动力学工艺参数（</w:t>
      </w:r>
      <w:r>
        <w:rPr>
          <w:rFonts w:hint="eastAsia"/>
        </w:rPr>
        <w:t>450~500</w:t>
      </w:r>
      <w:r>
        <w:rPr>
          <w:rFonts w:hint="eastAsia"/>
        </w:rPr>
        <w:t>°</w:t>
      </w:r>
      <w:r>
        <w:rPr>
          <w:rFonts w:hint="eastAsia"/>
        </w:rPr>
        <w:t>C, 3.8~4.5 MPa</w:t>
      </w:r>
      <w:r>
        <w:rPr>
          <w:rFonts w:hint="eastAsia"/>
        </w:rPr>
        <w:t>），所制备涂层成分稳定，金相孔隙率极低（</w:t>
      </w:r>
      <w:r>
        <w:rPr>
          <w:rFonts w:hint="eastAsia"/>
        </w:rPr>
        <w:t>0.5%~0.8%</w:t>
      </w:r>
      <w:r>
        <w:rPr>
          <w:rFonts w:hint="eastAsia"/>
        </w:rPr>
        <w:t>），且与基体结合强度优异（</w:t>
      </w:r>
      <w:r>
        <w:rPr>
          <w:rFonts w:hint="eastAsia"/>
        </w:rPr>
        <w:t>42.5 MPa</w:t>
      </w:r>
      <w:r>
        <w:rPr>
          <w:rFonts w:hint="eastAsia"/>
        </w:rPr>
        <w:t>）。</w:t>
      </w:r>
    </w:p>
    <w:p w14:paraId="2BB73200" w14:textId="77777777" w:rsidR="007F62FA" w:rsidRDefault="00000000">
      <w:pPr>
        <w:ind w:firstLine="480"/>
      </w:pPr>
      <w:r>
        <w:rPr>
          <w:rFonts w:hint="eastAsia"/>
        </w:rPr>
        <w:lastRenderedPageBreak/>
        <w:t>3</w:t>
      </w:r>
      <w:r>
        <w:rPr>
          <w:rFonts w:hint="eastAsia"/>
        </w:rPr>
        <w:t>）</w:t>
      </w:r>
      <w:r>
        <w:rPr>
          <w:rFonts w:hint="eastAsia"/>
        </w:rPr>
        <w:t>Ag-Ni</w:t>
      </w:r>
      <w:r>
        <w:rPr>
          <w:rFonts w:hint="eastAsia"/>
        </w:rPr>
        <w:t>合金涂层具备卓越的抗热震机械疲劳性能，在经历</w:t>
      </w:r>
      <w:r>
        <w:rPr>
          <w:rFonts w:hint="eastAsia"/>
        </w:rPr>
        <w:t>200</w:t>
      </w:r>
      <w:r>
        <w:rPr>
          <w:rFonts w:hint="eastAsia"/>
        </w:rPr>
        <w:t>次“室温</w:t>
      </w:r>
      <w:r>
        <w:rPr>
          <w:rFonts w:hint="eastAsia"/>
        </w:rPr>
        <w:t>-400</w:t>
      </w:r>
      <w:r>
        <w:rPr>
          <w:rFonts w:hint="eastAsia"/>
        </w:rPr>
        <w:t>°</w:t>
      </w:r>
      <w:r>
        <w:rPr>
          <w:rFonts w:hint="eastAsia"/>
        </w:rPr>
        <w:t>C</w:t>
      </w:r>
      <w:r>
        <w:rPr>
          <w:rFonts w:hint="eastAsia"/>
        </w:rPr>
        <w:t>”极热极冷交变热震循环后，未发生剥落，孔隙率与结合强度未见明显劣化。</w:t>
      </w:r>
    </w:p>
    <w:p w14:paraId="2E05F647" w14:textId="77777777" w:rsidR="007F62FA" w:rsidRDefault="00000000">
      <w:pPr>
        <w:ind w:firstLine="480"/>
      </w:pPr>
      <w:r>
        <w:rPr>
          <w:rFonts w:hint="eastAsia"/>
        </w:rPr>
        <w:t>4</w:t>
      </w:r>
      <w:r>
        <w:rPr>
          <w:rFonts w:hint="eastAsia"/>
        </w:rPr>
        <w:t>）</w:t>
      </w:r>
      <w:r>
        <w:rPr>
          <w:rFonts w:hint="eastAsia"/>
        </w:rPr>
        <w:t>500</w:t>
      </w:r>
      <w:r>
        <w:rPr>
          <w:rFonts w:hint="eastAsia"/>
        </w:rPr>
        <w:t>°</w:t>
      </w:r>
      <w:r>
        <w:rPr>
          <w:rFonts w:hint="eastAsia"/>
        </w:rPr>
        <w:t>C</w:t>
      </w:r>
      <w:r>
        <w:rPr>
          <w:rFonts w:hint="eastAsia"/>
        </w:rPr>
        <w:t>、</w:t>
      </w:r>
      <w:r>
        <w:rPr>
          <w:rFonts w:hint="eastAsia"/>
        </w:rPr>
        <w:t>100h</w:t>
      </w:r>
      <w:r>
        <w:rPr>
          <w:rFonts w:hint="eastAsia"/>
        </w:rPr>
        <w:t>的高温热处理对比试验证明，微量</w:t>
      </w:r>
      <w:r>
        <w:rPr>
          <w:rFonts w:hint="eastAsia"/>
        </w:rPr>
        <w:t>Ni</w:t>
      </w:r>
      <w:r>
        <w:rPr>
          <w:rFonts w:hint="eastAsia"/>
        </w:rPr>
        <w:t>的引入起到了关键的第二相晶界钉扎作用，有效抑制了涂层在高温下的异常晶粒长大，彻底克服了传统纯</w:t>
      </w:r>
      <w:r>
        <w:rPr>
          <w:rFonts w:hint="eastAsia"/>
        </w:rPr>
        <w:t>Ag</w:t>
      </w:r>
      <w:r>
        <w:rPr>
          <w:rFonts w:hint="eastAsia"/>
        </w:rPr>
        <w:t>涂层高温组织劣化的技术瓶颈</w:t>
      </w:r>
    </w:p>
    <w:p w14:paraId="35C5D830" w14:textId="77777777" w:rsidR="007F62FA" w:rsidRDefault="00000000">
      <w:pPr>
        <w:pStyle w:val="1"/>
        <w:spacing w:before="312" w:after="312"/>
      </w:pPr>
      <w:r>
        <w:rPr>
          <w:rFonts w:hint="eastAsia"/>
        </w:rPr>
        <w:t>附件</w:t>
      </w:r>
    </w:p>
    <w:p w14:paraId="02036D7A" w14:textId="77777777" w:rsidR="007F62FA" w:rsidRDefault="00000000">
      <w:pPr>
        <w:ind w:firstLine="480"/>
      </w:pPr>
      <w:r>
        <w:rPr>
          <w:rFonts w:hint="eastAsia"/>
        </w:rPr>
        <w:t>以下资料作为本报告的支持性文件，已单独归档备案，位置如下：</w:t>
      </w:r>
    </w:p>
    <w:p w14:paraId="588B9219" w14:textId="77777777" w:rsidR="007F62FA" w:rsidRDefault="00000000">
      <w:pPr>
        <w:ind w:firstLine="480"/>
      </w:pPr>
      <w:r>
        <w:rPr>
          <w:rFonts w:hint="eastAsia"/>
        </w:rPr>
        <w:t>附件</w:t>
      </w:r>
      <w:r>
        <w:rPr>
          <w:rFonts w:hint="eastAsia"/>
        </w:rPr>
        <w:t xml:space="preserve"> 1</w:t>
      </w:r>
      <w:r>
        <w:rPr>
          <w:rFonts w:hint="eastAsia"/>
        </w:rPr>
        <w:t>：</w:t>
      </w:r>
      <w:r>
        <w:rPr>
          <w:rFonts w:hint="eastAsia"/>
        </w:rPr>
        <w:t>Ag-Ni</w:t>
      </w:r>
      <w:r>
        <w:rPr>
          <w:rFonts w:hint="eastAsia"/>
        </w:rPr>
        <w:t>合金粉末及涂层成分的第三方检测报告原件（含</w:t>
      </w:r>
      <w:r>
        <w:rPr>
          <w:rFonts w:hint="eastAsia"/>
        </w:rPr>
        <w:t>ICP-OES</w:t>
      </w:r>
      <w:r>
        <w:rPr>
          <w:rFonts w:hint="eastAsia"/>
        </w:rPr>
        <w:t>及</w:t>
      </w:r>
      <w:r>
        <w:rPr>
          <w:rFonts w:hint="eastAsia"/>
        </w:rPr>
        <w:t>GD-MS</w:t>
      </w:r>
      <w:r>
        <w:rPr>
          <w:rFonts w:hint="eastAsia"/>
        </w:rPr>
        <w:t>纯度鉴定）。</w:t>
      </w:r>
    </w:p>
    <w:p w14:paraId="7D70AC70" w14:textId="77777777" w:rsidR="007F62FA" w:rsidRDefault="00000000">
      <w:pPr>
        <w:ind w:firstLine="480"/>
      </w:pPr>
      <w:r>
        <w:rPr>
          <w:rFonts w:hint="eastAsia"/>
        </w:rPr>
        <w:t>附件</w:t>
      </w:r>
      <w:r>
        <w:rPr>
          <w:rFonts w:hint="eastAsia"/>
        </w:rPr>
        <w:t xml:space="preserve"> 2</w:t>
      </w:r>
      <w:r>
        <w:rPr>
          <w:rFonts w:hint="eastAsia"/>
        </w:rPr>
        <w:t>：热震前后涂层金相孔隙率、结合强度（</w:t>
      </w:r>
      <w:r>
        <w:rPr>
          <w:rFonts w:hint="eastAsia"/>
        </w:rPr>
        <w:t>ASTM C633</w:t>
      </w:r>
      <w:r>
        <w:rPr>
          <w:rFonts w:hint="eastAsia"/>
        </w:rPr>
        <w:t>规范）的第三方检测报告原件。</w:t>
      </w:r>
    </w:p>
    <w:p w14:paraId="66942FFC" w14:textId="77777777" w:rsidR="007F62FA" w:rsidRDefault="00000000">
      <w:pPr>
        <w:ind w:firstLine="480"/>
      </w:pPr>
      <w:r>
        <w:rPr>
          <w:rFonts w:hint="eastAsia"/>
        </w:rPr>
        <w:t>附件</w:t>
      </w:r>
      <w:r>
        <w:rPr>
          <w:rFonts w:hint="eastAsia"/>
        </w:rPr>
        <w:t xml:space="preserve"> 3</w:t>
      </w:r>
      <w:r>
        <w:rPr>
          <w:rFonts w:hint="eastAsia"/>
        </w:rPr>
        <w:t>：本研究所有实验原始数据、</w:t>
      </w:r>
      <w:r>
        <w:rPr>
          <w:rFonts w:hint="eastAsia"/>
        </w:rPr>
        <w:t>DOE</w:t>
      </w:r>
      <w:r>
        <w:rPr>
          <w:rFonts w:hint="eastAsia"/>
        </w:rPr>
        <w:t>工艺图表、各放大倍率金相显微组织照片、</w:t>
      </w:r>
      <w:r>
        <w:rPr>
          <w:rFonts w:hint="eastAsia"/>
        </w:rPr>
        <w:t>SEM/EBSD</w:t>
      </w:r>
      <w:r>
        <w:rPr>
          <w:rFonts w:hint="eastAsia"/>
        </w:rPr>
        <w:t>分析记录及拉伸曲线汇编</w:t>
      </w:r>
    </w:p>
    <w:p w14:paraId="5E01B495" w14:textId="77777777" w:rsidR="007F62FA" w:rsidRDefault="007F62FA">
      <w:pPr>
        <w:pStyle w:val="af5"/>
        <w:spacing w:before="156"/>
        <w:jc w:val="both"/>
      </w:pPr>
    </w:p>
    <w:p w14:paraId="02799066" w14:textId="77777777" w:rsidR="007F62FA" w:rsidRDefault="007F62FA">
      <w:pPr>
        <w:ind w:firstLineChars="0" w:firstLine="0"/>
      </w:pPr>
    </w:p>
    <w:sectPr w:rsidR="007F62FA">
      <w:headerReference w:type="even" r:id="rId73"/>
      <w:headerReference w:type="default" r:id="rId74"/>
      <w:footerReference w:type="even" r:id="rId75"/>
      <w:footerReference w:type="default" r:id="rId76"/>
      <w:headerReference w:type="first" r:id="rId77"/>
      <w:footerReference w:type="first" r:id="rId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B3A0" w14:textId="77777777" w:rsidR="00333434" w:rsidRDefault="00333434">
      <w:pPr>
        <w:spacing w:line="240" w:lineRule="auto"/>
        <w:ind w:firstLine="480"/>
      </w:pPr>
      <w:r>
        <w:separator/>
      </w:r>
    </w:p>
  </w:endnote>
  <w:endnote w:type="continuationSeparator" w:id="0">
    <w:p w14:paraId="2EE44692" w14:textId="77777777" w:rsidR="00333434" w:rsidRDefault="0033343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2225" w14:textId="77777777" w:rsidR="007F62FA" w:rsidRDefault="007F62F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D469" w14:textId="77777777" w:rsidR="007F62FA" w:rsidRDefault="007F62FA">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A3F9" w14:textId="77777777" w:rsidR="007F62FA" w:rsidRDefault="007F62F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008C" w14:textId="77777777" w:rsidR="00333434" w:rsidRDefault="00333434">
      <w:pPr>
        <w:ind w:firstLine="480"/>
      </w:pPr>
      <w:r>
        <w:separator/>
      </w:r>
    </w:p>
  </w:footnote>
  <w:footnote w:type="continuationSeparator" w:id="0">
    <w:p w14:paraId="52D6CB07" w14:textId="77777777" w:rsidR="00333434" w:rsidRDefault="0033343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5DAB" w14:textId="77777777" w:rsidR="007F62FA" w:rsidRDefault="007F62F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0FB1" w14:textId="77777777" w:rsidR="007F62FA" w:rsidRDefault="007F62FA">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FA83" w14:textId="77777777" w:rsidR="007F62FA" w:rsidRDefault="007F62FA">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B01"/>
    <w:multiLevelType w:val="multilevel"/>
    <w:tmpl w:val="1AC93B01"/>
    <w:lvl w:ilvl="0">
      <w:start w:val="1"/>
      <w:numFmt w:val="decimal"/>
      <w:pStyle w:val="1"/>
      <w:isLgl/>
      <w:suff w:val="space"/>
      <w:lvlText w:val="%1"/>
      <w:lvlJc w:val="left"/>
      <w:pPr>
        <w:ind w:left="0" w:firstLine="0"/>
      </w:pPr>
      <w:rPr>
        <w:rFonts w:ascii="Times New Roman" w:eastAsia="黑体" w:hAnsi="Times New Roman" w:hint="default"/>
        <w:b w:val="0"/>
        <w:i w:val="0"/>
        <w:caps w:val="0"/>
        <w:strike w:val="0"/>
        <w:dstrike w:val="0"/>
        <w:vanish w:val="0"/>
        <w:color w:val="auto"/>
        <w:sz w:val="30"/>
        <w:u w:val="none"/>
        <w:vertAlign w:val="baseline"/>
      </w:rPr>
    </w:lvl>
    <w:lvl w:ilvl="1">
      <w:start w:val="1"/>
      <w:numFmt w:val="decimal"/>
      <w:pStyle w:val="2"/>
      <w:isLgl/>
      <w:suff w:val="space"/>
      <w:lvlText w:val="%1.%2"/>
      <w:lvlJc w:val="left"/>
      <w:pPr>
        <w:ind w:left="198" w:firstLine="0"/>
      </w:pPr>
      <w:rPr>
        <w:rFonts w:ascii="Times New Roman" w:eastAsia="宋体" w:hAnsi="Times New Roman" w:hint="default"/>
        <w:b w:val="0"/>
        <w:i w:val="0"/>
        <w:caps w:val="0"/>
        <w:strike w:val="0"/>
        <w:dstrike w:val="0"/>
        <w:vanish w:val="0"/>
        <w:color w:val="000000" w:themeColor="text1"/>
        <w:sz w:val="28"/>
        <w:u w:val="none"/>
        <w:vertAlign w:val="baseline"/>
      </w:rPr>
    </w:lvl>
    <w:lvl w:ilvl="2">
      <w:start w:val="1"/>
      <w:numFmt w:val="decimal"/>
      <w:pStyle w:val="3"/>
      <w:isLgl/>
      <w:suff w:val="space"/>
      <w:lvlText w:val="%1.%2.%3"/>
      <w:lvlJc w:val="left"/>
      <w:pPr>
        <w:ind w:left="396" w:firstLine="0"/>
      </w:pPr>
      <w:rPr>
        <w:rFonts w:ascii="Times New Roman" w:eastAsia="黑体" w:hAnsi="Times New Roman" w:hint="default"/>
        <w:b w:val="0"/>
        <w:i w:val="0"/>
        <w:caps w:val="0"/>
        <w:strike w:val="0"/>
        <w:dstrike w:val="0"/>
        <w:vanish w:val="0"/>
        <w:color w:val="000000" w:themeColor="text1"/>
        <w:sz w:val="24"/>
        <w:u w:val="none"/>
        <w:vertAlign w:val="baseline"/>
      </w:rPr>
    </w:lvl>
    <w:lvl w:ilvl="3">
      <w:start w:val="1"/>
      <w:numFmt w:val="decimal"/>
      <w:pStyle w:val="4"/>
      <w:isLgl/>
      <w:suff w:val="space"/>
      <w:lvlText w:val="%1.%2.%3.%4"/>
      <w:lvlJc w:val="left"/>
      <w:pPr>
        <w:ind w:left="397" w:firstLine="0"/>
      </w:pPr>
      <w:rPr>
        <w:rFonts w:ascii="Times New Roman" w:eastAsia="宋体" w:hAnsi="Times New Roman" w:hint="default"/>
        <w:b w:val="0"/>
        <w:i w:val="0"/>
        <w:caps w:val="0"/>
        <w:strike w:val="0"/>
        <w:dstrike w:val="0"/>
        <w:vanish w:val="0"/>
        <w:color w:val="000000" w:themeColor="text1"/>
        <w:sz w:val="24"/>
        <w:u w:val="none"/>
        <w:vertAlign w:val="baseline"/>
      </w:rPr>
    </w:lvl>
    <w:lvl w:ilvl="4">
      <w:start w:val="1"/>
      <w:numFmt w:val="decimal"/>
      <w:lvlText w:val="%1.%2.%3.%4.%5"/>
      <w:lvlJc w:val="left"/>
      <w:pPr>
        <w:ind w:left="792" w:firstLine="0"/>
      </w:pPr>
      <w:rPr>
        <w:rFonts w:hint="eastAsia"/>
      </w:rPr>
    </w:lvl>
    <w:lvl w:ilvl="5">
      <w:start w:val="1"/>
      <w:numFmt w:val="decimal"/>
      <w:lvlText w:val="%1.%2.%3.%4.%5.%6"/>
      <w:lvlJc w:val="left"/>
      <w:pPr>
        <w:ind w:left="990" w:firstLine="0"/>
      </w:pPr>
      <w:rPr>
        <w:rFonts w:hint="eastAsia"/>
      </w:rPr>
    </w:lvl>
    <w:lvl w:ilvl="6">
      <w:start w:val="1"/>
      <w:numFmt w:val="decimal"/>
      <w:lvlText w:val="%1.%2.%3.%4.%5.%6.%7"/>
      <w:lvlJc w:val="left"/>
      <w:pPr>
        <w:ind w:left="1188" w:firstLine="0"/>
      </w:pPr>
      <w:rPr>
        <w:rFonts w:hint="eastAsia"/>
      </w:rPr>
    </w:lvl>
    <w:lvl w:ilvl="7">
      <w:start w:val="1"/>
      <w:numFmt w:val="decimal"/>
      <w:lvlText w:val="%1.%2.%3.%4.%5.%6.%7.%8"/>
      <w:lvlJc w:val="left"/>
      <w:pPr>
        <w:ind w:left="1386" w:firstLine="0"/>
      </w:pPr>
      <w:rPr>
        <w:rFonts w:hint="eastAsia"/>
      </w:rPr>
    </w:lvl>
    <w:lvl w:ilvl="8">
      <w:start w:val="1"/>
      <w:numFmt w:val="decimal"/>
      <w:lvlText w:val="%1.%2.%3.%4.%5.%6.%7.%8.%9"/>
      <w:lvlJc w:val="left"/>
      <w:pPr>
        <w:ind w:left="1584" w:firstLine="0"/>
      </w:pPr>
      <w:rPr>
        <w:rFonts w:hint="eastAsia"/>
      </w:rPr>
    </w:lvl>
  </w:abstractNum>
  <w:abstractNum w:abstractNumId="1" w15:restartNumberingAfterBreak="0">
    <w:nsid w:val="36D6697E"/>
    <w:multiLevelType w:val="multilevel"/>
    <w:tmpl w:val="36D6697E"/>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951812995">
    <w:abstractNumId w:val="0"/>
  </w:num>
  <w:num w:numId="2" w16cid:durableId="2033845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8D"/>
    <w:rsid w:val="00001559"/>
    <w:rsid w:val="000037BF"/>
    <w:rsid w:val="000045D1"/>
    <w:rsid w:val="00026B62"/>
    <w:rsid w:val="00027DEC"/>
    <w:rsid w:val="0004186E"/>
    <w:rsid w:val="000515BE"/>
    <w:rsid w:val="00076699"/>
    <w:rsid w:val="0008793C"/>
    <w:rsid w:val="000A26A0"/>
    <w:rsid w:val="001418B2"/>
    <w:rsid w:val="00181E16"/>
    <w:rsid w:val="00195885"/>
    <w:rsid w:val="001B1D9B"/>
    <w:rsid w:val="001C28DE"/>
    <w:rsid w:val="001E4958"/>
    <w:rsid w:val="002031FC"/>
    <w:rsid w:val="00207E93"/>
    <w:rsid w:val="00212437"/>
    <w:rsid w:val="00217E0F"/>
    <w:rsid w:val="0024308E"/>
    <w:rsid w:val="00264530"/>
    <w:rsid w:val="002C538C"/>
    <w:rsid w:val="002D7400"/>
    <w:rsid w:val="002E15B6"/>
    <w:rsid w:val="00303756"/>
    <w:rsid w:val="00317E1B"/>
    <w:rsid w:val="00333434"/>
    <w:rsid w:val="00337CD5"/>
    <w:rsid w:val="00353819"/>
    <w:rsid w:val="003556AB"/>
    <w:rsid w:val="00392003"/>
    <w:rsid w:val="00406D35"/>
    <w:rsid w:val="00412A81"/>
    <w:rsid w:val="0047199F"/>
    <w:rsid w:val="0047421D"/>
    <w:rsid w:val="0048774C"/>
    <w:rsid w:val="004A0D32"/>
    <w:rsid w:val="004E5A9C"/>
    <w:rsid w:val="004F1823"/>
    <w:rsid w:val="00502826"/>
    <w:rsid w:val="005153B3"/>
    <w:rsid w:val="0052585C"/>
    <w:rsid w:val="005537FB"/>
    <w:rsid w:val="005714C7"/>
    <w:rsid w:val="00585191"/>
    <w:rsid w:val="005938F3"/>
    <w:rsid w:val="005F44C0"/>
    <w:rsid w:val="005F7701"/>
    <w:rsid w:val="00614532"/>
    <w:rsid w:val="00617E42"/>
    <w:rsid w:val="006342FE"/>
    <w:rsid w:val="00641FF2"/>
    <w:rsid w:val="00662AFD"/>
    <w:rsid w:val="00662F82"/>
    <w:rsid w:val="00680DA1"/>
    <w:rsid w:val="00696995"/>
    <w:rsid w:val="006B091D"/>
    <w:rsid w:val="006C4171"/>
    <w:rsid w:val="006E1F40"/>
    <w:rsid w:val="006F0B43"/>
    <w:rsid w:val="00753CEA"/>
    <w:rsid w:val="0076266D"/>
    <w:rsid w:val="007A0362"/>
    <w:rsid w:val="007E5FE2"/>
    <w:rsid w:val="007F6011"/>
    <w:rsid w:val="007F62FA"/>
    <w:rsid w:val="00824A6D"/>
    <w:rsid w:val="008823BF"/>
    <w:rsid w:val="008C5963"/>
    <w:rsid w:val="008C5A88"/>
    <w:rsid w:val="008E6C2E"/>
    <w:rsid w:val="008E6CD6"/>
    <w:rsid w:val="008F1457"/>
    <w:rsid w:val="008F2609"/>
    <w:rsid w:val="00930D9E"/>
    <w:rsid w:val="0094369C"/>
    <w:rsid w:val="0097228C"/>
    <w:rsid w:val="00980B52"/>
    <w:rsid w:val="00993E38"/>
    <w:rsid w:val="009A2FB5"/>
    <w:rsid w:val="009B01AF"/>
    <w:rsid w:val="009C1567"/>
    <w:rsid w:val="009D7C90"/>
    <w:rsid w:val="009E0FFB"/>
    <w:rsid w:val="009F3A8D"/>
    <w:rsid w:val="00A0389B"/>
    <w:rsid w:val="00A110B5"/>
    <w:rsid w:val="00A4425B"/>
    <w:rsid w:val="00A9142B"/>
    <w:rsid w:val="00AA6112"/>
    <w:rsid w:val="00AD15BE"/>
    <w:rsid w:val="00AD1A3F"/>
    <w:rsid w:val="00AF770A"/>
    <w:rsid w:val="00B40E7C"/>
    <w:rsid w:val="00B53724"/>
    <w:rsid w:val="00B91891"/>
    <w:rsid w:val="00BE585D"/>
    <w:rsid w:val="00BF1499"/>
    <w:rsid w:val="00C51E4A"/>
    <w:rsid w:val="00C74A00"/>
    <w:rsid w:val="00C92D12"/>
    <w:rsid w:val="00CA01B8"/>
    <w:rsid w:val="00CA4759"/>
    <w:rsid w:val="00CA7DD4"/>
    <w:rsid w:val="00CB38C6"/>
    <w:rsid w:val="00CB7584"/>
    <w:rsid w:val="00CE3BE8"/>
    <w:rsid w:val="00D027A2"/>
    <w:rsid w:val="00D407DD"/>
    <w:rsid w:val="00D7766A"/>
    <w:rsid w:val="00D90F7D"/>
    <w:rsid w:val="00E13CA6"/>
    <w:rsid w:val="00E40A60"/>
    <w:rsid w:val="00E56324"/>
    <w:rsid w:val="00E67DE6"/>
    <w:rsid w:val="00E86E2F"/>
    <w:rsid w:val="00E921DA"/>
    <w:rsid w:val="00EA3592"/>
    <w:rsid w:val="00EA4841"/>
    <w:rsid w:val="00EC29E3"/>
    <w:rsid w:val="00ED2870"/>
    <w:rsid w:val="00EE6578"/>
    <w:rsid w:val="00F06876"/>
    <w:rsid w:val="00F13D05"/>
    <w:rsid w:val="00F360B0"/>
    <w:rsid w:val="00F51068"/>
    <w:rsid w:val="00F67029"/>
    <w:rsid w:val="00F87FE8"/>
    <w:rsid w:val="00F91197"/>
    <w:rsid w:val="00FB3103"/>
    <w:rsid w:val="00FE6BF9"/>
    <w:rsid w:val="00FF117B"/>
    <w:rsid w:val="11437850"/>
    <w:rsid w:val="249E4938"/>
    <w:rsid w:val="46ED7A5B"/>
    <w:rsid w:val="59267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706A3"/>
  <w15:docId w15:val="{339A87F8-99C7-404F-8015-28F389B8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824A6D"/>
    <w:pPr>
      <w:widowControl w:val="0"/>
      <w:adjustRightInd w:val="0"/>
      <w:snapToGrid w:val="0"/>
      <w:spacing w:line="360" w:lineRule="auto"/>
      <w:ind w:firstLineChars="200" w:firstLine="200"/>
      <w:jc w:val="both"/>
      <w:textAlignment w:val="center"/>
    </w:pPr>
    <w:rPr>
      <w:rFonts w:ascii="Times New Roman" w:eastAsia="宋体" w:hAnsi="Times New Roman"/>
      <w:kern w:val="2"/>
      <w:sz w:val="24"/>
      <w:szCs w:val="21"/>
    </w:rPr>
  </w:style>
  <w:style w:type="paragraph" w:styleId="1">
    <w:name w:val="heading 1"/>
    <w:next w:val="a"/>
    <w:link w:val="10"/>
    <w:uiPriority w:val="9"/>
    <w:qFormat/>
    <w:pPr>
      <w:widowControl w:val="0"/>
      <w:numPr>
        <w:numId w:val="1"/>
      </w:numPr>
      <w:adjustRightInd w:val="0"/>
      <w:snapToGrid w:val="0"/>
      <w:spacing w:beforeLines="100" w:before="100" w:afterLines="100" w:after="100" w:line="360" w:lineRule="auto"/>
      <w:textAlignment w:val="center"/>
      <w:outlineLvl w:val="0"/>
    </w:pPr>
    <w:rPr>
      <w:rFonts w:ascii="Times New Roman" w:eastAsia="黑体" w:hAnsi="Times New Roman" w:cstheme="majorBidi"/>
      <w:color w:val="000000" w:themeColor="text1"/>
      <w:kern w:val="2"/>
      <w:sz w:val="30"/>
      <w:szCs w:val="48"/>
    </w:rPr>
  </w:style>
  <w:style w:type="paragraph" w:styleId="2">
    <w:name w:val="heading 2"/>
    <w:next w:val="a"/>
    <w:link w:val="20"/>
    <w:uiPriority w:val="9"/>
    <w:unhideWhenUsed/>
    <w:qFormat/>
    <w:pPr>
      <w:widowControl w:val="0"/>
      <w:numPr>
        <w:ilvl w:val="1"/>
        <w:numId w:val="1"/>
      </w:numPr>
      <w:adjustRightInd w:val="0"/>
      <w:snapToGrid w:val="0"/>
      <w:spacing w:beforeLines="50" w:before="50" w:afterLines="50" w:after="50" w:line="360" w:lineRule="auto"/>
      <w:textAlignment w:val="center"/>
      <w:outlineLvl w:val="1"/>
    </w:pPr>
    <w:rPr>
      <w:rFonts w:ascii="Times New Roman" w:eastAsia="黑体" w:hAnsi="Times New Roman" w:cstheme="majorBidi"/>
      <w:color w:val="000000" w:themeColor="text1"/>
      <w:kern w:val="2"/>
      <w:sz w:val="28"/>
      <w:szCs w:val="40"/>
    </w:rPr>
  </w:style>
  <w:style w:type="paragraph" w:styleId="3">
    <w:name w:val="heading 3"/>
    <w:next w:val="a"/>
    <w:link w:val="30"/>
    <w:uiPriority w:val="9"/>
    <w:unhideWhenUsed/>
    <w:qFormat/>
    <w:pPr>
      <w:widowControl w:val="0"/>
      <w:numPr>
        <w:ilvl w:val="2"/>
        <w:numId w:val="1"/>
      </w:numPr>
      <w:adjustRightInd w:val="0"/>
      <w:snapToGrid w:val="0"/>
      <w:spacing w:beforeLines="50" w:before="50" w:afterLines="50" w:after="50" w:line="360" w:lineRule="auto"/>
      <w:textAlignment w:val="center"/>
      <w:outlineLvl w:val="2"/>
    </w:pPr>
    <w:rPr>
      <w:rFonts w:ascii="Times New Roman" w:eastAsia="黑体" w:hAnsi="Times New Roman" w:cstheme="majorBidi"/>
      <w:color w:val="000000" w:themeColor="text1"/>
      <w:kern w:val="2"/>
      <w:sz w:val="24"/>
      <w:szCs w:val="32"/>
    </w:rPr>
  </w:style>
  <w:style w:type="paragraph" w:styleId="4">
    <w:name w:val="heading 4"/>
    <w:next w:val="a"/>
    <w:link w:val="40"/>
    <w:uiPriority w:val="9"/>
    <w:unhideWhenUsed/>
    <w:qFormat/>
    <w:pPr>
      <w:widowControl w:val="0"/>
      <w:numPr>
        <w:ilvl w:val="3"/>
        <w:numId w:val="1"/>
      </w:numPr>
      <w:adjustRightInd w:val="0"/>
      <w:snapToGrid w:val="0"/>
      <w:spacing w:line="360" w:lineRule="auto"/>
      <w:textAlignment w:val="center"/>
      <w:outlineLvl w:val="3"/>
    </w:pPr>
    <w:rPr>
      <w:rFonts w:ascii="Times New Roman" w:eastAsia="宋体" w:hAnsi="Times New Roman" w:cstheme="majorBidi"/>
      <w:color w:val="000000" w:themeColor="text1"/>
      <w:kern w:val="2"/>
      <w:sz w:val="24"/>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next w:val="a"/>
    <w:link w:val="90"/>
    <w:uiPriority w:val="9"/>
    <w:unhideWhenUsed/>
    <w:qFormat/>
    <w:pPr>
      <w:keepNext/>
      <w:keepLines/>
      <w:adjustRightInd w:val="0"/>
      <w:snapToGrid w:val="0"/>
      <w:spacing w:line="360" w:lineRule="auto"/>
      <w:outlineLvl w:val="8"/>
    </w:pPr>
    <w:rPr>
      <w:rFonts w:ascii="Times New Roman" w:eastAsia="宋体" w:hAnsi="Times New Roman" w:cstheme="majorBidi"/>
      <w:color w:val="000000" w:themeColor="text1"/>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link w:val="a4"/>
    <w:uiPriority w:val="99"/>
    <w:unhideWhenUsed/>
    <w:qFormat/>
    <w:pPr>
      <w:spacing w:line="360" w:lineRule="exact"/>
      <w:ind w:firstLineChars="0" w:firstLine="0"/>
      <w:jc w:val="center"/>
    </w:pPr>
    <w:rPr>
      <w:sz w:val="21"/>
    </w:rPr>
  </w:style>
  <w:style w:type="paragraph" w:styleId="a5">
    <w:name w:val="caption"/>
    <w:basedOn w:val="a"/>
    <w:next w:val="a"/>
    <w:uiPriority w:val="35"/>
    <w:unhideWhenUsed/>
    <w:qFormat/>
    <w:rPr>
      <w:rFonts w:asciiTheme="majorHAnsi" w:eastAsia="黑体" w:hAnsiTheme="majorHAnsi" w:cstheme="majorBidi"/>
      <w:sz w:val="20"/>
      <w:szCs w:val="20"/>
    </w:rPr>
  </w:style>
  <w:style w:type="paragraph" w:styleId="a6">
    <w:name w:val="footer"/>
    <w:basedOn w:val="a"/>
    <w:link w:val="a7"/>
    <w:uiPriority w:val="99"/>
    <w:unhideWhenUsed/>
    <w:pPr>
      <w:tabs>
        <w:tab w:val="center" w:pos="4153"/>
        <w:tab w:val="right" w:pos="8306"/>
      </w:tabs>
      <w:spacing w:line="240" w:lineRule="auto"/>
      <w:jc w:val="left"/>
    </w:pPr>
    <w:rPr>
      <w:sz w:val="18"/>
      <w:szCs w:val="18"/>
    </w:rPr>
  </w:style>
  <w:style w:type="paragraph" w:styleId="a8">
    <w:name w:val="header"/>
    <w:basedOn w:val="a"/>
    <w:link w:val="a9"/>
    <w:uiPriority w:val="99"/>
    <w:unhideWhenUsed/>
    <w:pPr>
      <w:tabs>
        <w:tab w:val="center" w:pos="4153"/>
        <w:tab w:val="right" w:pos="8306"/>
      </w:tabs>
      <w:spacing w:line="240" w:lineRule="auto"/>
      <w:jc w:val="center"/>
    </w:pPr>
    <w:rPr>
      <w:sz w:val="18"/>
      <w:szCs w:val="1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Pr>
      <w:rFonts w:ascii="Times New Roman" w:eastAsia="黑体" w:hAnsi="Times New Roman" w:cstheme="majorBidi"/>
      <w:color w:val="000000" w:themeColor="text1"/>
      <w:sz w:val="30"/>
      <w:szCs w:val="48"/>
    </w:rPr>
  </w:style>
  <w:style w:type="character" w:customStyle="1" w:styleId="20">
    <w:name w:val="标题 2 字符"/>
    <w:basedOn w:val="a1"/>
    <w:link w:val="2"/>
    <w:uiPriority w:val="9"/>
    <w:rPr>
      <w:rFonts w:ascii="Times New Roman" w:eastAsia="黑体" w:hAnsi="Times New Roman" w:cstheme="majorBidi"/>
      <w:color w:val="000000" w:themeColor="text1"/>
      <w:sz w:val="28"/>
      <w:szCs w:val="40"/>
    </w:rPr>
  </w:style>
  <w:style w:type="character" w:customStyle="1" w:styleId="30">
    <w:name w:val="标题 3 字符"/>
    <w:basedOn w:val="a1"/>
    <w:link w:val="3"/>
    <w:uiPriority w:val="9"/>
    <w:rPr>
      <w:rFonts w:ascii="Times New Roman" w:eastAsia="黑体" w:hAnsi="Times New Roman" w:cstheme="majorBidi"/>
      <w:color w:val="000000" w:themeColor="text1"/>
      <w:sz w:val="24"/>
      <w:szCs w:val="32"/>
    </w:rPr>
  </w:style>
  <w:style w:type="character" w:customStyle="1" w:styleId="40">
    <w:name w:val="标题 4 字符"/>
    <w:basedOn w:val="a1"/>
    <w:link w:val="4"/>
    <w:uiPriority w:val="9"/>
    <w:rPr>
      <w:rFonts w:ascii="Times New Roman" w:eastAsia="宋体" w:hAnsi="Times New Roman" w:cstheme="majorBidi"/>
      <w:color w:val="000000" w:themeColor="text1"/>
      <w:sz w:val="24"/>
      <w:szCs w:val="28"/>
    </w:rPr>
  </w:style>
  <w:style w:type="character" w:customStyle="1" w:styleId="50">
    <w:name w:val="标题 5 字符"/>
    <w:basedOn w:val="a1"/>
    <w:link w:val="5"/>
    <w:uiPriority w:val="9"/>
    <w:semiHidden/>
    <w:rPr>
      <w:rFonts w:cstheme="majorBidi"/>
      <w:color w:val="0F4761" w:themeColor="accent1" w:themeShade="BF"/>
      <w:sz w:val="24"/>
      <w:szCs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rPr>
      <w:rFonts w:ascii="Times New Roman" w:eastAsia="宋体" w:hAnsi="Times New Roman" w:cstheme="majorBidi"/>
      <w:color w:val="000000" w:themeColor="text1"/>
    </w:rPr>
  </w:style>
  <w:style w:type="character" w:customStyle="1" w:styleId="ad">
    <w:name w:val="标题 字符"/>
    <w:basedOn w:val="a1"/>
    <w:link w:val="ac"/>
    <w:uiPriority w:val="10"/>
    <w:rPr>
      <w:rFonts w:asciiTheme="majorHAnsi" w:eastAsiaTheme="majorEastAsia" w:hAnsiTheme="majorHAnsi" w:cstheme="majorBidi"/>
      <w:spacing w:val="-10"/>
      <w:kern w:val="28"/>
      <w:sz w:val="56"/>
      <w:szCs w:val="56"/>
    </w:rPr>
  </w:style>
  <w:style w:type="character" w:customStyle="1" w:styleId="ab">
    <w:name w:val="副标题 字符"/>
    <w:basedOn w:val="a1"/>
    <w:link w:val="aa"/>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1"/>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1"/>
    <w:link w:val="af2"/>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paragraph" w:customStyle="1" w:styleId="af4">
    <w:name w:val="表格文字"/>
    <w:next w:val="a"/>
    <w:qFormat/>
    <w:pPr>
      <w:widowControl w:val="0"/>
      <w:adjustRightInd w:val="0"/>
      <w:snapToGrid w:val="0"/>
      <w:spacing w:line="360" w:lineRule="exact"/>
      <w:jc w:val="center"/>
      <w:textAlignment w:val="center"/>
    </w:pPr>
    <w:rPr>
      <w:rFonts w:ascii="Times New Roman" w:eastAsia="宋体" w:hAnsi="Times New Roman"/>
      <w:kern w:val="2"/>
      <w:sz w:val="21"/>
      <w:szCs w:val="21"/>
    </w:rPr>
  </w:style>
  <w:style w:type="paragraph" w:customStyle="1" w:styleId="af5">
    <w:name w:val="图表标题"/>
    <w:next w:val="a"/>
    <w:qFormat/>
    <w:rsid w:val="005714C7"/>
    <w:pPr>
      <w:widowControl w:val="0"/>
      <w:adjustRightInd w:val="0"/>
      <w:snapToGrid w:val="0"/>
      <w:spacing w:beforeLines="50" w:before="50" w:line="360" w:lineRule="auto"/>
      <w:jc w:val="center"/>
      <w:textAlignment w:val="center"/>
    </w:pPr>
    <w:rPr>
      <w:rFonts w:ascii="Times New Roman" w:eastAsia="黑体" w:hAnsi="Times New Roman"/>
      <w:kern w:val="2"/>
      <w:sz w:val="24"/>
      <w:szCs w:val="21"/>
    </w:rPr>
  </w:style>
  <w:style w:type="character" w:customStyle="1" w:styleId="a9">
    <w:name w:val="页眉 字符"/>
    <w:basedOn w:val="a1"/>
    <w:link w:val="a8"/>
    <w:uiPriority w:val="99"/>
    <w:rPr>
      <w:rFonts w:ascii="Times New Roman" w:eastAsia="宋体" w:hAnsi="Times New Roman"/>
      <w:kern w:val="2"/>
      <w:sz w:val="18"/>
      <w:szCs w:val="18"/>
    </w:rPr>
  </w:style>
  <w:style w:type="character" w:customStyle="1" w:styleId="a7">
    <w:name w:val="页脚 字符"/>
    <w:basedOn w:val="a1"/>
    <w:link w:val="a6"/>
    <w:uiPriority w:val="99"/>
    <w:rPr>
      <w:rFonts w:ascii="Times New Roman" w:eastAsia="宋体" w:hAnsi="Times New Roman"/>
      <w:kern w:val="2"/>
      <w:sz w:val="18"/>
      <w:szCs w:val="18"/>
    </w:rPr>
  </w:style>
  <w:style w:type="paragraph" w:customStyle="1" w:styleId="acbfdd8b-e11b-4d36-88ff-6049b138f862">
    <w:name w:val="acbfdd8b-e11b-4d36-88ff-6049b138f862"/>
    <w:basedOn w:val="a"/>
    <w:link w:val="acbfdd8b-e11b-4d36-88ff-6049b138f8620"/>
    <w:pPr>
      <w:spacing w:line="288" w:lineRule="auto"/>
      <w:ind w:firstLine="0"/>
      <w:jc w:val="left"/>
    </w:pPr>
    <w:rPr>
      <w:rFonts w:ascii="微软雅黑" w:eastAsia="微软雅黑" w:hAnsi="微软雅黑"/>
      <w:color w:val="000000"/>
      <w:sz w:val="22"/>
    </w:rPr>
  </w:style>
  <w:style w:type="character" w:customStyle="1" w:styleId="a4">
    <w:name w:val="正文文本 字符"/>
    <w:basedOn w:val="a1"/>
    <w:link w:val="a0"/>
    <w:uiPriority w:val="99"/>
    <w:rPr>
      <w:rFonts w:ascii="Times New Roman" w:eastAsia="宋体" w:hAnsi="Times New Roman"/>
      <w:kern w:val="2"/>
      <w:sz w:val="21"/>
      <w:szCs w:val="21"/>
    </w:rPr>
  </w:style>
  <w:style w:type="character" w:customStyle="1" w:styleId="acbfdd8b-e11b-4d36-88ff-6049b138f8620">
    <w:name w:val="acbfdd8b-e11b-4d36-88ff-6049b138f862 字符"/>
    <w:basedOn w:val="a4"/>
    <w:link w:val="acbfdd8b-e11b-4d36-88ff-6049b138f862"/>
    <w:rPr>
      <w:rFonts w:ascii="微软雅黑" w:eastAsia="微软雅黑" w:hAnsi="微软雅黑"/>
      <w:color w:val="000000"/>
      <w:kern w:val="2"/>
      <w:sz w:val="22"/>
      <w:szCs w:val="21"/>
    </w:rPr>
  </w:style>
  <w:style w:type="paragraph" w:styleId="af6">
    <w:name w:val="Normal (Web)"/>
    <w:basedOn w:val="a"/>
    <w:uiPriority w:val="99"/>
    <w:semiHidden/>
    <w:unhideWhenUsed/>
    <w:rsid w:val="00AA6112"/>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3.xml"/><Relationship Id="rId8" Type="http://schemas.openxmlformats.org/officeDocument/2006/relationships/image" Target="media/image1.tiff"/><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tiff"/><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1A679-D7B5-4D6A-98B5-15A9D909A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4291286579</TotalTime>
  <Pages>20</Pages>
  <Words>999</Words>
  <Characters>5696</Characters>
  <Application>Microsoft Office Word</Application>
  <DocSecurity>0</DocSecurity>
  <Lines>47</Lines>
  <Paragraphs>13</Paragraphs>
  <ScaleCrop>false</ScaleCrop>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A</dc:creator>
  <cp:lastModifiedBy>Kejie Zhang</cp:lastModifiedBy>
  <cp:revision>134</cp:revision>
  <cp:lastPrinted>2026-03-25T04:45:00Z</cp:lastPrinted>
  <dcterms:created xsi:type="dcterms:W3CDTF">2026-03-25T01:16:00Z</dcterms:created>
  <dcterms:modified xsi:type="dcterms:W3CDTF">2026-04-03T07:30:00Z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eyJoZGlkIjoiN2YzNjBkOTgyNWQ1YTMxYzM3MzMwNWFiODNmOWIzYWMiLCJ1c2VySWQiOiIyNzMwMTgzMTUifQ==</vt:lpwstr>
  </property>
  <property fmtid="{D5CDD505-2E9C-101B-9397-08002B2CF9AE}" pid="3" name="KSOProductBuildVer">
    <vt:lpwstr>2052-12.1.0.25225</vt:lpwstr>
  </property>
  <property fmtid="{D5CDD505-2E9C-101B-9397-08002B2CF9AE}" pid="4" name="ICV">
    <vt:lpwstr>23C4F60E401844748ED13C7204D5A9FD_12</vt:lpwstr>
  </property>
</Properties>
</file>