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44"/>
        </w:rPr>
      </w:pPr>
      <w:r>
        <w:rPr>
          <w:sz w:val="36"/>
          <w:szCs w:val="44"/>
        </w:rPr>
        <w:t>2019年12月15日星期日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我不是一个好人。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现在越发了解到这一点了。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记得几年前，身为废物的我一事无成，我在日记里发扬着阿Q精神，至少我是一个好人，我要去做一个好人。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现在我发现我不是一个好人。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也不是一个坏人，区区只是一个不折不扣的庸人。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我好吃懒做，终日庸碌。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我从心里看不起不如我的人和事，假装和善，也会在偶尔间表达出来。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我整天对小小的成就沾沾自喜，想告诉全世界，我是想听到你真牛逼，你真了不起的称赞嘛？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我喜欢攀比，酸别人的长处和美好，发现自己的弱势让我惴惴不安。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我自私自利，开始不在意别人的想法。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我喜欢说废话，是一个无聊的人。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我喜欢说空话，大谈特谈自己未来的打算，却不采取行动，每天焦躁不安，却打游戏不去学习成长。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我对自己犯的错视而不见，在心里故意缩小它的不良影响。</w:t>
      </w:r>
      <w:r>
        <w:rPr>
          <w:sz w:val="36"/>
          <w:szCs w:val="44"/>
        </w:rPr>
        <w:br w:type="textWrapping"/>
      </w:r>
      <w:r>
        <w:rPr>
          <w:sz w:val="36"/>
          <w:szCs w:val="44"/>
        </w:rPr>
        <w:tab/>
        <w:t>我斤斤计较，无法原谅别人犯的错。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我是如此一个庸人，庸人让我失去了自信，我唯唯诺诺，小心翼翼，肆意妄为，狂妄自大，不可救药。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但我希望我能够成熟起来，成为一个好人。</w:t>
      </w:r>
    </w:p>
    <w:p>
      <w:pPr>
        <w:ind w:firstLine="420" w:firstLineChars="0"/>
        <w:rPr>
          <w:sz w:val="36"/>
          <w:szCs w:val="44"/>
        </w:rPr>
      </w:pPr>
      <w:r>
        <w:rPr>
          <w:sz w:val="36"/>
          <w:szCs w:val="44"/>
        </w:rPr>
        <w:t>我希望我 历尽千帆，归来仍是少年。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B5BBA"/>
    <w:rsid w:val="11FB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2019-12-15T01:17:00Z</dcterms:created>
  <dc:creator>stevenzhou</dc:creator>
  <cp:lastModifiedBy>stevenzhou</cp:lastModifiedBy>
  <dcterms:modified xsi:type="dcterms:W3CDTF">2019-12-15T01:29:41Z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