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0"/>
        </w:rPr>
        <w:t>Student Dormitory Room Allocation and Maintenance System</w:t>
      </w:r>
    </w:p>
    <w:p>
      <w:pPr>
        <w:jc w:val="center"/>
      </w:pPr>
      <w:r>
        <w:t>Курсовая работа по SQL</w:t>
        <w:br/>
        <w:t>Студент: Egor Koptev</w:t>
        <w:br/>
        <w:t>2026</w:t>
      </w:r>
    </w:p>
    <w:p>
      <w:pPr>
        <w:pStyle w:val="Heading1"/>
      </w:pPr>
      <w:r>
        <w:t>1. Контекст приложения</w:t>
      </w:r>
    </w:p>
    <w:p>
      <w:r>
        <w:t>Система моделирует распределение комнат в студенческом общежитии и обработку заявок на обслуживание. В базе хранятся студенты, общежития, типы комнат, комнаты, сотрудники, заявки на проживание, назначения комнат, оплаты и заявки на ремонт.</w:t>
      </w:r>
    </w:p>
    <w:p>
      <w:pPr>
        <w:pStyle w:val="Heading1"/>
      </w:pPr>
      <w:r>
        <w:t>2. OLTP база данных</w:t>
      </w:r>
    </w:p>
    <w:p>
      <w:r>
        <w:t>OLTP-схема содержит 9 таблиц. Схема находится в третьей нормальной форме: справочники студентов, общежитий, типов комнат, комнат и сотрудников отделены от операционных таблиц заявок, назначений, оплат и обслуживания.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4038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tp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3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 OLTP logical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Таблица</w:t>
            </w:r>
          </w:p>
        </w:tc>
        <w:tc>
          <w:tcPr>
            <w:tcW w:type="dxa" w:w="4680"/>
          </w:tcPr>
          <w:p>
            <w:r>
              <w:t>Назначение</w:t>
            </w:r>
          </w:p>
        </w:tc>
      </w:tr>
      <w:tr>
        <w:tc>
          <w:tcPr>
            <w:tcW w:type="dxa" w:w="4680"/>
          </w:tcPr>
          <w:p>
            <w:r>
              <w:t>students</w:t>
            </w:r>
          </w:p>
        </w:tc>
        <w:tc>
          <w:tcPr>
            <w:tcW w:type="dxa" w:w="4680"/>
          </w:tcPr>
          <w:p>
            <w:r>
              <w:t>студенты</w:t>
            </w:r>
          </w:p>
        </w:tc>
      </w:tr>
      <w:tr>
        <w:tc>
          <w:tcPr>
            <w:tcW w:type="dxa" w:w="4680"/>
          </w:tcPr>
          <w:p>
            <w:r>
              <w:t>dormitories</w:t>
            </w:r>
          </w:p>
        </w:tc>
        <w:tc>
          <w:tcPr>
            <w:tcW w:type="dxa" w:w="4680"/>
          </w:tcPr>
          <w:p>
            <w:r>
              <w:t>общежития</w:t>
            </w:r>
          </w:p>
        </w:tc>
      </w:tr>
      <w:tr>
        <w:tc>
          <w:tcPr>
            <w:tcW w:type="dxa" w:w="4680"/>
          </w:tcPr>
          <w:p>
            <w:r>
              <w:t>room_types</w:t>
            </w:r>
          </w:p>
        </w:tc>
        <w:tc>
          <w:tcPr>
            <w:tcW w:type="dxa" w:w="4680"/>
          </w:tcPr>
          <w:p>
            <w:r>
              <w:t>типы комнат</w:t>
            </w:r>
          </w:p>
        </w:tc>
      </w:tr>
      <w:tr>
        <w:tc>
          <w:tcPr>
            <w:tcW w:type="dxa" w:w="4680"/>
          </w:tcPr>
          <w:p>
            <w:r>
              <w:t>rooms</w:t>
            </w:r>
          </w:p>
        </w:tc>
        <w:tc>
          <w:tcPr>
            <w:tcW w:type="dxa" w:w="4680"/>
          </w:tcPr>
          <w:p>
            <w:r>
              <w:t>комнаты</w:t>
            </w:r>
          </w:p>
        </w:tc>
      </w:tr>
      <w:tr>
        <w:tc>
          <w:tcPr>
            <w:tcW w:type="dxa" w:w="4680"/>
          </w:tcPr>
          <w:p>
            <w:r>
              <w:t>staff</w:t>
            </w:r>
          </w:p>
        </w:tc>
        <w:tc>
          <w:tcPr>
            <w:tcW w:type="dxa" w:w="4680"/>
          </w:tcPr>
          <w:p>
            <w:r>
              <w:t>сотрудники</w:t>
            </w:r>
          </w:p>
        </w:tc>
      </w:tr>
      <w:tr>
        <w:tc>
          <w:tcPr>
            <w:tcW w:type="dxa" w:w="4680"/>
          </w:tcPr>
          <w:p>
            <w:r>
              <w:t>applications</w:t>
            </w:r>
          </w:p>
        </w:tc>
        <w:tc>
          <w:tcPr>
            <w:tcW w:type="dxa" w:w="4680"/>
          </w:tcPr>
          <w:p>
            <w:r>
              <w:t>заявки на проживание</w:t>
            </w:r>
          </w:p>
        </w:tc>
      </w:tr>
      <w:tr>
        <w:tc>
          <w:tcPr>
            <w:tcW w:type="dxa" w:w="4680"/>
          </w:tcPr>
          <w:p>
            <w:r>
              <w:t>room_assignments</w:t>
            </w:r>
          </w:p>
        </w:tc>
        <w:tc>
          <w:tcPr>
            <w:tcW w:type="dxa" w:w="4680"/>
          </w:tcPr>
          <w:p>
            <w:r>
              <w:t>назначения комнат</w:t>
            </w:r>
          </w:p>
        </w:tc>
      </w:tr>
      <w:tr>
        <w:tc>
          <w:tcPr>
            <w:tcW w:type="dxa" w:w="4680"/>
          </w:tcPr>
          <w:p>
            <w:r>
              <w:t>payments</w:t>
            </w:r>
          </w:p>
        </w:tc>
        <w:tc>
          <w:tcPr>
            <w:tcW w:type="dxa" w:w="4680"/>
          </w:tcPr>
          <w:p>
            <w:r>
              <w:t>оплаты проживания</w:t>
            </w:r>
          </w:p>
        </w:tc>
      </w:tr>
      <w:tr>
        <w:tc>
          <w:tcPr>
            <w:tcW w:type="dxa" w:w="4680"/>
          </w:tcPr>
          <w:p>
            <w:r>
              <w:t>maintenance_requests</w:t>
            </w:r>
          </w:p>
        </w:tc>
        <w:tc>
          <w:tcPr>
            <w:tcW w:type="dxa" w:w="4680"/>
          </w:tcPr>
          <w:p>
            <w:r>
              <w:t>заявки на обслуживание</w:t>
            </w:r>
          </w:p>
        </w:tc>
      </w:tr>
    </w:tbl>
    <w:p>
      <w:pPr>
        <w:pStyle w:val="Heading1"/>
      </w:pPr>
      <w:r>
        <w:t>3. OLAP база данных</w:t>
      </w:r>
    </w:p>
    <w:p>
      <w:r>
        <w:t>OLAP хранится отдельно в базе dormitory_olap и содержит 8 таблиц. В хранилище есть две fact-таблицы: fact_occupancy для анализа заселённости и fact_maintenance для анализа заявок на обслуживание. SCD Type 2 реализован в dim_room для хранения истории изменения цены, вместимости или статуса комнаты. Bridge table bridge_room_feature связывает комнаты с характеристиками.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3352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ap_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352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2. OLAP schema.</w:t>
      </w:r>
    </w:p>
    <w:p>
      <w:pPr>
        <w:pStyle w:val="Heading1"/>
      </w:pPr>
      <w:r>
        <w:t>4. Загрузка данных и ETL</w:t>
      </w:r>
    </w:p>
    <w:p>
      <w:r>
        <w:t>Данные загружаются из пяти CSV-файлов через staging-таблицы. Скрипт загрузки можно запускать повторно: новые записи добавляются, а существующие записи обновляются по бизнес-ключам. ETL переносит данные из OLTP в OLAP, создаёт измерения, агрегированные факты, SCD2-версии комнат и bridge table.</w:t>
      </w:r>
    </w:p>
    <w:p>
      <w:pPr>
        <w:pStyle w:val="Heading1"/>
      </w:pPr>
      <w:r>
        <w:t>5. Аналитические вопросы</w:t>
      </w:r>
    </w:p>
    <w:p>
      <w:pPr>
        <w:pStyle w:val="ListBullet"/>
      </w:pPr>
      <w:r>
        <w:t>Какая заселённость общежитий по месяцам?</w:t>
      </w:r>
    </w:p>
    <w:p>
      <w:pPr>
        <w:pStyle w:val="ListBullet"/>
      </w:pPr>
      <w:r>
        <w:t>Какие общежития дают наибольшую месячную выручку?</w:t>
      </w:r>
    </w:p>
    <w:p>
      <w:pPr>
        <w:pStyle w:val="ListBullet"/>
      </w:pPr>
      <w:r>
        <w:t>Какие типы заявок на обслуживание требуют больше времени и затрат?</w:t>
      </w:r>
    </w:p>
    <w:p>
      <w:pPr>
        <w:pStyle w:val="Heading1"/>
      </w:pPr>
      <w:r>
        <w:t>6. Power BI</w:t>
      </w:r>
    </w:p>
    <w:p>
      <w:r>
        <w:t>Отчёт Power BI содержит заголовок, срезы по году и общежитию, а также визуальные компоненты для анализа заселённости, выручки и заявок на обслуживание.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18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c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Порядок запуска</w:t>
      </w:r>
    </w:p>
    <w:p>
      <w:pPr>
        <w:pStyle w:val="ListNumber"/>
      </w:pPr>
      <w:r>
        <w:t>sql/00_create_databases.sql</w:t>
      </w:r>
    </w:p>
    <w:p>
      <w:pPr>
        <w:pStyle w:val="ListNumber"/>
      </w:pPr>
      <w:r>
        <w:t>sql/01_create_oltp.sql</w:t>
      </w:r>
    </w:p>
    <w:p>
      <w:pPr>
        <w:pStyle w:val="ListNumber"/>
      </w:pPr>
      <w:r>
        <w:t>sql/02_load_oltp_from_csv.sql</w:t>
      </w:r>
    </w:p>
    <w:p>
      <w:pPr>
        <w:pStyle w:val="ListNumber"/>
      </w:pPr>
      <w:r>
        <w:t>sql/03_create_olap.sql</w:t>
      </w:r>
    </w:p>
    <w:p>
      <w:pPr>
        <w:pStyle w:val="ListNumber"/>
      </w:pPr>
      <w:r>
        <w:t>sql/04_etl_oltp_to_olap.sql</w:t>
      </w:r>
    </w:p>
    <w:p>
      <w:pPr>
        <w:pStyle w:val="ListNumber"/>
      </w:pPr>
      <w:r>
        <w:t>sql/05_queries_oltp.sql и sql/06_queries_olap.sql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