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DevOps Laboratory Work</w:t>
      </w:r>
    </w:p>
    <w:p>
      <w:pPr>
        <w:jc w:val="center"/>
      </w:pPr>
      <w:r>
        <w:rPr>
          <w:rFonts w:ascii="Times New Roman" w:hAnsi="Times New Roman"/>
          <w:b/>
          <w:sz w:val="32"/>
        </w:rPr>
        <w:t>Linux Git Docker and Jenkins</w:t>
      </w:r>
    </w:p>
    <w:p/>
    <w:p/>
    <w:p/>
    <w:p/>
    <w:p>
      <w:pPr>
        <w:jc w:val="center"/>
      </w:pPr>
      <w:r>
        <w:t>Student: Kazbek Assanbek</w:t>
      </w:r>
    </w:p>
    <w:p>
      <w:pPr>
        <w:jc w:val="center"/>
      </w:pPr>
      <w:r>
        <w:t>Group: IT2-2302</w:t>
      </w:r>
    </w:p>
    <w:p>
      <w:pPr>
        <w:jc w:val="center"/>
      </w:pPr>
      <w:r>
        <w:t>Student ID: 37765</w:t>
      </w:r>
    </w:p>
    <w:p>
      <w:pPr>
        <w:jc w:val="center"/>
      </w:pPr>
      <w:r>
        <w:t>Course: DevOps</w:t>
      </w:r>
    </w:p>
    <w:p>
      <w:pPr>
        <w:jc w:val="center"/>
      </w:pPr>
      <w:r>
        <w:t>Report date: 13 October 2026</w:t>
      </w:r>
    </w:p>
    <w:p>
      <w:r>
        <w:br w:type="page"/>
      </w:r>
    </w:p>
    <w:p>
      <w:pPr>
        <w:pStyle w:val="Heading1"/>
        <w:keepNext/>
      </w:pPr>
      <w:r>
        <w:t>1. Student Information</w:t>
      </w:r>
    </w:p>
    <w:tbl>
      <w:tblPr>
        <w:tblStyle w:val="TableGrid"/>
        <w:tblW w:type="auto" w:w="0"/>
        <w:tblLook w:firstColumn="1" w:firstRow="1" w:lastColumn="0" w:lastRow="0" w:noHBand="0" w:noVBand="1" w:val="04A0"/>
      </w:tblPr>
      <w:tblGrid>
        <w:gridCol w:w="4762"/>
        <w:gridCol w:w="4762"/>
      </w:tblGrid>
      <w:tr>
        <w:tc>
          <w:tcPr>
            <w:tcW w:type="dxa" w:w="2835"/>
            <w:shd w:fill="D9D9D9"/>
          </w:tcPr>
          <w:p>
            <w:r>
              <w:rPr>
                <w:rFonts w:ascii="Times New Roman" w:hAnsi="Times New Roman"/>
                <w:b/>
                <w:sz w:val="20"/>
              </w:rPr>
              <w:t>Field</w:t>
            </w:r>
          </w:p>
        </w:tc>
        <w:tc>
          <w:tcPr>
            <w:tcW w:type="dxa" w:w="6236"/>
            <w:shd w:fill="D9D9D9"/>
          </w:tcPr>
          <w:p>
            <w:r>
              <w:rPr>
                <w:rFonts w:ascii="Times New Roman" w:hAnsi="Times New Roman"/>
                <w:b/>
                <w:sz w:val="20"/>
              </w:rPr>
              <w:t>Value</w:t>
            </w:r>
          </w:p>
        </w:tc>
      </w:tr>
      <w:tr>
        <w:tc>
          <w:tcPr>
            <w:tcW w:type="dxa" w:w="2835"/>
          </w:tcPr>
          <w:p>
            <w:r>
              <w:rPr>
                <w:rFonts w:ascii="Times New Roman" w:hAnsi="Times New Roman"/>
                <w:sz w:val="20"/>
              </w:rPr>
              <w:t>Name</w:t>
            </w:r>
          </w:p>
        </w:tc>
        <w:tc>
          <w:tcPr>
            <w:tcW w:type="dxa" w:w="6236"/>
          </w:tcPr>
          <w:p>
            <w:r>
              <w:rPr>
                <w:rFonts w:ascii="Times New Roman" w:hAnsi="Times New Roman"/>
                <w:sz w:val="20"/>
              </w:rPr>
              <w:t>Kazbek</w:t>
            </w:r>
          </w:p>
        </w:tc>
      </w:tr>
      <w:tr>
        <w:tc>
          <w:tcPr>
            <w:tcW w:type="dxa" w:w="2835"/>
          </w:tcPr>
          <w:p>
            <w:r>
              <w:rPr>
                <w:rFonts w:ascii="Times New Roman" w:hAnsi="Times New Roman"/>
                <w:sz w:val="20"/>
              </w:rPr>
              <w:t>Surname</w:t>
            </w:r>
          </w:p>
        </w:tc>
        <w:tc>
          <w:tcPr>
            <w:tcW w:type="dxa" w:w="6236"/>
          </w:tcPr>
          <w:p>
            <w:r>
              <w:rPr>
                <w:rFonts w:ascii="Times New Roman" w:hAnsi="Times New Roman"/>
                <w:sz w:val="20"/>
              </w:rPr>
              <w:t>Assanbek</w:t>
            </w:r>
          </w:p>
        </w:tc>
      </w:tr>
      <w:tr>
        <w:tc>
          <w:tcPr>
            <w:tcW w:type="dxa" w:w="2835"/>
          </w:tcPr>
          <w:p>
            <w:r>
              <w:rPr>
                <w:rFonts w:ascii="Times New Roman" w:hAnsi="Times New Roman"/>
                <w:sz w:val="20"/>
              </w:rPr>
              <w:t>Group</w:t>
            </w:r>
          </w:p>
        </w:tc>
        <w:tc>
          <w:tcPr>
            <w:tcW w:type="dxa" w:w="6236"/>
          </w:tcPr>
          <w:p>
            <w:r>
              <w:rPr>
                <w:rFonts w:ascii="Times New Roman" w:hAnsi="Times New Roman"/>
                <w:sz w:val="20"/>
              </w:rPr>
              <w:t>IT2-2302</w:t>
            </w:r>
          </w:p>
        </w:tc>
      </w:tr>
      <w:tr>
        <w:tc>
          <w:tcPr>
            <w:tcW w:type="dxa" w:w="2835"/>
          </w:tcPr>
          <w:p>
            <w:r>
              <w:rPr>
                <w:rFonts w:ascii="Times New Roman" w:hAnsi="Times New Roman"/>
                <w:sz w:val="20"/>
              </w:rPr>
              <w:t>Student ID</w:t>
            </w:r>
          </w:p>
        </w:tc>
        <w:tc>
          <w:tcPr>
            <w:tcW w:type="dxa" w:w="6236"/>
          </w:tcPr>
          <w:p>
            <w:r>
              <w:rPr>
                <w:rFonts w:ascii="Times New Roman" w:hAnsi="Times New Roman"/>
                <w:sz w:val="20"/>
              </w:rPr>
              <w:t>37765</w:t>
            </w:r>
          </w:p>
        </w:tc>
      </w:tr>
      <w:tr>
        <w:tc>
          <w:tcPr>
            <w:tcW w:type="dxa" w:w="2835"/>
          </w:tcPr>
          <w:p>
            <w:r>
              <w:rPr>
                <w:rFonts w:ascii="Times New Roman" w:hAnsi="Times New Roman"/>
                <w:sz w:val="20"/>
              </w:rPr>
              <w:t>Course</w:t>
            </w:r>
          </w:p>
        </w:tc>
        <w:tc>
          <w:tcPr>
            <w:tcW w:type="dxa" w:w="6236"/>
          </w:tcPr>
          <w:p>
            <w:r>
              <w:rPr>
                <w:rFonts w:ascii="Times New Roman" w:hAnsi="Times New Roman"/>
                <w:sz w:val="20"/>
              </w:rPr>
              <w:t>DevOps</w:t>
            </w:r>
          </w:p>
        </w:tc>
      </w:tr>
    </w:tbl>
    <w:p/>
    <w:p>
      <w:r>
        <w:t>The personalized project directory is assanbek_kazbek. The repository is RealKazbek/assanbek-kazbek-devops. The Docker image is assanbek-kazbek-devops, the manual Docker container is assanbek-kazbek-container, and the Jenkins Job is Assanbek_Kazbek_DevOps.</w:t>
      </w:r>
    </w:p>
    <w:p>
      <w:pPr>
        <w:pStyle w:val="Heading1"/>
        <w:keepNext/>
      </w:pPr>
      <w:r>
        <w:t>2. Introduction and Objective</w:t>
      </w:r>
    </w:p>
    <w:p>
      <w:r>
        <w:t>The objective of this individual laboratory work is to implement and explain one connected DevOps workflow: Linux, Git, GitHub, Docker, Jenkins, testing and deployment of a small personalized application. The project uses a genuine Linux Docker environment for Linux-only commands. The GitHub repository is public. On 13 October 2026, the authenticated local Jenkins controller built current main commit b56d47e and recorded Finished: SUCCESS.</w:t>
      </w:r>
    </w:p>
    <w:p>
      <w:r>
        <w:t>This report uses only real implementation files and captured command or API evidence. It does not label command output as a screenshot. Where a required visual screenshot could not be captured without graphical interaction, the limitation is stated clearly.</w:t>
      </w:r>
    </w:p>
    <w:p>
      <w:pPr>
        <w:pStyle w:val="Heading1"/>
        <w:keepNext/>
      </w:pPr>
      <w:r>
        <w:t>3. Linux Tasks 1 to 5</w:t>
      </w:r>
    </w:p>
    <w:p>
      <w:pPr>
        <w:pStyle w:val="Heading2"/>
        <w:keepNext/>
      </w:pPr>
      <w:r>
        <w:t>Task 1 - Project Environment</w:t>
      </w:r>
    </w:p>
    <w:p>
      <w:r>
        <w:t>Instructor requirement: Create the personalized project structure, student information file, configuration and log files. Demonstrate pwd, ls, cd, mkdir, touch, cp, mv, rm, cat, head and tail.</w:t>
      </w:r>
    </w:p>
    <w:p>
      <w:r>
        <w:t>Implementation and actual result: The project contains app, scripts, config, logs and backup. Assanbek_Kazbek_info.txt contains the required five student fields. The Linux session demonstrates every required command and docs/OPERATIONS.md explains each one.</w:t>
      </w:r>
    </w:p>
    <w:p>
      <w:r>
        <w:t>Evidence: evidence/linux/linux_commands.txt</w:t>
      </w:r>
    </w:p>
    <w:p>
      <w:pPr>
        <w:pStyle w:val="Heading2"/>
        <w:keepNext/>
      </w:pPr>
      <w:r>
        <w:t>Task 2 - Search and File Processing</w:t>
      </w:r>
    </w:p>
    <w:p>
      <w:r>
        <w:t>Instructor requirement: Create application.log with at least ten messages; use find, grep ERROR, grep WARNING, an ERROR count and tail -n 5.</w:t>
      </w:r>
    </w:p>
    <w:p>
      <w:r>
        <w:t>Implementation and actual result: logs/application.log contains realistic messages. The recorded Linux session finds the file, finds ERROR and WARNING lines, counts two ERROR lines and prints the last five entries.</w:t>
      </w:r>
    </w:p>
    <w:p>
      <w:r>
        <w:t>Evidence: logs/application.log; evidence/linux/linux_commands.txt</w:t>
      </w:r>
    </w:p>
    <w:p>
      <w:pPr>
        <w:pStyle w:val="Heading2"/>
        <w:keepNext/>
      </w:pPr>
      <w:r>
        <w:t>Task 3 - File Permissions</w:t>
      </w:r>
    </w:p>
    <w:p>
      <w:r>
        <w:t>Instructor requirement: Create private.txt and public.txt with different permissions. Use chmod and ls -l, then explain r, w, x, owner, group and others.</w:t>
      </w:r>
    </w:p>
    <w:p>
      <w:r>
        <w:t>Implementation and actual result: private.txt was set to 600 and public.txt to 644. The Linux output shows -rw------- and -rw-r--r--; the operational notes explain why the files differ.</w:t>
      </w:r>
    </w:p>
    <w:p>
      <w:r>
        <w:t>Evidence: private.txt; public.txt; docs/OPERATIONS.md; evidence/linux/linux_commands.txt</w:t>
      </w:r>
    </w:p>
    <w:p>
      <w:pPr>
        <w:pStyle w:val="Heading2"/>
        <w:keepNext/>
      </w:pPr>
      <w:r>
        <w:t>Task 4 - Bash Script</w:t>
      </w:r>
    </w:p>
    <w:p>
      <w:r>
        <w:t>Instructor requirement: Create an executable personalized system script. It must show student and system data using whoami, hostname, date, uname, df and free, and check the information file.</w:t>
      </w:r>
    </w:p>
    <w:p>
      <w:r>
        <w:t>Implementation and actual result: scripts/Assanbek_Kazbek_system.sh is executable. Its genuine Linux run prints all requested fields, disk and memory data, and confirms that the information file exists.</w:t>
      </w:r>
    </w:p>
    <w:p>
      <w:r>
        <w:t>Evidence: scripts/Assanbek_Kazbek_system.sh; evidence/linux/linux_commands.txt</w:t>
      </w:r>
    </w:p>
    <w:p>
      <w:pPr>
        <w:pStyle w:val="Heading2"/>
        <w:keepNext/>
      </w:pPr>
      <w:r>
        <w:t>Task 5 - Processes</w:t>
      </w:r>
    </w:p>
    <w:p>
      <w:r>
        <w:t>Instructor requirement: Demonstrate ps, ps aux and top. Identify PID, owner, CPU and memory, and explain process management and the difference between ps and top.</w:t>
      </w:r>
    </w:p>
    <w:p>
      <w:r>
        <w:t>Implementation and actual result: The Linux record includes ps, ps aux and top output. ps aux shows PID, USER, %CPU and %MEM. docs/OPERATIONS.md gives the required explanation.</w:t>
      </w:r>
    </w:p>
    <w:p>
      <w:r>
        <w:t>Evidence: docs/OPERATIONS.md; evidence/linux/linux_commands.txt</w:t>
      </w:r>
    </w:p>
    <w:p>
      <w:pPr>
        <w:pStyle w:val="Heading1"/>
        <w:keepNext/>
      </w:pPr>
      <w:r>
        <w:t>4. Git and GitHub Tasks 6 to 10</w:t>
      </w:r>
    </w:p>
    <w:p>
      <w:pPr>
        <w:pStyle w:val="Heading2"/>
        <w:keepNext/>
      </w:pPr>
      <w:r>
        <w:t>Task 6 - Git Repository</w:t>
      </w:r>
    </w:p>
    <w:p>
      <w:r>
        <w:t>Instructor requirement: Initialize Git, check user.name and user.email, and show git status.</w:t>
      </w:r>
    </w:p>
    <w:p>
      <w:r>
        <w:t>Implementation and actual result: The repository has a real initial commit and current Git identity is Kazbek / 37765@iitu.edu.kz. The repository was clean before this report update.</w:t>
      </w:r>
    </w:p>
    <w:p>
      <w:r>
        <w:t>Evidence: local .git metadata; evidence/github/git_history_latest.txt</w:t>
      </w:r>
    </w:p>
    <w:p>
      <w:pPr>
        <w:pStyle w:val="Heading2"/>
        <w:keepNext/>
      </w:pPr>
      <w:r>
        <w:t>Task 7 - Meaningful Commit History</w:t>
      </w:r>
    </w:p>
    <w:p>
      <w:r>
        <w:t>Instructor requirement: Create at least five meaningful commits and show git log and git log --oneline.</w:t>
      </w:r>
    </w:p>
    <w:p>
      <w:r>
        <w:t>Implementation and actual result: The graph includes project initialization, application, Linux verification, Docker verification, Compose verification, documentation, Jenkins configuration and final verification commits. These are substantive changes rather than empty commits.</w:t>
      </w:r>
    </w:p>
    <w:p>
      <w:r>
        <w:t>Evidence: evidence/github/git_history_latest.txt</w:t>
      </w:r>
    </w:p>
    <w:p>
      <w:pPr>
        <w:pStyle w:val="Heading2"/>
        <w:keepNext/>
      </w:pPr>
      <w:r>
        <w:t>Task 8 - Gitignore</w:t>
      </w:r>
    </w:p>
    <w:p>
      <w:r>
        <w:t>Instructor requirement: Create .gitignore for *.log, backup/ and .env. Show ignored files and explain why the file is useful.</w:t>
      </w:r>
    </w:p>
    <w:p>
      <w:r>
        <w:t>Implementation and actual result: The required three patterns are present. git check-ignore -v recorded matches for logs/application.log, backup and .env. The explanation notes that logs, backups and local secrets should not enter history.</w:t>
      </w:r>
    </w:p>
    <w:p>
      <w:r>
        <w:t>Evidence: .gitignore; evidence/gitignore_check.txt</w:t>
      </w:r>
    </w:p>
    <w:p>
      <w:pPr>
        <w:pStyle w:val="Heading2"/>
        <w:keepNext/>
      </w:pPr>
      <w:r>
        <w:t>Task 9 - Branching and Merge</w:t>
      </w:r>
    </w:p>
    <w:p>
      <w:r>
        <w:t>Instructor requirement: Create development, make a meaningful change, commit it, merge it into main, show the branch/graph and explain branches.</w:t>
      </w:r>
    </w:p>
    <w:p>
      <w:r>
        <w:t>Implementation and actual result: development contains documentation commit e602227 and was merged by e5b03c7. The graph is preserved in the latest Git evidence.</w:t>
      </w:r>
    </w:p>
    <w:p>
      <w:r>
        <w:t>Evidence: docs/OPERATIONS.md; evidence/github/git_history_latest.txt</w:t>
      </w:r>
    </w:p>
    <w:p>
      <w:pPr>
        <w:pStyle w:val="Heading2"/>
        <w:keepNext/>
      </w:pPr>
      <w:r>
        <w:t>Task 10 - GitHub</w:t>
      </w:r>
    </w:p>
    <w:p>
      <w:r>
        <w:t>Instructor requirement: Create a repository, connect origin, verify remote, push main and ensure the complete project is on GitHub.</w:t>
      </w:r>
    </w:p>
    <w:p>
      <w:r>
        <w:t>Implementation and actual result: GitHub CLI verified the public repository RealKazbek/assanbek-kazbek-devops and main branch. Local HEAD and origin/main matched at the time of verification.</w:t>
      </w:r>
    </w:p>
    <w:p>
      <w:r>
        <w:t>Evidence: evidence/github/repository_verification.json; evidence/github/git_history_latest.txt</w:t>
      </w:r>
    </w:p>
    <w:p>
      <w:pPr>
        <w:pStyle w:val="Heading1"/>
        <w:keepNext/>
      </w:pPr>
      <w:r>
        <w:t>5. Docker Tasks 11 to 15</w:t>
      </w:r>
    </w:p>
    <w:p>
      <w:pPr>
        <w:pStyle w:val="Heading2"/>
        <w:keepNext/>
      </w:pPr>
      <w:r>
        <w:t>Task 11 - Dockerfile</w:t>
      </w:r>
    </w:p>
    <w:p>
      <w:r>
        <w:t>Instructor requirement: Create a Dockerfile with FROM, WORKDIR, COPY, RUN, EXPOSE and CMD. Run an application that displays the student information and success message.</w:t>
      </w:r>
    </w:p>
    <w:p>
      <w:r>
        <w:t>Implementation and actual result: The Python standard-library application produces the requested text. Dockerfile uses python:3.13-alpine, /app, a non-root student user, port 8080 and python -m app.app.</w:t>
      </w:r>
    </w:p>
    <w:p>
      <w:r>
        <w:t>Evidence: Dockerfile; app/app.py; tests/test_app.py; evidence/docker/docker_verification.txt</w:t>
      </w:r>
    </w:p>
    <w:p>
      <w:pPr>
        <w:pStyle w:val="Heading2"/>
        <w:keepNext/>
      </w:pPr>
      <w:r>
        <w:t>Task 12 - Build and Run Docker Container</w:t>
      </w:r>
    </w:p>
    <w:p>
      <w:r>
        <w:t>Instructor requirement: Build the personalized image, run the named container, and demonstrate docker images, docker ps and docker ps -a.</w:t>
      </w:r>
    </w:p>
    <w:p>
      <w:r>
        <w:t>Implementation and actual result: The Docker record proves a successful build of assanbek-kazbek-devops and a running assanbek-kazbek-container. Current Docker inspection also found the container running.</w:t>
      </w:r>
    </w:p>
    <w:p>
      <w:r>
        <w:t>Evidence: evidence/docker/docker_verification.txt</w:t>
      </w:r>
    </w:p>
    <w:p>
      <w:pPr>
        <w:pStyle w:val="Heading2"/>
        <w:keepNext/>
      </w:pPr>
      <w:r>
        <w:t>Task 13 - Environment Variables</w:t>
      </w:r>
    </w:p>
    <w:p>
      <w:r>
        <w:t>Instructor requirement: Pass STUDENT_NAME, STUDENT_SURNAME, STUDENT_GROUP and STUDENT_ID to the container. Show changed output and explain why variables are useful and secrets must not be hard-coded.</w:t>
      </w:r>
    </w:p>
    <w:p>
      <w:r>
        <w:t>Implementation and actual result: app/app.py reads all four values. A real override run printed Changed Student, DEMO-1 and 99999. The operational notes explain runtime configuration and secret handling.</w:t>
      </w:r>
    </w:p>
    <w:p>
      <w:r>
        <w:t>Evidence: app/app.py; tests/test_app.py; docs/OPERATIONS.md; evidence/docker/docker_verification.txt</w:t>
      </w:r>
    </w:p>
    <w:p>
      <w:pPr>
        <w:pStyle w:val="Heading2"/>
        <w:keepNext/>
      </w:pPr>
      <w:r>
        <w:t>Task 14 - Container Management</w:t>
      </w:r>
    </w:p>
    <w:p>
      <w:r>
        <w:t>Instructor requirement: Demonstrate docker logs, stop, start, rm and, if applicable, exec. Explain image versus container.</w:t>
      </w:r>
    </w:p>
    <w:p>
      <w:r>
        <w:t>Implementation and actual result: The evidence shows logs, exec, stop and start for the required container and an isolated removal demo. The notes correctly distinguish an immutable image from a running or stopped container instance.</w:t>
      </w:r>
    </w:p>
    <w:p>
      <w:r>
        <w:t>Evidence: evidence/docker/docker_verification.txt; evidence/docker/compose_and_management.txt; docs/OPERATIONS.md</w:t>
      </w:r>
    </w:p>
    <w:p>
      <w:pPr>
        <w:pStyle w:val="Heading2"/>
        <w:keepNext/>
      </w:pPr>
      <w:r>
        <w:t>Task 15 - Docker Compose</w:t>
      </w:r>
    </w:p>
    <w:p>
      <w:r>
        <w:t>Instructor requirement: Create docker-compose.yml, start the application with docker compose up, check it, stop it with docker compose down and explain Compose.</w:t>
      </w:r>
    </w:p>
    <w:p>
      <w:r>
        <w:t>Implementation and actual result: The compose service supplies all student environment values, uses a non-conflicting container name, and was built, started, logged and removed through compose down.</w:t>
      </w:r>
    </w:p>
    <w:p>
      <w:r>
        <w:t>Evidence: docker-compose.yml; evidence/docker/compose_and_management.txt; docs/OPERATIONS.md</w:t>
      </w:r>
    </w:p>
    <w:p>
      <w:pPr>
        <w:pStyle w:val="Heading1"/>
        <w:keepNext/>
      </w:pPr>
      <w:r>
        <w:t>6. Jenkins Tasks 16 to 20</w:t>
      </w:r>
    </w:p>
    <w:p>
      <w:pPr>
        <w:pStyle w:val="Heading2"/>
        <w:keepNext/>
      </w:pPr>
      <w:r>
        <w:t>Task 16 - Jenkins Job</w:t>
      </w:r>
    </w:p>
    <w:p>
      <w:r>
        <w:t>Instructor requirement: Create the exact Jenkins Job Assanbek_Kazbek_DevOps using the GitHub repository.</w:t>
      </w:r>
    </w:p>
    <w:p>
      <w:r>
        <w:t>Implementation and actual result: A live authenticated Jenkins controller on 127.0.0.1:8082 contains Assanbek_Kazbek_DevOps. Its live SCM configuration uses the public URL, */main and Jenkinsfile, with no empty credentialsId element.</w:t>
      </w:r>
    </w:p>
    <w:p>
      <w:r>
        <w:t>Evidence: jenkins/job-config.xml; evidence/jenkins/job_api.json; evidence/jenkins/console_build_3_current_main.txt</w:t>
      </w:r>
    </w:p>
    <w:p>
      <w:pPr>
        <w:pStyle w:val="Heading2"/>
        <w:keepNext/>
      </w:pPr>
      <w:r>
        <w:t>Task 17 - Jenkinsfile</w:t>
      </w:r>
    </w:p>
    <w:p>
      <w:r>
        <w:t>Instructor requirement: Create a declarative Jenkinsfile with meaningful Checkout, Build, Test, Docker Build and Docker Run stages.</w:t>
      </w:r>
    </w:p>
    <w:p>
      <w:r>
        <w:t>Implementation and actual result: Jenkinsfile defines all five stages. The live build compiled Python, ran three tests including HTTP endpoints, built the image, ran the container and verified its health endpoint.</w:t>
      </w:r>
    </w:p>
    <w:p>
      <w:r>
        <w:t>Evidence: Jenkinsfile; evidence/jenkins/console_build_3_current_main.txt</w:t>
      </w:r>
    </w:p>
    <w:p>
      <w:pPr>
        <w:pStyle w:val="Heading2"/>
        <w:keepNext/>
      </w:pPr>
      <w:r>
        <w:t>Task 18 - Jenkins and GitHub</w:t>
      </w:r>
    </w:p>
    <w:p>
      <w:r>
        <w:t>Instructor requirement: Configure Jenkins to check out the GitHub project, build it, test it, build a Docker image and run a Docker container.</w:t>
      </w:r>
    </w:p>
    <w:p>
      <w:r>
        <w:t>Implementation and actual result: The current live build fetched the public repository, checked out b56d47ede92be4388865efa298ee8a41d23287ca from origin/main, then executed all required stages.</w:t>
      </w:r>
    </w:p>
    <w:p>
      <w:r>
        <w:t>Evidence: evidence/jenkins/console_build_3_current_main.txt; evidence/jenkins/build_3_api.json</w:t>
      </w:r>
    </w:p>
    <w:p>
      <w:pPr>
        <w:pStyle w:val="Heading2"/>
        <w:keepNext/>
      </w:pPr>
      <w:r>
        <w:t>Task 19 - Jenkins Environment Variables</w:t>
      </w:r>
    </w:p>
    <w:p>
      <w:r>
        <w:t>Instructor requirement: Configure all four student variables and display Student, Group and Student ID in Jenkins Console Output.</w:t>
      </w:r>
    </w:p>
    <w:p>
      <w:r>
        <w:t>Implementation and actual result: The Jenkins environment block contains all four values. The current console prints Student: Kazbek Assanbek, Group: IT2-2302 and Student ID: 37765.</w:t>
      </w:r>
    </w:p>
    <w:p>
      <w:r>
        <w:t>Evidence: Jenkinsfile; evidence/jenkins/console_build_3_current_main.txt</w:t>
      </w:r>
    </w:p>
    <w:p>
      <w:pPr>
        <w:pStyle w:val="Heading2"/>
        <w:keepNext/>
      </w:pPr>
      <w:r>
        <w:t>Task 20 - Successful Pipeline</w:t>
      </w:r>
    </w:p>
    <w:p>
      <w:r>
        <w:t>Instructor requirement: Run the pipeline successfully and demonstrate Dashboard, job name, pipeline stages, console output, Docker image/container and the Git commit used by Jenkins.</w:t>
      </w:r>
    </w:p>
    <w:p>
      <w:r>
        <w:t>Implementation and actual result: Live Jenkins build #2 executed Checkout, Build, Test, Docker Build and Docker Run and ended Finished: SUCCESS on b56d47e. Its API confirms result SUCCESS and origin/main SHA. Browser screenshots remain BLOCKED because an available browser-control surface was not provided; no images were fabricated.</w:t>
      </w:r>
    </w:p>
    <w:p>
      <w:r>
        <w:t>Evidence: evidence/jenkins/console_build_3_current_main.txt; evidence/jenkins/build_3_api.json; evidence/jenkins/job_api.json; evidence/jenkins/controller_and_docker_verification.txt; evidence/SCREENSHOT_CAPTURE_STATUS.md</w:t>
      </w:r>
    </w:p>
    <w:p>
      <w:pPr>
        <w:pStyle w:val="Heading1"/>
        <w:keepNext/>
      </w:pPr>
      <w:r>
        <w:t>7. Integrated DevOps Workflow Task 21</w:t>
      </w:r>
    </w:p>
    <w:p>
      <w:pPr>
        <w:pStyle w:val="Heading2"/>
        <w:keepNext/>
      </w:pPr>
      <w:r>
        <w:t>Task 21 - Complete DevOps Workflow</w:t>
      </w:r>
    </w:p>
    <w:p>
      <w:r>
        <w:t>Instructor requirement: Demonstrate Linux to Git to GitHub to Jenkins to build, test, Docker build, Docker run and SUCCESS. Explain each connection and failure handling.</w:t>
      </w:r>
    </w:p>
    <w:p>
      <w:r>
        <w:t>Implementation and actual result: docs/OPERATIONS.md explains the actual implemented chain, image/container distinction and failure behavior. Linux, GitHub, Docker and Jenkins logs provide genuine technical evidence. The student still must present the workflow in the required own-voice video.</w:t>
      </w:r>
    </w:p>
    <w:p>
      <w:r>
        <w:t>Evidence: docs/OPERATIONS.md; README.md; VIDEO_GUIDE.md; evidence/linux/; evidence/github/; evidence/jenkins/</w:t>
      </w:r>
    </w:p>
    <w:p>
      <w:r>
        <w:br w:type="page"/>
      </w:r>
    </w:p>
    <w:p>
      <w:pPr>
        <w:pStyle w:val="Heading1"/>
        <w:keepNext/>
      </w:pPr>
      <w:r>
        <w:t>8. Real Evidence Extracts</w:t>
      </w:r>
    </w:p>
    <w:p>
      <w:r>
        <w:t>The following extracts are copied from genuine saved command or Jenkins console records. Full files are available at the listed paths.</w:t>
      </w:r>
    </w:p>
    <w:p>
      <w:pPr>
        <w:pStyle w:val="Heading2"/>
        <w:keepNext/>
      </w:pPr>
      <w:r>
        <w:t>Linux command and permissions evidence</w:t>
      </w:r>
    </w:p>
    <w:p>
      <w:pPr>
        <w:pStyle w:val="CodeEvidence"/>
      </w:pPr>
      <w:r>
        <w:t>Linux environment: Linux ... aarch64 Linux</w:t>
        <w:br/>
        <w:t>find . -name application.log</w:t>
        <w:br/>
        <w:t>./logs/application.log</w:t>
        <w:br/>
        <w:t>-rw------- ... private.txt</w:t>
        <w:br/>
        <w:t>-rw-r--r-- ... public.txt</w:t>
        <w:br/>
        <w:t>Student information file exists.</w:t>
        <w:br/>
        <w:t>ps aux ... USER PID %CPU %MEM</w:t>
      </w:r>
    </w:p>
    <w:p>
      <w:pPr>
        <w:pStyle w:val="Heading2"/>
        <w:keepNext/>
      </w:pPr>
      <w:r>
        <w:t>Docker and Compose evidence</w:t>
      </w:r>
    </w:p>
    <w:p>
      <w:pPr>
        <w:pStyle w:val="CodeEvidence"/>
      </w:pPr>
      <w:r>
        <w:t>assanbek-kazbek-devops:latest</w:t>
        <w:br/>
        <w:t>assanbek-kazbek-container ... Up ... 8081-&gt;8080/tcp</w:t>
        <w:br/>
        <w:t>Name: Kazbek</w:t>
        <w:br/>
        <w:t>Surname: Assanbek</w:t>
        <w:br/>
        <w:t>Group: IT2-2302</w:t>
        <w:br/>
        <w:t>Student ID: 37765</w:t>
        <w:br/>
        <w:t>Application is running successfully!</w:t>
      </w:r>
    </w:p>
    <w:p>
      <w:pPr>
        <w:pStyle w:val="Heading2"/>
        <w:keepNext/>
      </w:pPr>
      <w:r>
        <w:t>GitHub and branch evidence</w:t>
      </w:r>
    </w:p>
    <w:p>
      <w:pPr>
        <w:pStyle w:val="CodeEvidence"/>
      </w:pPr>
      <w:r>
        <w:t>* b56d47e (HEAD -&gt; main, origin/main) Add HTTP health verification and test coverage</w:t>
        <w:br/>
        <w:t>*   e5b03c7 Merge development documentation updates</w:t>
        <w:br/>
        <w:t>| * e602227 (development) Document Linux and Docker operating procedures</w:t>
        <w:br/>
        <w:t>RealKazbek/assanbek-kazbek-devops | PUBLIC | default=main</w:t>
      </w:r>
    </w:p>
    <w:p>
      <w:pPr>
        <w:pStyle w:val="Heading2"/>
        <w:keepNext/>
      </w:pPr>
      <w:r>
        <w:t>Jenkins successful pipeline evidence</w:t>
      </w:r>
    </w:p>
    <w:p>
      <w:pPr>
        <w:pStyle w:val="CodeEvidence"/>
      </w:pPr>
      <w:r>
        <w:t>Checking out Revision b56d47ede92be4388865efa298ee8a41d23287ca</w:t>
        <w:br/>
        <w:t>[Pipeline] { (Checkout)</w:t>
        <w:br/>
        <w:t>[Pipeline] { (Build)</w:t>
        <w:br/>
        <w:t>[Pipeline] { (Test)</w:t>
        <w:br/>
        <w:t>[Pipeline] { (Docker Build)</w:t>
        <w:br/>
        <w:t>[Pipeline] { (Docker Run)</w:t>
        <w:br/>
        <w:t>Student: Kazbek Assanbek</w:t>
        <w:br/>
        <w:t>Group: IT2-2302</w:t>
        <w:br/>
        <w:t>Student ID: 37765</w:t>
        <w:br/>
        <w:t>Finished: SUCCESS</w:t>
      </w:r>
    </w:p>
    <w:p>
      <w:pPr>
        <w:pStyle w:val="Heading1"/>
        <w:keepNext/>
      </w:pPr>
      <w:r>
        <w:t>9. Screenshot Evidence Status</w:t>
      </w:r>
    </w:p>
    <w:p>
      <w:r>
        <w:t>The assignment asks for visual demonstration of GitHub and Jenkins screens. Browser-control was unavailable while this report was prepared, so no genuine screenshots could be captured. No mockups or generated images are included. The exact blocked list and safe manual capture instructions are in evidence/SCREENSHOT_CAPTURE_STATUS.md.</w:t>
      </w:r>
    </w:p>
    <w:p>
      <w:r>
        <w:t>Existing genuine evidence for the current successful Jenkins build is textual/API-based: evidence/jenkins/console_build_3_current_main.txt and evidence/jenkins/build_3_api.json show all five stages, checked-out commit b56d47e and Finished: SUCCESS. This SHA was the published GitHub main branch at the time of build.</w:t>
      </w:r>
    </w:p>
    <w:p>
      <w:pPr>
        <w:pStyle w:val="Heading1"/>
        <w:keepNext/>
      </w:pPr>
      <w:r>
        <w:t>10. Conclusion</w:t>
      </w:r>
    </w:p>
    <w:p>
      <w:r>
        <w:t>The technical project satisfies the Linux, Git, GitHub, Docker, Docker Compose and Jenkins implementation requirements with real command evidence. The Jenkins build successfully checked out the public repository, built and tested the Python application, built a Docker image and ran a Docker container. The main remaining submission action is the student's own continuous voice video and the capture of genuine graphical screenshots during that demonstration.</w:t>
      </w:r>
    </w:p>
    <w:p>
      <w:r>
        <w:t>Before recording, the student should review VIDEO_GUIDE.md, use the real project and public repository, and never replace missing evidence with generated or reconstructed images.</w:t>
      </w:r>
    </w:p>
    <w:p>
      <w:pPr>
        <w:pStyle w:val="Heading1"/>
        <w:keepNext/>
      </w:pPr>
      <w:r>
        <w:t>11. Final Verification Summary</w:t>
      </w:r>
    </w:p>
    <w:tbl>
      <w:tblPr>
        <w:tblStyle w:val="TableGrid"/>
        <w:tblW w:type="auto" w:w="0"/>
        <w:tblLook w:firstColumn="1" w:firstRow="1" w:lastColumn="0" w:lastRow="0" w:noHBand="0" w:noVBand="1" w:val="04A0"/>
      </w:tblPr>
      <w:tblGrid>
        <w:gridCol w:w="3175"/>
        <w:gridCol w:w="3175"/>
        <w:gridCol w:w="3175"/>
      </w:tblGrid>
      <w:tr>
        <w:tc>
          <w:tcPr>
            <w:tcW w:type="dxa" w:w="2381"/>
            <w:shd w:fill="D9D9D9"/>
          </w:tcPr>
          <w:p>
            <w:r>
              <w:rPr>
                <w:rFonts w:ascii="Times New Roman" w:hAnsi="Times New Roman"/>
                <w:b/>
                <w:sz w:val="20"/>
              </w:rPr>
              <w:t>Area</w:t>
            </w:r>
          </w:p>
        </w:tc>
        <w:tc>
          <w:tcPr>
            <w:tcW w:type="dxa" w:w="3572"/>
            <w:shd w:fill="D9D9D9"/>
          </w:tcPr>
          <w:p>
            <w:r>
              <w:rPr>
                <w:rFonts w:ascii="Times New Roman" w:hAnsi="Times New Roman"/>
                <w:b/>
                <w:sz w:val="20"/>
              </w:rPr>
              <w:t>Result</w:t>
            </w:r>
          </w:p>
        </w:tc>
        <w:tc>
          <w:tcPr>
            <w:tcW w:type="dxa" w:w="3061"/>
            <w:shd w:fill="D9D9D9"/>
          </w:tcPr>
          <w:p>
            <w:r>
              <w:rPr>
                <w:rFonts w:ascii="Times New Roman" w:hAnsi="Times New Roman"/>
                <w:b/>
                <w:sz w:val="20"/>
              </w:rPr>
              <w:t>Evidence</w:t>
            </w:r>
          </w:p>
        </w:tc>
      </w:tr>
      <w:tr>
        <w:tc>
          <w:tcPr>
            <w:tcW w:type="dxa" w:w="2381"/>
          </w:tcPr>
          <w:p>
            <w:r>
              <w:rPr>
                <w:rFonts w:ascii="Times New Roman" w:hAnsi="Times New Roman"/>
                <w:sz w:val="20"/>
              </w:rPr>
              <w:t>Linux Tasks 1 to 5</w:t>
            </w:r>
          </w:p>
        </w:tc>
        <w:tc>
          <w:tcPr>
            <w:tcW w:type="dxa" w:w="3572"/>
          </w:tcPr>
          <w:p>
            <w:r>
              <w:rPr>
                <w:rFonts w:ascii="Times New Roman" w:hAnsi="Times New Roman"/>
                <w:sz w:val="20"/>
              </w:rPr>
              <w:t>Verified by genuine Linux command output</w:t>
            </w:r>
          </w:p>
        </w:tc>
        <w:tc>
          <w:tcPr>
            <w:tcW w:type="dxa" w:w="3061"/>
          </w:tcPr>
          <w:p>
            <w:r>
              <w:rPr>
                <w:rFonts w:ascii="Times New Roman" w:hAnsi="Times New Roman"/>
                <w:sz w:val="20"/>
              </w:rPr>
              <w:t>evidence/linux/linux_commands.txt</w:t>
            </w:r>
          </w:p>
        </w:tc>
      </w:tr>
      <w:tr>
        <w:tc>
          <w:tcPr>
            <w:tcW w:type="dxa" w:w="2381"/>
          </w:tcPr>
          <w:p>
            <w:r>
              <w:rPr>
                <w:rFonts w:ascii="Times New Roman" w:hAnsi="Times New Roman"/>
                <w:sz w:val="20"/>
              </w:rPr>
              <w:t>Git and GitHub Tasks 6 to 10</w:t>
            </w:r>
          </w:p>
        </w:tc>
        <w:tc>
          <w:tcPr>
            <w:tcW w:type="dxa" w:w="3572"/>
          </w:tcPr>
          <w:p>
            <w:r>
              <w:rPr>
                <w:rFonts w:ascii="Times New Roman" w:hAnsi="Times New Roman"/>
                <w:sz w:val="20"/>
              </w:rPr>
              <w:t>Verified by repository graph, origin and GitHub CLI</w:t>
            </w:r>
          </w:p>
        </w:tc>
        <w:tc>
          <w:tcPr>
            <w:tcW w:type="dxa" w:w="3061"/>
          </w:tcPr>
          <w:p>
            <w:r>
              <w:rPr>
                <w:rFonts w:ascii="Times New Roman" w:hAnsi="Times New Roman"/>
                <w:sz w:val="20"/>
              </w:rPr>
              <w:t>evidence/github/</w:t>
            </w:r>
          </w:p>
        </w:tc>
      </w:tr>
      <w:tr>
        <w:tc>
          <w:tcPr>
            <w:tcW w:type="dxa" w:w="2381"/>
          </w:tcPr>
          <w:p>
            <w:r>
              <w:rPr>
                <w:rFonts w:ascii="Times New Roman" w:hAnsi="Times New Roman"/>
                <w:sz w:val="20"/>
              </w:rPr>
              <w:t>Docker Tasks 11 to 15</w:t>
            </w:r>
          </w:p>
        </w:tc>
        <w:tc>
          <w:tcPr>
            <w:tcW w:type="dxa" w:w="3572"/>
          </w:tcPr>
          <w:p>
            <w:r>
              <w:rPr>
                <w:rFonts w:ascii="Times New Roman" w:hAnsi="Times New Roman"/>
                <w:sz w:val="20"/>
              </w:rPr>
              <w:t>Verified by build, container and Compose records</w:t>
            </w:r>
          </w:p>
        </w:tc>
        <w:tc>
          <w:tcPr>
            <w:tcW w:type="dxa" w:w="3061"/>
          </w:tcPr>
          <w:p>
            <w:r>
              <w:rPr>
                <w:rFonts w:ascii="Times New Roman" w:hAnsi="Times New Roman"/>
                <w:sz w:val="20"/>
              </w:rPr>
              <w:t>evidence/docker/</w:t>
            </w:r>
          </w:p>
        </w:tc>
      </w:tr>
      <w:tr>
        <w:tc>
          <w:tcPr>
            <w:tcW w:type="dxa" w:w="2381"/>
          </w:tcPr>
          <w:p>
            <w:r>
              <w:rPr>
                <w:rFonts w:ascii="Times New Roman" w:hAnsi="Times New Roman"/>
                <w:sz w:val="20"/>
              </w:rPr>
              <w:t>Jenkins Tasks 16 to 19</w:t>
            </w:r>
          </w:p>
        </w:tc>
        <w:tc>
          <w:tcPr>
            <w:tcW w:type="dxa" w:w="3572"/>
          </w:tcPr>
          <w:p>
            <w:r>
              <w:rPr>
                <w:rFonts w:ascii="Times New Roman" w:hAnsi="Times New Roman"/>
                <w:sz w:val="20"/>
              </w:rPr>
              <w:t>Verified by job XML and successful console execution</w:t>
            </w:r>
          </w:p>
        </w:tc>
        <w:tc>
          <w:tcPr>
            <w:tcW w:type="dxa" w:w="3061"/>
          </w:tcPr>
          <w:p>
            <w:r>
              <w:rPr>
                <w:rFonts w:ascii="Times New Roman" w:hAnsi="Times New Roman"/>
                <w:sz w:val="20"/>
              </w:rPr>
              <w:t>jenkins/job-config.xml; evidence/jenkins/</w:t>
            </w:r>
          </w:p>
        </w:tc>
      </w:tr>
      <w:tr>
        <w:tc>
          <w:tcPr>
            <w:tcW w:type="dxa" w:w="2381"/>
          </w:tcPr>
          <w:p>
            <w:r>
              <w:rPr>
                <w:rFonts w:ascii="Times New Roman" w:hAnsi="Times New Roman"/>
                <w:sz w:val="20"/>
              </w:rPr>
              <w:t>Task 20 visual evidence</w:t>
            </w:r>
          </w:p>
        </w:tc>
        <w:tc>
          <w:tcPr>
            <w:tcW w:type="dxa" w:w="3572"/>
          </w:tcPr>
          <w:p>
            <w:r>
              <w:rPr>
                <w:rFonts w:ascii="Times New Roman" w:hAnsi="Times New Roman"/>
                <w:sz w:val="20"/>
              </w:rPr>
              <w:t>Partial: textual success is verified; screenshots are pending</w:t>
            </w:r>
          </w:p>
        </w:tc>
        <w:tc>
          <w:tcPr>
            <w:tcW w:type="dxa" w:w="3061"/>
          </w:tcPr>
          <w:p>
            <w:r>
              <w:rPr>
                <w:rFonts w:ascii="Times New Roman" w:hAnsi="Times New Roman"/>
                <w:sz w:val="20"/>
              </w:rPr>
              <w:t>evidence/SCREENSHOT_CAPTURE_STATUS.md</w:t>
            </w:r>
          </w:p>
        </w:tc>
      </w:tr>
    </w:tbl>
    <w:p/>
    <w:p>
      <w:pPr>
        <w:pStyle w:val="Heading1"/>
        <w:keepNext/>
      </w:pPr>
      <w:r>
        <w:t>12. Manual Submission Actions</w:t>
      </w:r>
    </w:p>
    <w:p>
      <w:r>
        <w:t>The student must record one continuous 10 to 20 minute screen video with their own voice. During the recording, show the GitHub main branch and merge, Linux commands, Docker evidence, Compose, the Jenkins Job, pipeline stages, console output, Docker image/container and Finished: SUCCESS. Save only genuine screenshots taken from the displayed real interfaces.</w:t>
      </w: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vidence">
    <w:name w:val="Code Evidence"/>
    <w:pPr>
      <w:spacing w:after="140"/>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