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w:t>
      </w:r>
      <w:bookmarkStart w:id="0" w:name="_GoBack"/>
      <w:bookmarkEnd w:id="0"/>
      <w:r w:rsidR="00DB1085">
        <w:t>s not too pressing.</w:t>
      </w:r>
    </w:p>
    <w:p w:rsidR="00126CB8" w:rsidRPr="00126CB8" w:rsidRDefault="00126CB8" w:rsidP="00A20C0F">
      <w:pPr>
        <w:pStyle w:val="Heading1"/>
      </w:pPr>
      <w:r>
        <w:t>System must be protected so that no more than 1 backup is stored on the system per drive</w:t>
      </w:r>
    </w:p>
    <w:p w:rsidR="004940E3" w:rsidRP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sectPr w:rsidR="004940E3" w:rsidRPr="004940E3" w:rsidSect="00B542EA">
      <w:foot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99" w:rsidRDefault="000E7999" w:rsidP="00145507">
      <w:pPr>
        <w:spacing w:after="0" w:line="240" w:lineRule="auto"/>
      </w:pPr>
      <w:r>
        <w:separator/>
      </w:r>
    </w:p>
  </w:endnote>
  <w:endnote w:type="continuationSeparator" w:id="0">
    <w:p w:rsidR="000E7999" w:rsidRDefault="000E7999"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E7999">
          <w:rPr>
            <w:noProof/>
          </w:rPr>
          <w:t>1</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99" w:rsidRDefault="000E7999" w:rsidP="00145507">
      <w:pPr>
        <w:spacing w:after="0" w:line="240" w:lineRule="auto"/>
      </w:pPr>
      <w:r>
        <w:separator/>
      </w:r>
    </w:p>
  </w:footnote>
  <w:footnote w:type="continuationSeparator" w:id="0">
    <w:p w:rsidR="000E7999" w:rsidRDefault="000E7999" w:rsidP="0014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B68F2"/>
    <w:rsid w:val="000D3075"/>
    <w:rsid w:val="000D4015"/>
    <w:rsid w:val="000E7999"/>
    <w:rsid w:val="00126CB8"/>
    <w:rsid w:val="00145507"/>
    <w:rsid w:val="001C27EC"/>
    <w:rsid w:val="001E18B7"/>
    <w:rsid w:val="001F4571"/>
    <w:rsid w:val="00237C9B"/>
    <w:rsid w:val="00261006"/>
    <w:rsid w:val="002B7E17"/>
    <w:rsid w:val="00323283"/>
    <w:rsid w:val="0034688D"/>
    <w:rsid w:val="003E2F7B"/>
    <w:rsid w:val="003E5029"/>
    <w:rsid w:val="003F1111"/>
    <w:rsid w:val="00417420"/>
    <w:rsid w:val="00421E17"/>
    <w:rsid w:val="00422896"/>
    <w:rsid w:val="00436F48"/>
    <w:rsid w:val="00446B64"/>
    <w:rsid w:val="004940E3"/>
    <w:rsid w:val="004F2A25"/>
    <w:rsid w:val="00527991"/>
    <w:rsid w:val="00555DE5"/>
    <w:rsid w:val="00592C96"/>
    <w:rsid w:val="005C3C74"/>
    <w:rsid w:val="005F0D8E"/>
    <w:rsid w:val="005F6810"/>
    <w:rsid w:val="00601254"/>
    <w:rsid w:val="0061271D"/>
    <w:rsid w:val="00621F3F"/>
    <w:rsid w:val="0068368A"/>
    <w:rsid w:val="006A6178"/>
    <w:rsid w:val="00711C45"/>
    <w:rsid w:val="00711F93"/>
    <w:rsid w:val="00712518"/>
    <w:rsid w:val="007D01C9"/>
    <w:rsid w:val="00815498"/>
    <w:rsid w:val="00847D32"/>
    <w:rsid w:val="008A4636"/>
    <w:rsid w:val="008E356C"/>
    <w:rsid w:val="009946ED"/>
    <w:rsid w:val="009C1679"/>
    <w:rsid w:val="009F4C8F"/>
    <w:rsid w:val="00A20C0F"/>
    <w:rsid w:val="00AC62EC"/>
    <w:rsid w:val="00B542EA"/>
    <w:rsid w:val="00B744D1"/>
    <w:rsid w:val="00BB3588"/>
    <w:rsid w:val="00C52EEF"/>
    <w:rsid w:val="00C72CF4"/>
    <w:rsid w:val="00C95EC1"/>
    <w:rsid w:val="00CB22A8"/>
    <w:rsid w:val="00D44114"/>
    <w:rsid w:val="00D953F8"/>
    <w:rsid w:val="00DB1085"/>
    <w:rsid w:val="00DD575D"/>
    <w:rsid w:val="00DF54A1"/>
    <w:rsid w:val="00E1503A"/>
    <w:rsid w:val="00EB5326"/>
    <w:rsid w:val="00EE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B00C6-EA02-435A-AF28-5AF6636C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 Howard</cp:lastModifiedBy>
  <cp:revision>56</cp:revision>
  <dcterms:created xsi:type="dcterms:W3CDTF">2015-02-06T15:05:00Z</dcterms:created>
  <dcterms:modified xsi:type="dcterms:W3CDTF">2015-02-16T23:27:00Z</dcterms:modified>
</cp:coreProperties>
</file>