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sz w:val="20"/>
        </w:rPr>
        <w:t>商业营运知识学习笔记（岗位学习与项目实践版）</w:t>
      </w:r>
    </w:p>
    <w:p>
      <w:pPr>
        <w:pStyle w:val="Heading1"/>
        <w:spacing w:after="80" w:line="288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我的学习路径与心路历程</w:t>
      </w:r>
    </w:p>
    <w:p>
      <w:pPr>
        <w:spacing w:after="80" w:line="288" w:lineRule="auto"/>
      </w:pPr>
      <w:r>
        <w:rPr>
          <w:rFonts w:ascii="Microsoft YaHei" w:hAnsi="Microsoft YaHei" w:eastAsia="Microsoft YaHei"/>
          <w:sz w:val="20"/>
        </w:rPr>
        <w:t>我的起点是长期形成的数据和系统思维：习惯先定义对象、字段、流程和异常，再寻找可复用的解决方案。接触商业营运后，我发现业务问题往往没有这么整齐，同一个“销售下降”背后可能同时涉及客流、商品、人员、活动、位置、竞品和商户自身经营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我的第一个转变，是从“把事情做成系统”转向“先理解业务为什么需要它”。我开始关注招商、营运、企划、物业、客服和财务之间的协作，也开始理解营运的价值不只是处理问题，而是让问题被及时发现、有人负责、按时完成并验证结果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我的第二个转变，是从“会算指标”转向“先确认口径”。坪效、租售比、转化率、会员核销率看起来都有公式，但分子、分母、时间范围、面积口径、合同口径和数据来源不同，结论就可能完全不同。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我的第三个转变，是接受数据和现场之间的距离。公开平台数据可以帮助发现品牌和口碑线索，但不能替代销售、客流、合同、客诉、巡检和商户沟通。这个认识让我在开发 BrandPulse 时更重视数据边界、真实来源和缺失处理。</w:t>
      </w:r>
    </w:p>
    <w:p>
      <w:pPr>
        <w:spacing w:after="80" w:line="288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我的下一步学习路径，是沿着“项目和业态理解—指标口径—现场巡检—商户沟通—活动复盘—真实数据分析—问题闭环”逐步深入，并把每个阶段沉淀成字段字典、问题台账、经营周报和复盘记录。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学习目标：能够听懂营运会议、看懂经营报表、提出可验证的问题、跟进跨部门动作，并把技术分析转成可行动的业务语言。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阅读路径：先理解项目目标，再掌握指标口径，随后学习现场和商户沟通，最后用 BrandPulse 做真实数据复盘。</w:t>
      </w:r>
    </w:p>
    <w:p>
      <w:pPr>
        <w:pStyle w:val="Heading1"/>
      </w:pPr>
      <w:r>
        <w:t>一、先把商业营运是做什么的想清楚</w:t>
      </w:r>
    </w:p>
    <w:p>
      <w:pPr>
        <w:spacing w:line="360" w:lineRule="auto" w:after="80"/>
      </w:pPr>
      <w:r>
        <w:rPr>
          <w:rFonts w:ascii="Microsoft YaHei" w:hAnsi="Microsoft YaHei" w:eastAsia="Microsoft YaHei"/>
          <w:sz w:val="20"/>
        </w:rPr>
        <w:t>刚开始接触营运时，我把营运理解得比较简单。这份笔记的目标不是把术语背下来，而是建立“项目目标—商户经营—顾客体验—现场动作—数据复盘”的完整框架，帮助我更快理解业务、问对问题、做出有边界的分析。</w:t>
      </w:r>
    </w:p>
    <w:p>
      <w:pPr>
        <w:spacing w:line="360" w:lineRule="auto" w:after="80"/>
      </w:pPr>
      <w:r>
        <w:t>招商决定“引进什么店”，营运更关注“店进来以后经营得怎么样、顾客体验怎么样、商户愿不愿意继续合作”。推广负责把活动和信息传出去，但营运也要参与活动落地和效果复盘。三者工作会交叉，不能完全分开看。</w:t>
      </w:r>
    </w:p>
    <w:p>
      <w:pPr>
        <w:spacing w:line="360" w:lineRule="auto" w:after="80"/>
      </w:pPr>
      <w:r>
        <w:t>我目前理解的营运目标不是只盯着销售额，而是兼顾几个方面：商户经营相对健康、现场服务稳定、顾客愿意再来、空铺和撤店风险可控、活动投入有结果。最终这些事情会影响项目的租金收入和长期价值。</w:t>
      </w:r>
    </w:p>
    <w:p>
      <w:pPr>
        <w:spacing w:line="360" w:lineRule="auto" w:after="80"/>
      </w:pPr>
      <w:r>
        <w:rPr>
          <w:b/>
        </w:rPr>
        <w:t>还在理解：</w:t>
      </w:r>
      <w:r>
        <w:t>不同项目的营运重心差异很大。社区商业可能更重视日常便利和稳定客流，购物中心会更重视业态组合、活动和体验，不能拿一套方法套所有项目。</w:t>
      </w:r>
    </w:p>
    <w:p>
      <w:pPr>
        <w:pStyle w:val="Heading1"/>
      </w:pPr>
      <w:r>
        <w:t>二、营运工作的大致节奏</w:t>
      </w:r>
    </w:p>
    <w:p>
      <w:pPr>
        <w:pStyle w:val="Heading2"/>
      </w:pPr>
      <w:r>
        <w:t>1. 日常要做的事</w:t>
      </w:r>
    </w:p>
    <w:p>
      <w:pPr>
        <w:spacing w:line="360" w:lineRule="auto" w:after="80"/>
      </w:pPr>
      <w:r>
        <w:t>开闭店管理：关注商户是否按约定时间营业，有没有无故晚开、早关，尤其是主力店、餐饮和节假日重点店铺。遇到异常不能只记一次，还要看是不是连续发生。</w:t>
      </w:r>
    </w:p>
    <w:p>
      <w:pPr>
        <w:spacing w:line="360" w:lineRule="auto" w:after="80"/>
      </w:pPr>
      <w:r>
        <w:t>现场巡检：看公共区域卫生、导视、温度、照明、电梯、洗手间、停车场，也看店内门头、橱窗、堆物、消防通道和促销物料。巡检的意义不是“找问题”，而是及时把影响顾客体验和安全的事情处理掉。</w:t>
      </w:r>
    </w:p>
    <w:p>
      <w:pPr>
        <w:spacing w:line="360" w:lineRule="auto" w:after="80"/>
      </w:pPr>
      <w:r>
        <w:t>商户沟通：了解店里客流、销售、员工、货品和活动配合情况。对于刚开业、销售波动、准备续约或有投诉的店，要比普通店沟通得更勤一些。</w:t>
      </w:r>
    </w:p>
    <w:p>
      <w:pPr>
        <w:spacing w:line="360" w:lineRule="auto" w:after="80"/>
      </w:pPr>
      <w:r>
        <w:t>数据收集：按项目要求收集销售、客流、会员、活动参与等数据。数据不全时先确认口径和原因，不能把缺失数据直接当成零。</w:t>
      </w:r>
    </w:p>
    <w:p>
      <w:pPr>
        <w:spacing w:line="360" w:lineRule="auto" w:after="80"/>
      </w:pPr>
      <w:r>
        <w:t>问题跟进：涉及工程、物业、客服、推广、招商的事项要明确责任人和完成时间。营运的工作里有不少是跨部门协调，关键是事情能闭环，而不只是把问题发到群里。</w:t>
      </w:r>
    </w:p>
    <w:p>
      <w:pPr>
        <w:pStyle w:val="Heading2"/>
      </w:pPr>
      <w:r>
        <w:t>2. 每周和每月要做的事</w:t>
      </w:r>
    </w:p>
    <w:p>
      <w:pPr>
        <w:spacing w:line="360" w:lineRule="auto" w:after="80"/>
      </w:pPr>
      <w:r>
        <w:t>每周可以先看重点店、重点品类和异常指标：哪些店销售明显下降、哪些店投诉多、哪些区域客流变化大、上周活动有没有遗留问题。周例会要尽量把“现象—原因猜测—下一步动作”说清楚。</w:t>
      </w:r>
    </w:p>
    <w:p>
      <w:pPr>
        <w:spacing w:line="360" w:lineRule="auto" w:after="80"/>
      </w:pPr>
      <w:r>
        <w:t>每月通常会做经营分析、商户销售汇总、租金和费用跟进、品牌经营沟通、下月活动配合和现场计划。月度分析不能只写“销售上升/下降”，最好说明和节假日、天气、活动、开闭店、竞争项目有没有关系。</w:t>
      </w:r>
    </w:p>
    <w:p>
      <w:pPr>
        <w:spacing w:line="360" w:lineRule="auto" w:after="80"/>
      </w:pPr>
      <w:r>
        <w:t>季度或节点性工作可能包括商户评估、续约前沟通、品牌调整建议、节假日大促筹备、预算执行检查等。这部分目前接触不多，需要以后从真实项目里学习。</w:t>
      </w:r>
    </w:p>
    <w:p>
      <w:pPr>
        <w:pStyle w:val="Heading1"/>
      </w:pPr>
      <w:r>
        <w:t>三、常用经营指标：先会看，再谈分析</w:t>
      </w:r>
    </w:p>
    <w:p>
      <w:pPr>
        <w:pStyle w:val="Heading2"/>
      </w:pPr>
      <w:r>
        <w:t>1. 销售和效率指标</w:t>
      </w:r>
    </w:p>
    <w:p>
      <w:pPr>
        <w:spacing w:line="360" w:lineRule="auto" w:after="80"/>
      </w:pPr>
      <w:r>
        <w:rPr>
          <w:b/>
        </w:rPr>
        <w:t>销售额：</w:t>
      </w:r>
      <w:r>
        <w:t>最直观的经营结果，但不能只看总数。要结合去年同期、上月、同品类和店铺面积一起看。某店销售高，可能是面积大；某店销售低，也可能正处于装修、调整货品或淡季。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b w:val="0"/>
          <w:color w:val="1F2937"/>
          <w:sz w:val="20"/>
        </w:rPr>
        <w:t>坪效：坪效 = 销售额 ÷ 经营面积。比较坪效时要同时确认销售是否含税、面积是建筑面积还是经营面积、营业天数是否一致，并结合业态、楼层、店龄和租金判断。两家店不能只比销售额，坪效只是另一个观察角度。</w:t>
      </w:r>
    </w:p>
    <w:p>
      <w:pPr>
        <w:spacing w:line="360" w:lineRule="auto" w:after="80"/>
      </w:pPr>
      <w:r>
        <w:rPr>
          <w:b/>
        </w:rPr>
        <w:t>同店同比：</w:t>
      </w:r>
      <w:r>
        <w:t>同店同比 =（本期同店销售额－去年同期同店销售额）÷ 去年同期同店销售额。比较时要尽量排除新开店、闭店和店铺面积变化的影响。我的理解是，同店同比更适合看已有商户的真实经营变化。</w:t>
      </w:r>
    </w:p>
    <w:p>
      <w:pPr>
        <w:spacing w:line="360" w:lineRule="auto" w:after="80"/>
      </w:pPr>
      <w:r>
        <w:rPr>
          <w:b/>
        </w:rPr>
        <w:t>环比：</w:t>
      </w:r>
      <w:r>
        <w:t>环比是本期和上期相比。它对发现短期变化有用，但容易受春节、暑假、天气和活动影响，所以不宜单独下结论。</w:t>
      </w:r>
    </w:p>
    <w:p>
      <w:pPr>
        <w:spacing w:line="360" w:lineRule="auto" w:after="80"/>
      </w:pPr>
      <w:r>
        <w:rPr>
          <w:b/>
        </w:rPr>
        <w:t>客单价：</w:t>
      </w:r>
      <w:r>
        <w:t>客单价 = 销售额 ÷ 交易笔数。客单价变化可能和产品结构、折扣、节日礼盒、套餐等有关。客单价上升不一定代表经营变好，如果交易笔数下降得更多，销售仍然可能下降。</w:t>
      </w:r>
    </w:p>
    <w:p>
      <w:pPr>
        <w:spacing w:line="360" w:lineRule="auto" w:after="80"/>
      </w:pPr>
      <w:r>
        <w:rPr>
          <w:b/>
        </w:rPr>
        <w:t>提袋率或转化率：</w:t>
      </w:r>
      <w:r>
        <w:t>常见理解是成交笔数 ÷ 进店客流。客流不差但成交低时，可以和商户一起看商品陈列、价格、导购服务、试用体验和库存；但具体口径要按项目统计方式确认。</w:t>
      </w:r>
    </w:p>
    <w:p>
      <w:pPr>
        <w:pStyle w:val="Heading2"/>
      </w:pPr>
      <w:r>
        <w:t>2. 客流和顾客指标</w:t>
      </w:r>
    </w:p>
    <w:p>
      <w:pPr>
        <w:spacing w:line="360" w:lineRule="auto" w:after="80"/>
      </w:pPr>
      <w:r>
        <w:rPr>
          <w:b/>
        </w:rPr>
        <w:t>项目客流：</w:t>
      </w:r>
      <w:r>
        <w:t>通常是进场人次，不等于独立人数。同一个人一天进出多次，系统可能会记录多次。看客流时还要区分工作日和周末、白天和晚上、不同出入口及不同楼层。</w:t>
      </w:r>
    </w:p>
    <w:p>
      <w:pPr>
        <w:spacing w:line="360" w:lineRule="auto" w:after="80"/>
      </w:pPr>
      <w:r>
        <w:rPr>
          <w:b/>
        </w:rPr>
        <w:t>停留时长：</w:t>
      </w:r>
      <w:r>
        <w:t>顾客在项目里待得久，通常说明可逛、可吃、可体验的内容比较多，但也不能简单认为停留越长越好。还需要看停留后有没有产生消费。</w:t>
      </w:r>
    </w:p>
    <w:p>
      <w:pPr>
        <w:spacing w:line="360" w:lineRule="auto" w:after="80"/>
      </w:pPr>
      <w:r>
        <w:rPr>
          <w:b/>
        </w:rPr>
        <w:t>会员指标：</w:t>
      </w:r>
      <w:r>
        <w:t>会员新增、活跃会员、复购、会员销售占比、优惠券领取和核销等，可以帮助理解顾客是否愿意留下来。会员多不等于有效，关键还是活跃和消费转化。</w:t>
      </w:r>
    </w:p>
    <w:p>
      <w:pPr>
        <w:spacing w:line="360" w:lineRule="auto" w:after="80"/>
      </w:pPr>
      <w:r>
        <w:rPr>
          <w:b/>
        </w:rPr>
        <w:t>投诉与满意度：</w:t>
      </w:r>
      <w:r>
        <w:t>投诉数量、响应时长、重复投诉、差评关键词都值得记录。比如停车、洗手间、空调、导视、服务态度等问题，可能看起来琐碎，但会直接影响顾客对商场的印象。</w:t>
      </w:r>
    </w:p>
    <w:p>
      <w:pPr>
        <w:pStyle w:val="Heading2"/>
      </w:pPr>
      <w:r>
        <w:t>3. 租赁和商户健康度指标</w:t>
      </w:r>
    </w:p>
    <w:p>
      <w:pPr>
        <w:spacing w:line="360" w:lineRule="auto" w:after="80"/>
      </w:pPr>
      <w:r>
        <w:rPr>
          <w:b/>
        </w:rPr>
        <w:t>出租率：</w:t>
      </w:r>
      <w:r>
        <w:t>出租率 = 已出租面积 ÷ 可出租面积。它反映铺位使用情况，但也要看空铺在什么位置、面积多大、空了多久。主通道或关键楼层的空铺对观感和客流影响会更明显。</w:t>
      </w:r>
    </w:p>
    <w:p>
      <w:pPr>
        <w:spacing w:line="360" w:lineRule="auto" w:after="80"/>
      </w:pPr>
      <w:r>
        <w:rPr>
          <w:b/>
        </w:rPr>
        <w:t>租售比：</w:t>
      </w:r>
      <w:r>
        <w:t>租售比 = 商户租金（及按项目口径计入的费用）÷ 销售额。它可以帮助判断商户承担租金的压力。不同业态、位置、品牌阶段和合同条款差别很大，不能只用一个固定比例判断好坏。</w:t>
      </w:r>
    </w:p>
    <w:p>
      <w:pPr>
        <w:spacing w:line="360" w:lineRule="auto" w:after="80"/>
      </w:pPr>
      <w:r>
        <w:rPr>
          <w:b/>
        </w:rPr>
        <w:t>掉铺和撤店风险：</w:t>
      </w:r>
      <w:r>
        <w:t>关店、转让、欠租、长期不交销售、频繁换店长、投诉增多、货品明显减少等，都可能是风险信号。营运要尽早了解原因，必要时和招商、财务一起判断处理方案。</w:t>
      </w:r>
    </w:p>
    <w:p>
      <w:pPr>
        <w:pStyle w:val="Heading1"/>
      </w:pPr>
      <w:r>
        <w:t>四、现场营运：很多事情看起来小，但影响很直接</w:t>
      </w:r>
    </w:p>
    <w:p>
      <w:pPr>
        <w:spacing w:line="360" w:lineRule="auto" w:after="80"/>
      </w:pPr>
      <w:r>
        <w:t>顾客进商场后的体验是连贯的：从停车、入口、导视、通道、卫生间、电梯，到进店消费和离场，任何一个环节卡住都会影响整体感受。所以巡场不能只看商户门店，也要看公共区域。</w:t>
      </w:r>
    </w:p>
    <w:p>
      <w:pPr>
        <w:spacing w:line="360" w:lineRule="auto" w:after="80"/>
      </w:pPr>
      <w:r>
        <w:t>巡检时我会先按动线走一遍，再补看重点区域。常见检查点包括：地面是否湿滑、垃圾桶是否满、灯光是否损坏、导视是否清楚、消防通道是否被占、临时展位是否影响通行、餐饮外摆是否越界。</w:t>
      </w:r>
    </w:p>
    <w:p>
      <w:pPr>
        <w:spacing w:line="360" w:lineRule="auto" w:after="80"/>
      </w:pPr>
      <w:r>
        <w:t>对问题最好记录位置、照片、时间、责任部门、计划完成时间和实际完成时间。这样下次再出现同类问题时，能判断是偶发还是反复发生。</w:t>
      </w:r>
    </w:p>
    <w:p>
      <w:pPr>
        <w:spacing w:line="360" w:lineRule="auto" w:after="80"/>
      </w:pPr>
      <w:r>
        <w:t>节假日和大型活动期间要提前做客流高峰预判：停车场入口、餐饮等位、亲子区域、电梯和洗手间都是容易拥堵的点。营运不一定亲自处理每件事，但要知道谁在现场、如何升级和反馈。</w:t>
      </w:r>
    </w:p>
    <w:p>
      <w:pPr>
        <w:spacing w:line="360" w:lineRule="auto" w:after="80"/>
      </w:pPr>
      <w:r>
        <w:rPr>
          <w:b/>
        </w:rPr>
        <w:t>学习提醒：</w:t>
      </w:r>
      <w:r>
        <w:t>现场管理不能只追求“看起来整齐”。例如过度限制商户正常外摆可能影响经营，放任外摆又可能影响通行，需要根据项目规则、客流和安全情况平衡。</w:t>
      </w:r>
    </w:p>
    <w:p>
      <w:pPr>
        <w:pStyle w:val="Heading1"/>
      </w:pPr>
      <w:r>
        <w:t>五、商户管理：先理解商户的实际困难</w:t>
      </w:r>
    </w:p>
    <w:p>
      <w:pPr>
        <w:spacing w:line="360" w:lineRule="auto" w:after="80"/>
      </w:pPr>
      <w:r>
        <w:t>商户是合作方，不只是被管理对象。营运与商户沟通时，既要维护项目规则，也要理解店铺的经营压力。比如销售下滑，不能一开始就只问“为什么没完成指标”，先了解客流、货品、人手、周边竞争和活动效果会更有效。</w:t>
      </w:r>
    </w:p>
    <w:p>
      <w:pPr>
        <w:spacing w:line="360" w:lineRule="auto" w:after="80"/>
      </w:pPr>
      <w:r>
        <w:t>新开业商户需要重点关注开业准备、物料、员工培训、系统、证照和开业活动配合。开业初期的客流和口碑对后续经营有影响，营运可以帮助商户更快融入项目。</w:t>
      </w:r>
    </w:p>
    <w:p>
      <w:pPr>
        <w:spacing w:line="360" w:lineRule="auto" w:after="80"/>
      </w:pPr>
      <w:r>
        <w:t>经营较弱的商户可以先做基础诊断：看销售趋势、客流、客单、进店转化、线上评价、周边同类品牌，再听商户自己判断。营运提出建议时要基于事实，不能只凭感觉。</w:t>
      </w:r>
    </w:p>
    <w:p>
      <w:pPr>
        <w:spacing w:line="360" w:lineRule="auto" w:after="80"/>
      </w:pPr>
      <w:r>
        <w:t>商户沟通应留痕。口头承诺、整改要求、费用事项和重要经营问题，最好通过邮件、工作单或项目规定的方式确认，避免后续信息不一致。</w:t>
      </w:r>
    </w:p>
    <w:p>
      <w:pPr>
        <w:spacing w:line="360" w:lineRule="auto" w:after="80"/>
      </w:pPr>
      <w:r>
        <w:t>遇到情绪较大的商户时，先把具体问题和诉求拆开。能现场解决的及时解决；需要跨部门的说明处理路径和反馈时间；暂时无法满足的也要说明原因，避免长期没有回应。</w:t>
      </w:r>
    </w:p>
    <w:p>
      <w:pPr>
        <w:spacing w:line="360" w:lineRule="auto" w:after="80"/>
      </w:pPr>
      <w:r>
        <w:rPr>
          <w:b/>
        </w:rPr>
        <w:t>我需要继续学习的部分：</w:t>
      </w:r>
      <w:r>
        <w:t>合同中的免租期、递增、保底、扣点、装修期、违约和续约条件，会直接影响商户经营和项目收益。现阶段先理解基本含义，具体判断还需要向有经验的同事学习。</w:t>
      </w:r>
    </w:p>
    <w:p>
      <w:pPr>
        <w:pStyle w:val="Heading1"/>
      </w:pPr>
      <w:r>
        <w:t>六、业态和品牌：不能只看“知名度”</w:t>
      </w:r>
    </w:p>
    <w:p>
      <w:pPr>
        <w:spacing w:line="360" w:lineRule="auto" w:after="80"/>
      </w:pPr>
      <w:r>
        <w:t>业态组合的作用是让顾客有来、能逛、愿意停留、可以消费。餐饮、零售、亲子、娱乐、生活服务等业态之间会相互带动。一个项目里品牌很多，但顾客的动线和消费需求需要能够连接起来。</w:t>
      </w:r>
    </w:p>
    <w:p>
      <w:pPr>
        <w:spacing w:line="360" w:lineRule="auto" w:after="80"/>
      </w:pPr>
      <w:r>
        <w:t>我目前把业态粗略分成几类：能够稳定带来客流的主力或引流业态；能够提供较高销售或较强形象的零售业态；延长停留时间的餐饮、亲子和娱乐业态；满足日常需求的生活服务业态。实际项目不会这么简单，品牌定位和铺位条件都要一起考虑。</w:t>
      </w:r>
    </w:p>
    <w:p>
      <w:pPr>
        <w:spacing w:line="360" w:lineRule="auto" w:after="80"/>
      </w:pPr>
      <w:r>
        <w:t>判断一个品牌是否适合项目时，除了品牌名气，还可以看目标客群是否匹配、价格带是否合适、周边是否已有同类、所在楼层和铺位是否适配、品牌在本地是否有口碑、开店速度和经营稳定性如何。</w:t>
      </w:r>
    </w:p>
    <w:p>
      <w:pPr>
        <w:spacing w:line="360" w:lineRule="auto" w:after="80"/>
      </w:pPr>
      <w:r>
        <w:t>同一品牌在不同商场表现可能差异很大，不能只因为某品牌在别处销售好，就认为放在任何项目都会成功。位置、客群、停车、竞品和商场整体氛围都会影响结果。</w:t>
      </w:r>
    </w:p>
    <w:p>
      <w:pPr>
        <w:pStyle w:val="Heading1"/>
      </w:pPr>
      <w:r>
        <w:t>七、活动营运：不只看现场热闹</w:t>
      </w:r>
    </w:p>
    <w:p>
      <w:pPr>
        <w:spacing w:line="360" w:lineRule="auto" w:after="80"/>
      </w:pPr>
      <w:r>
        <w:t>活动开始前要先想清楚目标：是拉新客流、提升销售、带动某个楼层、激活会员，还是服务品牌开业。目标不同，活动形式和评价指标也不同。</w:t>
      </w:r>
    </w:p>
    <w:p>
      <w:pPr>
        <w:spacing w:line="360" w:lineRule="auto" w:after="80"/>
      </w:pPr>
      <w:r>
        <w:t>活动筹备里常见的内容有档期、场地、预算、商户参与、物料、搭建、消防安全、人员排班、应急预案和宣传节奏。营运要特别关注场地是否影响动线、商户是否真正能参与、现场规则是否明确。</w:t>
      </w:r>
    </w:p>
    <w:p>
      <w:pPr>
        <w:spacing w:line="360" w:lineRule="auto" w:after="80"/>
      </w:pPr>
      <w:r>
        <w:t>活动中要观察真实客流，而不是只看拍照区排队。可以记录高峰时间、顾客停留区域、参与方式、兑换情况、商户反馈和现场问题。对商户来说，活动带来了多少进店和成交，比单纯曝光更重要。</w:t>
      </w:r>
    </w:p>
    <w:p>
      <w:pPr>
        <w:spacing w:line="360" w:lineRule="auto" w:after="80"/>
      </w:pPr>
      <w:r>
        <w:t>活动复盘至少要看：实际客流与预估差异、销售是否有提升、参与商户数量、会员新增和券核销、投入成本、现场问题、哪些物料或环节浪费了。数据不完整时也要如实说明，不要为了“好看”只写正面结果。</w:t>
      </w:r>
    </w:p>
    <w:p>
      <w:pPr>
        <w:spacing w:line="360" w:lineRule="auto" w:after="80"/>
      </w:pPr>
      <w:r>
        <w:rPr>
          <w:b/>
        </w:rPr>
        <w:t>目前的理解：</w:t>
      </w:r>
      <w:r>
        <w:t>一场活动不一定要追求很复杂。小型、频次稳定、和商户经营有关的活动，有时比一次性的大场面更适合日常营运。</w:t>
      </w:r>
    </w:p>
    <w:p>
      <w:pPr>
        <w:pStyle w:val="Heading1"/>
      </w:pPr>
      <w:r>
        <w:t>八、会员、客服和顾客反馈</w:t>
      </w:r>
    </w:p>
    <w:p>
      <w:pPr>
        <w:spacing w:line="360" w:lineRule="auto" w:after="80"/>
      </w:pPr>
      <w:r>
        <w:t>会员运营不是简单发券。先要知道顾客是谁、多久来一次、通常消费什么、对什么活动有兴趣，再设计比较合适的权益。对经常到店的顾客，停车、餐饮、亲子和生活服务类权益可能比统一折扣更有吸引力。</w:t>
      </w:r>
    </w:p>
    <w:p>
      <w:pPr>
        <w:spacing w:line="360" w:lineRule="auto" w:after="80"/>
      </w:pPr>
      <w:r>
        <w:t>优惠券要关注领取、使用、核销和带动消费几个环节。领取很多但核销低，可能是门槛、有效期、使用说明或商户覆盖不合适；核销高但没有带动新增消费，也需要判断是不是把原本会发生的消费简单让利了。</w:t>
      </w:r>
    </w:p>
    <w:p>
      <w:pPr>
        <w:spacing w:line="360" w:lineRule="auto" w:after="80"/>
      </w:pPr>
      <w:r>
        <w:t>处理客诉时，第一步是确认事实和顾客最关心的点；第二步是及时回应和给出明确处理时间；第三步是跟进结果。即使问题由其他部门或商户造成，顾客感受到的仍然是整个项目的服务。</w:t>
      </w:r>
    </w:p>
    <w:p>
      <w:pPr>
        <w:spacing w:line="360" w:lineRule="auto" w:after="80"/>
      </w:pPr>
      <w:r>
        <w:t>同类投诉反复出现时，不能只一单一单关闭，要回头看流程。例如停车排队、餐饮油烟、空调温度、导视不清等问题，需要找根因和长期改进办法。</w:t>
      </w:r>
    </w:p>
    <w:p>
      <w:pPr>
        <w:pStyle w:val="Heading1"/>
      </w:pPr>
      <w:r>
        <w:t>九、用数据做营运分析时的几个习惯</w:t>
      </w:r>
    </w:p>
    <w:p>
      <w:pPr>
        <w:spacing w:line="360" w:lineRule="auto" w:after="80"/>
      </w:pPr>
      <w:r>
        <w:t>先确认口径。销售额是否含税、是否含线上订单；客流是项目总客流还是某个点位客流；会员销售如何归因；不同报表的时间范围是否一致。这些没有问清楚，算得再复杂也没有意义。</w:t>
      </w:r>
    </w:p>
    <w:p>
      <w:pPr>
        <w:spacing w:line="360" w:lineRule="auto" w:after="80"/>
      </w:pPr>
      <w:r>
        <w:t>先看趋势，再看某一天或某一笔数据。单日异常可能受天气、活动、设备故障、节假日影响；连续多周或多月的变化更值得关注。</w:t>
      </w:r>
    </w:p>
    <w:p>
      <w:pPr>
        <w:spacing w:line="360" w:lineRule="auto" w:after="80"/>
      </w:pPr>
      <w:r>
        <w:t>横向比较要尽量找相似对象。例如比较同品类、相近面积、相似楼层和相似开业时长的店，不适合把一家大型餐饮店和一个小型零售店直接比。</w:t>
      </w:r>
    </w:p>
    <w:p>
      <w:pPr>
        <w:spacing w:line="360" w:lineRule="auto" w:after="80"/>
      </w:pPr>
      <w:r>
        <w:t>指标出现异常后，先提出可验证的假设。比如“客流下降是不是因为入口施工”“销售下降是不是因为缺货或店员减少”，再去核实，而不是先下结论。</w:t>
      </w:r>
    </w:p>
    <w:p>
      <w:pPr>
        <w:spacing w:line="360" w:lineRule="auto" w:after="80"/>
      </w:pPr>
      <w:r>
        <w:rPr>
          <w:rFonts w:ascii="Microsoft YaHei" w:hAnsi="Microsoft YaHei" w:eastAsia="Microsoft YaHei"/>
          <w:sz w:val="20"/>
        </w:rPr>
        <w:t>我自己的记录方法是先用表格把销售、客流、活动、投诉和门店状态放在同一时间轴上，再找是否有同步变化。数据整理和图表能够提高观察效率，但业务判断还是要以现场情况和商户沟通为准。</w:t>
      </w:r>
    </w:p>
    <w:p>
      <w:pPr>
        <w:pStyle w:val="Heading1"/>
      </w:pPr>
      <w:r>
        <w:t>十、以咖啡品类为例做的一次练习</w:t>
      </w:r>
    </w:p>
    <w:p>
      <w:pPr>
        <w:spacing w:line="360" w:lineRule="auto" w:after="80"/>
      </w:pPr>
      <w:r>
        <w:rPr>
          <w:rFonts w:ascii="Microsoft YaHei" w:hAnsi="Microsoft YaHei" w:eastAsia="Microsoft YaHei"/>
          <w:sz w:val="20"/>
        </w:rPr>
        <w:t>以当前授权的咖啡试点数据为例，我尝试把门店评分、评论数、人均消费、公开笔记和位置放在一起看。这个练习主要是为了理解外部公开数据能提供什么信息，不把它当成项目内部销售数据，也不在没有核实品牌归属时强行给门店下结论。</w:t>
      </w:r>
    </w:p>
    <w:p>
      <w:pPr>
        <w:spacing w:line="360" w:lineRule="auto" w:after="80"/>
      </w:pPr>
      <w:r>
        <w:t>评论数可以粗略观察消费者关注度，评分和差评关键词可以看口碑，人均消费可以帮助理解价格带。把这些信息和门店所在楼层、周边餐饮、办公客流结合起来，可能比只看单项更有参考价值。</w:t>
      </w:r>
    </w:p>
    <w:p>
      <w:pPr>
        <w:spacing w:line="360" w:lineRule="auto" w:after="80"/>
      </w:pPr>
      <w:r>
        <w:t>我尝试记录了“声量份额”的思路：某品牌评论数 ÷ 同一范围内咖啡品类总评论数。这个指标能反映公开平台上的相对讨论度，但不能直接等同于销售份额，因为评论习惯、平台用户和门店经营时间都会造成差异。</w:t>
      </w:r>
    </w:p>
    <w:p>
      <w:pPr>
        <w:spacing w:line="360" w:lineRule="auto" w:after="80"/>
      </w:pPr>
      <w:r>
        <w:t>这个练习让我感觉，外部数据更适合作为发现线索的工具。比如某店评分连续下降或差评集中出现，可以提醒营运去现场了解；真正的经营判断仍要结合商户上报、客流和销售数据。</w:t>
      </w:r>
    </w:p>
    <w:p>
      <w:pPr>
        <w:pStyle w:val="Heading1"/>
      </w:pPr>
      <w:r>
        <w:t>十一、目前还没有完全想清楚的问题</w:t>
      </w:r>
    </w:p>
    <w:p>
      <w:pPr>
        <w:spacing w:line="360" w:lineRule="auto" w:after="80"/>
      </w:pPr>
      <w:r>
        <w:t>1. 商户销售下滑时，营运可以介入到什么程度？怎样既提供帮助，又不替商户做本应由品牌自己做的经营决策？</w:t>
      </w:r>
    </w:p>
    <w:p>
      <w:pPr>
        <w:spacing w:line="360" w:lineRule="auto" w:after="80"/>
      </w:pPr>
      <w:r>
        <w:t>2. 租金、扣点、免租期、装修补贴和续约条件之间如何平衡？短期让利和长期留住优质商户之间怎样判断？</w:t>
      </w:r>
    </w:p>
    <w:p>
      <w:pPr>
        <w:spacing w:line="360" w:lineRule="auto" w:after="80"/>
      </w:pPr>
      <w:r>
        <w:t>3. 一个楼层客流低，到底是业态、动线、导视、活动还是品牌本身的问题？实际工作中应该先排查什么？</w:t>
      </w:r>
    </w:p>
    <w:p>
      <w:pPr>
        <w:spacing w:line="360" w:lineRule="auto" w:after="80"/>
      </w:pPr>
      <w:r>
        <w:t>4. 会员活动如何避免只是“发券”，而是真正沉淀顾客和帮助商户提升复购？</w:t>
      </w:r>
    </w:p>
    <w:p>
      <w:pPr>
        <w:spacing w:line="360" w:lineRule="auto" w:after="80"/>
      </w:pPr>
      <w:r>
        <w:t>5. 经营报表里哪些数据最可靠，哪些数据需要现场验证？数据和商户口径不一致时该怎么沟通？</w:t>
      </w:r>
    </w:p>
    <w:p>
      <w:pPr>
        <w:spacing w:line="360" w:lineRule="auto" w:after="80"/>
      </w:pPr>
      <w:r>
        <w:t>这些问题现在没有标准答案。我的想法是先把基础指标、现场情况和商户沟通做好，多看项目例会和复盘材料，再慢慢形成自己的判断。</w:t>
      </w:r>
    </w:p>
    <w:p>
      <w:pPr>
        <w:pStyle w:val="Heading1"/>
      </w:pPr>
      <w:r>
        <w:t>十二、公式速查</w:t>
      </w:r>
    </w:p>
    <w:p>
      <w:pPr>
        <w:spacing w:line="360" w:lineRule="auto" w:after="80"/>
      </w:pPr>
      <w:r>
        <w:rPr>
          <w:b/>
        </w:rPr>
        <w:t>坪效：</w:t>
      </w:r>
      <w:r>
        <w:t>销售额 ÷ 经营面积</w:t>
      </w:r>
    </w:p>
    <w:p>
      <w:pPr>
        <w:spacing w:line="360" w:lineRule="auto" w:after="80"/>
      </w:pPr>
      <w:r>
        <w:rPr>
          <w:b/>
        </w:rPr>
        <w:t>同店同比：</w:t>
      </w:r>
      <w:r>
        <w:t>（本期同店销售额－去年同期同店销售额）÷ 去年同期同店销售额</w:t>
      </w:r>
    </w:p>
    <w:p>
      <w:pPr>
        <w:spacing w:line="360" w:lineRule="auto" w:after="80"/>
      </w:pPr>
      <w:r>
        <w:rPr>
          <w:b/>
        </w:rPr>
        <w:t>环比：</w:t>
      </w:r>
      <w:r>
        <w:t>（本期数值－上期数值）÷ 上期数值</w:t>
      </w:r>
    </w:p>
    <w:p>
      <w:pPr>
        <w:spacing w:line="360" w:lineRule="auto" w:after="80"/>
      </w:pPr>
      <w:r>
        <w:rPr>
          <w:b/>
        </w:rPr>
        <w:t>客单价：</w:t>
      </w:r>
      <w:r>
        <w:t>销售额 ÷ 交易笔数</w:t>
      </w:r>
    </w:p>
    <w:p>
      <w:pPr>
        <w:spacing w:line="360" w:lineRule="auto" w:after="80"/>
      </w:pPr>
      <w:r>
        <w:rPr>
          <w:b/>
        </w:rPr>
        <w:t>提袋率/转化率：</w:t>
      </w:r>
      <w:r>
        <w:t>成交笔数 ÷ 进店客流（具体按项目口径确认）</w:t>
      </w:r>
    </w:p>
    <w:p>
      <w:pPr>
        <w:spacing w:line="360" w:lineRule="auto" w:after="80"/>
      </w:pPr>
      <w:r>
        <w:rPr>
          <w:b/>
        </w:rPr>
        <w:t>出租率：</w:t>
      </w:r>
      <w:r>
        <w:t>已出租面积 ÷ 可出租面积</w:t>
      </w:r>
    </w:p>
    <w:p>
      <w:pPr>
        <w:spacing w:line="360" w:lineRule="auto" w:after="80"/>
      </w:pPr>
      <w:r>
        <w:rPr>
          <w:b/>
        </w:rPr>
        <w:t>租售比：</w:t>
      </w:r>
      <w:r>
        <w:t>租金及按口径计入的费用 ÷ 销售额</w:t>
      </w:r>
    </w:p>
    <w:p>
      <w:pPr>
        <w:spacing w:line="360" w:lineRule="auto" w:after="80"/>
      </w:pPr>
      <w:r>
        <w:rPr>
          <w:b/>
        </w:rPr>
        <w:t>会员核销率：</w:t>
      </w:r>
      <w:r>
        <w:t>已核销券数 ÷ 已领取券数</w:t>
      </w:r>
    </w:p>
    <w:p>
      <w:pPr>
        <w:spacing w:line="360" w:lineRule="auto" w:after="80"/>
      </w:pPr>
      <w:r>
        <w:rPr>
          <w:b/>
        </w:rPr>
        <w:t>外部声量份额练习：</w:t>
      </w:r>
      <w:r>
        <w:t>某品牌评论数 ÷ 同范围品类总评论数；仅作公开平台关注度参考，不等同于销售份额</w:t>
      </w:r>
    </w:p>
    <w:p>
      <w:pPr>
        <w:pStyle w:val="Heading1"/>
      </w:pPr>
      <w:r>
        <w:t>十三、把知识变成工作输出</w:t>
      </w:r>
    </w:p>
    <w:p>
      <w:pPr>
        <w:spacing w:line="288" w:lineRule="auto" w:after="80"/>
      </w:pPr>
      <w:r>
        <w:rPr>
          <w:rFonts w:ascii="Microsoft YaHei" w:hAnsi="Microsoft YaHei" w:eastAsia="Microsoft YaHei"/>
          <w:b w:val="0"/>
          <w:color w:val="1F2937"/>
          <w:sz w:val="20"/>
        </w:rPr>
        <w:t>我不能只停留在“知道公式”。在实际工作中，每个知识点都要转成一个能交付的产物：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知识点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工作产物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合格标准</w:t>
            </w:r>
          </w:p>
        </w:tc>
      </w:tr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项目和业态理解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项目地图、楼层动线和重点品牌清单。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能说明客群、动线、主力业态和重点风险。</w:t>
            </w:r>
          </w:p>
        </w:tc>
      </w:tr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指标口径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销售、客流、面积、租金、客诉和活动字段字典。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能说清分子、分母、时间范围、来源和缺失处理。</w:t>
            </w:r>
          </w:p>
        </w:tc>
      </w:tr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商户经营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商户沟通记录和问题跟进表。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写清事实、诉求、责任人、时限和结果。</w:t>
            </w:r>
          </w:p>
        </w:tc>
      </w:tr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现场营运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巡检问题台账和重复问题分析。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问题可定位、可派单、可验证，不只写“已处理”。</w:t>
            </w:r>
          </w:p>
        </w:tc>
      </w:tr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活动复盘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活动目标—投入—过程—结果—改进表。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区分曝光、参与、到店、成交和复购。</w:t>
            </w:r>
          </w:p>
        </w:tc>
      </w:tr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数据分析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周度经营分析页。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每个结论都有口径、证据、原因假设和下一步动作。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sz w:val="20"/>
        </w:rPr>
        <w:t>十四、技术能力与营运实践的结合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把重复查询和手工汇总自动化，让营运人员把时间放在判断、沟通和现场。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把品牌、门店、商场、日期和来源做成可追溯主数据，减少“同一品牌多个名字”的混乱。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用任务队列、日志和错误状态管理耗时采集，避免只看到一个成功/失败结果。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用确定性指标和可复算过程辅助分析，避免让大模型凭空生成经营数字。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把异常做成待核实清单，而不是直接做成“自动决策”；营运判断仍由业务人员负责。</w:t>
      </w:r>
    </w:p>
    <w:p>
      <w:pPr>
        <w:spacing w:line="288" w:lineRule="auto" w:after="80"/>
      </w:pPr>
      <w:r>
        <w:rPr>
          <w:rFonts w:ascii="Microsoft YaHei" w:hAnsi="Microsoft YaHei" w:eastAsia="Microsoft YaHei"/>
          <w:b/>
          <w:color w:val="1F4E79"/>
          <w:sz w:val="20"/>
        </w:rPr>
        <w:t>技术的价值不在于做出更多图表，而在于让正确的信息更快到达正确的人，并且让结论能被复核。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十五、BrandPulse 项目给我的学习任务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项目模块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对应营运知识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我需要达到的能力</w:t>
            </w:r>
          </w:p>
        </w:tc>
      </w:tr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品牌/门店主数据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品牌归属、门店去重、业态和位置。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理解为什么主数据错误会让所有报表失真。</w:t>
            </w:r>
          </w:p>
        </w:tc>
      </w:tr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点评/小红书采集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公开口碑、声量和顾客反馈。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把外部信号当线索，并知道平台偏差和采集限制。</w:t>
            </w:r>
          </w:p>
        </w:tc>
      </w:tr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指标层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口碑、热度、SOV、趋势。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能解释公式、基准、样本和禁止结论。</w:t>
            </w:r>
          </w:p>
        </w:tc>
      </w:tr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经营数据导入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销售、面积、订单、租金、客流、合同。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逐项向业务确认正式口径，不用技术猜业务。</w:t>
            </w:r>
          </w:p>
        </w:tc>
      </w:tr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告警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异常发现、责任人和问题闭环。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把阈值、渠道、响应时间和处理结果连起来。</w:t>
            </w:r>
          </w:p>
        </w:tc>
      </w:tr>
      <w:tr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Agent/对话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管理者查询和数据问答。</w:t>
            </w:r>
          </w:p>
        </w:tc>
        <w:tc>
          <w:tcPr>
            <w:tcW w:type="dxa" w:w="3173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让模型调用真实数据工具，不接受无来源数字。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十六、向业务同事请教时的问题清单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本项目当前最重要的经营目标是什么？不同阶段目标如何排序？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重点商户、重点品类和需要立即升级的异常如何定义？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销售、客流、面积、租金、费用、会员和客诉的正式口径分别是什么？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商户经营困难时，营运可以提供哪些帮助，哪些问题必须由品牌自行解决？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续约、调铺和撤店一般提前多久准备，需要哪些部门共同判断？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活动复盘最看重哪些指标，哪些数据最容易被误读？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哪些现场问题看似小，但在项目里属于高优先级风险？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历史上有哪些“数据看起来很好，但现场结果并不好”的案例？原因是什么？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28"/>
        </w:rPr>
        <w:t>十七、学习检查清单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完成标准</w:t>
            </w:r>
          </w:p>
        </w:tc>
      </w:tr>
      <w:tr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我能讲清项目定位</w:t>
            </w:r>
          </w:p>
        </w:tc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能用几句话说明项目客群、业态、主力品牌、主要动线和经营目标。</w:t>
            </w:r>
          </w:p>
        </w:tc>
      </w:tr>
      <w:tr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我能讲清一个指标</w:t>
            </w:r>
          </w:p>
        </w:tc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能说明公式、分子、分母、数据来源、比较范围和不适用场景。</w:t>
            </w:r>
          </w:p>
        </w:tc>
      </w:tr>
      <w:tr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我能做一次现场巡检</w:t>
            </w:r>
          </w:p>
        </w:tc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能记录问题位置、证据、责任人、时限和复核结果。</w:t>
            </w:r>
          </w:p>
        </w:tc>
      </w:tr>
      <w:tr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我能完成一次商户沟通记录</w:t>
            </w:r>
          </w:p>
        </w:tc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能区分商户事实、诉求、营运动作和未解决事项。</w:t>
            </w:r>
          </w:p>
        </w:tc>
      </w:tr>
      <w:tr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我能写一页周报</w:t>
            </w:r>
          </w:p>
        </w:tc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结论先行，数字有口径，原因有边界，动作有负责人。</w:t>
            </w:r>
          </w:p>
        </w:tc>
      </w:tr>
      <w:tr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我能使用 BrandPulse</w:t>
            </w:r>
          </w:p>
        </w:tc>
        <w:tc>
          <w:tcPr>
            <w:tcW w:type="dxa" w:w="4759"/>
            <w:vAlign w:val="center"/>
            <w:tcBorders>
              <w:top w:val="single" w:sz="5" w:space="0" w:color="B7C9D6"/>
              <w:left w:val="single" w:sz="5" w:space="0" w:color="B7C9D6"/>
              <w:bottom w:val="single" w:sz="5" w:space="0" w:color="B7C9D6"/>
              <w:right w:val="single" w:sz="5" w:space="0" w:color="B7C9D6"/>
              <w:insideH w:val="single" w:sz="5" w:space="0" w:color="B7C9D6"/>
              <w:insideV w:val="single" w:sz="5" w:space="0" w:color="B7C9D6"/>
            </w:tcBorders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能查真实数据、识别数据缺失，并把系统线索带回现场核实。</w:t>
            </w:r>
          </w:p>
        </w:tc>
      </w:tr>
    </w:tbl>
    <w:p/>
    <w:p>
      <w:pPr>
        <w:spacing w:line="288" w:lineRule="auto" w:after="80"/>
      </w:pPr>
      <w:r>
        <w:rPr>
          <w:rFonts w:ascii="Microsoft YaHei" w:hAnsi="Microsoft YaHei" w:eastAsia="Microsoft YaHei"/>
          <w:b/>
          <w:color w:val="1F4E79"/>
          <w:sz w:val="20"/>
        </w:rPr>
        <w:t>最终目标不是变成只会做报表的人，而是成为既理解业务现场、又能用数据和系统提高判断效率的营运人员。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商业营运知识学习笔记</dc:title>
  <dc:subject>商业营运基础知识学习记录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