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7257F" w:rsidRDefault="0072746D" w:rsidP="003521B4">
      <w:pPr>
        <w:spacing w:line="360" w:lineRule="auto"/>
        <w:jc w:val="both"/>
        <w:rPr>
          <w:rFonts w:ascii="Times New Roman" w:hAnsi="Times New Roman" w:cs="Times New Roman"/>
          <w:b/>
          <w:sz w:val="28"/>
          <w:szCs w:val="28"/>
        </w:rPr>
      </w:pPr>
      <w:r w:rsidRPr="00A7257F">
        <w:rPr>
          <w:rFonts w:ascii="Times New Roman" w:hAnsi="Times New Roman" w:cs="Times New Roman"/>
          <w:b/>
          <w:sz w:val="28"/>
          <w:szCs w:val="28"/>
        </w:rPr>
        <w:t>Name: Nguyễ</w:t>
      </w:r>
      <w:r w:rsidR="00132609" w:rsidRPr="00A7257F">
        <w:rPr>
          <w:rFonts w:ascii="Times New Roman" w:hAnsi="Times New Roman" w:cs="Times New Roman"/>
          <w:b/>
          <w:sz w:val="28"/>
          <w:szCs w:val="28"/>
        </w:rPr>
        <w:t>n Hữu Trí</w:t>
      </w:r>
    </w:p>
    <w:p w14:paraId="43DA2230" w14:textId="0265DD12" w:rsidR="00B93868" w:rsidRDefault="00566F98"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10</w:t>
      </w:r>
    </w:p>
    <w:p w14:paraId="550F057D" w14:textId="0015260D" w:rsidR="002C5E54" w:rsidRPr="00114C93" w:rsidRDefault="00566F98" w:rsidP="003521B4">
      <w:pPr>
        <w:spacing w:line="360" w:lineRule="auto"/>
        <w:jc w:val="both"/>
        <w:rPr>
          <w:rFonts w:ascii="Times New Roman" w:hAnsi="Times New Roman" w:cs="Times New Roman"/>
          <w:sz w:val="28"/>
          <w:szCs w:val="28"/>
        </w:rPr>
      </w:pPr>
      <w:r w:rsidRPr="00566F98">
        <w:rPr>
          <w:rFonts w:ascii="Times New Roman" w:hAnsi="Times New Roman" w:cs="Times New Roman"/>
          <w:sz w:val="28"/>
          <w:szCs w:val="28"/>
        </w:rPr>
        <w:t>Wedding Customs in Southern, Central, and Northern Vietnam</w:t>
      </w:r>
      <w:r>
        <w:rPr>
          <w:rFonts w:ascii="Times New Roman" w:hAnsi="Times New Roman" w:cs="Times New Roman"/>
          <w:sz w:val="28"/>
          <w:szCs w:val="28"/>
        </w:rPr>
        <w:t>.</w:t>
      </w:r>
    </w:p>
    <w:p w14:paraId="3E6F02E6" w14:textId="77777777" w:rsidR="00566F98" w:rsidRPr="00566F98" w:rsidRDefault="00566F98" w:rsidP="00566F98">
      <w:pPr>
        <w:pStyle w:val="NormalWeb"/>
        <w:jc w:val="both"/>
      </w:pPr>
      <w:r w:rsidRPr="00566F98">
        <w:t xml:space="preserve">In Southern Vietnam, weddings </w:t>
      </w:r>
      <w:proofErr w:type="gramStart"/>
      <w:r w:rsidRPr="00566F98">
        <w:t>are often characterized</w:t>
      </w:r>
      <w:proofErr w:type="gramEnd"/>
      <w:r w:rsidRPr="00566F98">
        <w:t xml:space="preserve"> by their lively and vibrant celebrations. The region’s customs blend local traditions with influences from other cultures, due to the area's history of trade and cultural exchanges. Southern weddings tend to focus on the joyous and festive aspects of the occasion.</w:t>
      </w:r>
    </w:p>
    <w:p w14:paraId="43CEFF41" w14:textId="77777777" w:rsidR="00566F98" w:rsidRPr="00566F98" w:rsidRDefault="00566F98" w:rsidP="00566F98">
      <w:pPr>
        <w:pStyle w:val="NormalWeb"/>
        <w:jc w:val="both"/>
      </w:pPr>
      <w:r w:rsidRPr="00566F98">
        <w:t xml:space="preserve">The ceremony typically begins with </w:t>
      </w:r>
      <w:proofErr w:type="gramStart"/>
      <w:r w:rsidRPr="00566F98">
        <w:t>a</w:t>
      </w:r>
      <w:proofErr w:type="gramEnd"/>
      <w:r w:rsidRPr="00566F98">
        <w:t xml:space="preserve"> "Lễ D</w:t>
      </w:r>
      <w:bookmarkStart w:id="0" w:name="_GoBack"/>
      <w:bookmarkEnd w:id="0"/>
      <w:r w:rsidRPr="00566F98">
        <w:t>ạm Ngõ" (engagement ceremony), where the groom's family visits the bride's house to ask for her hand in marriage. During this visit, both families exchange gifts, including betel leaves, areca nuts, and tea. These items symbolize respect and the union between the two families. After the engagement, the wedding preparations intensify, often with an elaborate reception party.</w:t>
      </w:r>
    </w:p>
    <w:p w14:paraId="77234850" w14:textId="77777777" w:rsidR="00566F98" w:rsidRPr="00566F98" w:rsidRDefault="00566F98" w:rsidP="00566F98">
      <w:pPr>
        <w:pStyle w:val="NormalWeb"/>
        <w:jc w:val="both"/>
      </w:pPr>
      <w:r w:rsidRPr="00566F98">
        <w:t>The wedding itself usually involves a formal procession where the groom’s family arrives at the bride's home with gifts, including money, jewelry, and food offerings. This procession, called "Lễ Rước Dâu" (bride-fetching ceremony), is a major highlight, marked by music, dancing, and a large feast. The Southern wedding banquet often features lavish dishes, such as roasted pig, fish, and a variety of sweets.</w:t>
      </w:r>
    </w:p>
    <w:p w14:paraId="1F9A0DE4" w14:textId="77777777" w:rsidR="00566F98" w:rsidRPr="00566F98" w:rsidRDefault="00566F98" w:rsidP="00566F98">
      <w:pPr>
        <w:pStyle w:val="NormalWeb"/>
        <w:jc w:val="both"/>
      </w:pPr>
      <w:r w:rsidRPr="00566F98">
        <w:t>Southern weddings emphasize a celebratory mood, with music, dancing, and long-lasting festivities. The newlyweds may also visit the groom's family afterward for a formal reception. Overall, weddings in the South are fun, lively, and full of communal enjoyment, reflecting the region's outgoing and hospitable spirit.</w:t>
      </w:r>
    </w:p>
    <w:p w14:paraId="2F4CD540" w14:textId="77777777" w:rsidR="00566F98" w:rsidRPr="00566F98" w:rsidRDefault="00566F98" w:rsidP="00566F98">
      <w:pPr>
        <w:pStyle w:val="NormalWeb"/>
        <w:jc w:val="both"/>
      </w:pPr>
      <w:r w:rsidRPr="00566F98">
        <w:t xml:space="preserve">Central Vietnam, particularly the areas around Huế and Da Nang, has a more reserved and formal approach to weddings. The region’s customs </w:t>
      </w:r>
      <w:proofErr w:type="gramStart"/>
      <w:r w:rsidRPr="00566F98">
        <w:t>are influenced</w:t>
      </w:r>
      <w:proofErr w:type="gramEnd"/>
      <w:r w:rsidRPr="00566F98">
        <w:t xml:space="preserve"> by the aristocratic culture of Huế, the former imperial capital of Vietnam. As a result, weddings in Central Vietnam tend to emphasize elegance, respect for tradition, and the importance of family heritage.</w:t>
      </w:r>
    </w:p>
    <w:p w14:paraId="319DC0B5" w14:textId="77777777" w:rsidR="00566F98" w:rsidRPr="00566F98" w:rsidRDefault="00566F98" w:rsidP="00566F98">
      <w:pPr>
        <w:pStyle w:val="NormalWeb"/>
        <w:jc w:val="both"/>
      </w:pPr>
      <w:r w:rsidRPr="00566F98">
        <w:t xml:space="preserve">The wedding ceremony in Central Vietnam typically starts with a formal engagement ceremony, similar to other regions, where the groom’s family visits the bride’s family to ask for her hand in marriage. However, the exchange of gifts tends to be more </w:t>
      </w:r>
      <w:proofErr w:type="gramStart"/>
      <w:r w:rsidRPr="00566F98">
        <w:t>formalized</w:t>
      </w:r>
      <w:proofErr w:type="gramEnd"/>
      <w:r w:rsidRPr="00566F98">
        <w:t xml:space="preserve"> and focused on symbolic items, such as cakes, tea, and incense, to honor ancestors and ensure a blessed marriage.</w:t>
      </w:r>
    </w:p>
    <w:p w14:paraId="0BF6AC09" w14:textId="77777777" w:rsidR="00566F98" w:rsidRPr="00566F98" w:rsidRDefault="00566F98" w:rsidP="00566F98">
      <w:pPr>
        <w:pStyle w:val="NormalWeb"/>
        <w:jc w:val="both"/>
      </w:pPr>
      <w:r w:rsidRPr="00566F98">
        <w:t>The bride and groom’s attire is one of the defining features of weddings in Central Vietnam. Brides often wear the "áo dài" (traditional Vietnamese dress) in a more refined style, with intricate designs and silk fabrics. The groom may also wear a formal suit or the traditional "áo dài" in dark colors, adding a touch of sophistication to the ceremony.</w:t>
      </w:r>
    </w:p>
    <w:p w14:paraId="1132854D" w14:textId="77777777" w:rsidR="00566F98" w:rsidRPr="00566F98" w:rsidRDefault="00566F98" w:rsidP="00566F98">
      <w:pPr>
        <w:pStyle w:val="NormalWeb"/>
        <w:jc w:val="both"/>
      </w:pPr>
      <w:r w:rsidRPr="00566F98">
        <w:t xml:space="preserve">The wedding banquet is a more intimate affair compared to the Southern region, focusing on a close-knit family gathering. The food is typically less extravagant, but still reflects the region’s culinary heritage, with dishes such as "bánh bèo" (steamed rice cakes) and "bánh cuốn" (rolled </w:t>
      </w:r>
      <w:r w:rsidRPr="00566F98">
        <w:lastRenderedPageBreak/>
        <w:t>rice cakes). Central Vietnamese weddings emphasize respect, family bonding, and adherence to cultural rituals, with fewer festivities but a stronger sense of tradition.</w:t>
      </w:r>
    </w:p>
    <w:p w14:paraId="1650E6DF" w14:textId="77777777" w:rsidR="00566F98" w:rsidRPr="00566F98" w:rsidRDefault="00566F98" w:rsidP="00566F98">
      <w:pPr>
        <w:pStyle w:val="NormalWeb"/>
        <w:jc w:val="both"/>
      </w:pPr>
      <w:r w:rsidRPr="00566F98">
        <w:t xml:space="preserve">In Northern Vietnam, wedding customs are deeply rooted in Confucian traditions, and the ceremonies tend to be the most formal of all regions. Northern weddings </w:t>
      </w:r>
      <w:proofErr w:type="gramStart"/>
      <w:r w:rsidRPr="00566F98">
        <w:t>are marked</w:t>
      </w:r>
      <w:proofErr w:type="gramEnd"/>
      <w:r w:rsidRPr="00566F98">
        <w:t xml:space="preserve"> by a strong focus on ancestor worship, family honor, and maintaining social status. The wedding ceremony </w:t>
      </w:r>
      <w:proofErr w:type="gramStart"/>
      <w:r w:rsidRPr="00566F98">
        <w:t>is seen</w:t>
      </w:r>
      <w:proofErr w:type="gramEnd"/>
      <w:r w:rsidRPr="00566F98">
        <w:t xml:space="preserve"> as a sacred and highly ritualistic event.</w:t>
      </w:r>
    </w:p>
    <w:p w14:paraId="38B5B601" w14:textId="77777777" w:rsidR="00566F98" w:rsidRPr="00566F98" w:rsidRDefault="00566F98" w:rsidP="00566F98">
      <w:pPr>
        <w:pStyle w:val="NormalWeb"/>
        <w:jc w:val="both"/>
      </w:pPr>
      <w:r w:rsidRPr="00566F98">
        <w:t>The engagement process, or "Lễ Dạm Ngõ," is similar to those in other regions, with the groom’s family presenting gifts to the bride’s family. However, the Northern wedding places particular emphasis on the formalities of the ceremony. The wedding ceremony, called "Lễ Cưới," usually includes elaborate rituals such as incense offerings to ancestors, asking for blessings and ensuring the continuity of family lines. Both families exchange gifts of gold, jewelry, and betel leaves.</w:t>
      </w:r>
    </w:p>
    <w:p w14:paraId="2E1418A9" w14:textId="77777777" w:rsidR="00566F98" w:rsidRPr="00566F98" w:rsidRDefault="00566F98" w:rsidP="00566F98">
      <w:pPr>
        <w:pStyle w:val="NormalWeb"/>
        <w:jc w:val="both"/>
      </w:pPr>
      <w:r w:rsidRPr="00566F98">
        <w:t xml:space="preserve">The attire in Northern weddings is also traditional and formal. The bride typically wears a more elaborate "áo dài" or </w:t>
      </w:r>
      <w:proofErr w:type="gramStart"/>
      <w:r w:rsidRPr="00566F98">
        <w:t>a</w:t>
      </w:r>
      <w:proofErr w:type="gramEnd"/>
      <w:r w:rsidRPr="00566F98">
        <w:t xml:space="preserve"> "yếm" (a traditional gown), and the groom may wear a "som" or formal suit, depending on the family’s status. The processions, including the bride-fetching ceremony, </w:t>
      </w:r>
      <w:proofErr w:type="gramStart"/>
      <w:r w:rsidRPr="00566F98">
        <w:t>are done</w:t>
      </w:r>
      <w:proofErr w:type="gramEnd"/>
      <w:r w:rsidRPr="00566F98">
        <w:t xml:space="preserve"> with strict etiquette and precision.</w:t>
      </w:r>
    </w:p>
    <w:p w14:paraId="5402CC22" w14:textId="77777777" w:rsidR="00566F98" w:rsidRPr="00566F98" w:rsidRDefault="00566F98" w:rsidP="00566F98">
      <w:pPr>
        <w:pStyle w:val="NormalWeb"/>
        <w:jc w:val="both"/>
      </w:pPr>
      <w:r w:rsidRPr="00566F98">
        <w:t xml:space="preserve">Northern wedding receptions are often held in venues such as family homes or banquet halls, where food is served in a formal manner, including traditional dishes such as "chả lụa" (Vietnamese pork sausage) and "bánh </w:t>
      </w:r>
      <w:proofErr w:type="gramStart"/>
      <w:r w:rsidRPr="00566F98">
        <w:t>chưng</w:t>
      </w:r>
      <w:proofErr w:type="gramEnd"/>
      <w:r w:rsidRPr="00566F98">
        <w:t xml:space="preserve">" (square sticky rice cakes). These meals </w:t>
      </w:r>
      <w:proofErr w:type="gramStart"/>
      <w:r w:rsidRPr="00566F98">
        <w:t>are meant</w:t>
      </w:r>
      <w:proofErr w:type="gramEnd"/>
      <w:r w:rsidRPr="00566F98">
        <w:t xml:space="preserve"> to symbolize good fortune and unity. The atmosphere at Northern weddings tends to be quieter and more dignified, with an emphasis on the significance of the union rather than extravagant celebrations.</w:t>
      </w:r>
    </w:p>
    <w:p w14:paraId="2F503764" w14:textId="51B2729A" w:rsidR="00A62D31" w:rsidRPr="00C32AE0" w:rsidRDefault="00A62D31" w:rsidP="00566F98">
      <w:pPr>
        <w:pStyle w:val="NormalWeb"/>
        <w:spacing w:line="360" w:lineRule="auto"/>
        <w:jc w:val="both"/>
        <w:rPr>
          <w:sz w:val="26"/>
          <w:szCs w:val="26"/>
        </w:rPr>
      </w:pPr>
    </w:p>
    <w:sectPr w:rsidR="00A62D31" w:rsidRPr="00C32AE0"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1BB5"/>
    <w:multiLevelType w:val="hybridMultilevel"/>
    <w:tmpl w:val="C598E99A"/>
    <w:lvl w:ilvl="0" w:tplc="40705B4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10A2"/>
    <w:multiLevelType w:val="hybridMultilevel"/>
    <w:tmpl w:val="EB000AB4"/>
    <w:lvl w:ilvl="0" w:tplc="2C38C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3122B"/>
    <w:rsid w:val="00047771"/>
    <w:rsid w:val="000D573C"/>
    <w:rsid w:val="000F343E"/>
    <w:rsid w:val="00107AE3"/>
    <w:rsid w:val="00110BE1"/>
    <w:rsid w:val="00114C93"/>
    <w:rsid w:val="00132609"/>
    <w:rsid w:val="00165F5E"/>
    <w:rsid w:val="00176F40"/>
    <w:rsid w:val="001A0030"/>
    <w:rsid w:val="001A2F9E"/>
    <w:rsid w:val="00246909"/>
    <w:rsid w:val="002C5E54"/>
    <w:rsid w:val="00350160"/>
    <w:rsid w:val="003521B4"/>
    <w:rsid w:val="003B4D9B"/>
    <w:rsid w:val="004368BC"/>
    <w:rsid w:val="00440722"/>
    <w:rsid w:val="00456316"/>
    <w:rsid w:val="00562E48"/>
    <w:rsid w:val="00566F9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52A78"/>
    <w:rsid w:val="00A62D31"/>
    <w:rsid w:val="00A7257F"/>
    <w:rsid w:val="00A91ECA"/>
    <w:rsid w:val="00AB152E"/>
    <w:rsid w:val="00AC27D3"/>
    <w:rsid w:val="00AD3EA6"/>
    <w:rsid w:val="00AD572C"/>
    <w:rsid w:val="00B93868"/>
    <w:rsid w:val="00B96D95"/>
    <w:rsid w:val="00B9736B"/>
    <w:rsid w:val="00C247BD"/>
    <w:rsid w:val="00C32AE0"/>
    <w:rsid w:val="00CA1EAB"/>
    <w:rsid w:val="00CD6C3F"/>
    <w:rsid w:val="00D600DD"/>
    <w:rsid w:val="00D95049"/>
    <w:rsid w:val="00D96EB7"/>
    <w:rsid w:val="00E6744A"/>
    <w:rsid w:val="00EE4D66"/>
    <w:rsid w:val="00F8372D"/>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paragraph" w:styleId="Heading3">
    <w:name w:val="heading 3"/>
    <w:basedOn w:val="Normal"/>
    <w:link w:val="Heading3Char"/>
    <w:uiPriority w:val="9"/>
    <w:qFormat/>
    <w:rsid w:val="00F83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8372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697">
      <w:bodyDiv w:val="1"/>
      <w:marLeft w:val="0"/>
      <w:marRight w:val="0"/>
      <w:marTop w:val="0"/>
      <w:marBottom w:val="0"/>
      <w:divBdr>
        <w:top w:val="none" w:sz="0" w:space="0" w:color="auto"/>
        <w:left w:val="none" w:sz="0" w:space="0" w:color="auto"/>
        <w:bottom w:val="none" w:sz="0" w:space="0" w:color="auto"/>
        <w:right w:val="none" w:sz="0" w:space="0" w:color="auto"/>
      </w:divBdr>
      <w:divsChild>
        <w:div w:id="2078554980">
          <w:marLeft w:val="0"/>
          <w:marRight w:val="0"/>
          <w:marTop w:val="0"/>
          <w:marBottom w:val="0"/>
          <w:divBdr>
            <w:top w:val="none" w:sz="0" w:space="0" w:color="auto"/>
            <w:left w:val="none" w:sz="0" w:space="0" w:color="auto"/>
            <w:bottom w:val="none" w:sz="0" w:space="0" w:color="auto"/>
            <w:right w:val="none" w:sz="0" w:space="0" w:color="auto"/>
          </w:divBdr>
          <w:divsChild>
            <w:div w:id="244539065">
              <w:marLeft w:val="0"/>
              <w:marRight w:val="0"/>
              <w:marTop w:val="0"/>
              <w:marBottom w:val="0"/>
              <w:divBdr>
                <w:top w:val="none" w:sz="0" w:space="0" w:color="auto"/>
                <w:left w:val="none" w:sz="0" w:space="0" w:color="auto"/>
                <w:bottom w:val="none" w:sz="0" w:space="0" w:color="auto"/>
                <w:right w:val="none" w:sz="0" w:space="0" w:color="auto"/>
              </w:divBdr>
              <w:divsChild>
                <w:div w:id="766729867">
                  <w:marLeft w:val="0"/>
                  <w:marRight w:val="0"/>
                  <w:marTop w:val="0"/>
                  <w:marBottom w:val="0"/>
                  <w:divBdr>
                    <w:top w:val="none" w:sz="0" w:space="0" w:color="auto"/>
                    <w:left w:val="none" w:sz="0" w:space="0" w:color="auto"/>
                    <w:bottom w:val="none" w:sz="0" w:space="0" w:color="auto"/>
                    <w:right w:val="none" w:sz="0" w:space="0" w:color="auto"/>
                  </w:divBdr>
                  <w:divsChild>
                    <w:div w:id="1990133261">
                      <w:marLeft w:val="0"/>
                      <w:marRight w:val="0"/>
                      <w:marTop w:val="0"/>
                      <w:marBottom w:val="0"/>
                      <w:divBdr>
                        <w:top w:val="none" w:sz="0" w:space="0" w:color="auto"/>
                        <w:left w:val="none" w:sz="0" w:space="0" w:color="auto"/>
                        <w:bottom w:val="none" w:sz="0" w:space="0" w:color="auto"/>
                        <w:right w:val="none" w:sz="0" w:space="0" w:color="auto"/>
                      </w:divBdr>
                      <w:divsChild>
                        <w:div w:id="111948123">
                          <w:marLeft w:val="0"/>
                          <w:marRight w:val="0"/>
                          <w:marTop w:val="0"/>
                          <w:marBottom w:val="0"/>
                          <w:divBdr>
                            <w:top w:val="none" w:sz="0" w:space="0" w:color="auto"/>
                            <w:left w:val="none" w:sz="0" w:space="0" w:color="auto"/>
                            <w:bottom w:val="none" w:sz="0" w:space="0" w:color="auto"/>
                            <w:right w:val="none" w:sz="0" w:space="0" w:color="auto"/>
                          </w:divBdr>
                          <w:divsChild>
                            <w:div w:id="1401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0556">
      <w:bodyDiv w:val="1"/>
      <w:marLeft w:val="0"/>
      <w:marRight w:val="0"/>
      <w:marTop w:val="0"/>
      <w:marBottom w:val="0"/>
      <w:divBdr>
        <w:top w:val="none" w:sz="0" w:space="0" w:color="auto"/>
        <w:left w:val="none" w:sz="0" w:space="0" w:color="auto"/>
        <w:bottom w:val="none" w:sz="0" w:space="0" w:color="auto"/>
        <w:right w:val="none" w:sz="0" w:space="0" w:color="auto"/>
      </w:divBdr>
      <w:divsChild>
        <w:div w:id="1505513708">
          <w:marLeft w:val="0"/>
          <w:marRight w:val="0"/>
          <w:marTop w:val="0"/>
          <w:marBottom w:val="0"/>
          <w:divBdr>
            <w:top w:val="none" w:sz="0" w:space="0" w:color="auto"/>
            <w:left w:val="none" w:sz="0" w:space="0" w:color="auto"/>
            <w:bottom w:val="none" w:sz="0" w:space="0" w:color="auto"/>
            <w:right w:val="none" w:sz="0" w:space="0" w:color="auto"/>
          </w:divBdr>
          <w:divsChild>
            <w:div w:id="1464730196">
              <w:marLeft w:val="0"/>
              <w:marRight w:val="0"/>
              <w:marTop w:val="0"/>
              <w:marBottom w:val="0"/>
              <w:divBdr>
                <w:top w:val="none" w:sz="0" w:space="0" w:color="auto"/>
                <w:left w:val="none" w:sz="0" w:space="0" w:color="auto"/>
                <w:bottom w:val="none" w:sz="0" w:space="0" w:color="auto"/>
                <w:right w:val="none" w:sz="0" w:space="0" w:color="auto"/>
              </w:divBdr>
              <w:divsChild>
                <w:div w:id="542012690">
                  <w:marLeft w:val="0"/>
                  <w:marRight w:val="0"/>
                  <w:marTop w:val="0"/>
                  <w:marBottom w:val="0"/>
                  <w:divBdr>
                    <w:top w:val="none" w:sz="0" w:space="0" w:color="auto"/>
                    <w:left w:val="none" w:sz="0" w:space="0" w:color="auto"/>
                    <w:bottom w:val="none" w:sz="0" w:space="0" w:color="auto"/>
                    <w:right w:val="none" w:sz="0" w:space="0" w:color="auto"/>
                  </w:divBdr>
                  <w:divsChild>
                    <w:div w:id="1096025446">
                      <w:marLeft w:val="0"/>
                      <w:marRight w:val="0"/>
                      <w:marTop w:val="0"/>
                      <w:marBottom w:val="0"/>
                      <w:divBdr>
                        <w:top w:val="none" w:sz="0" w:space="0" w:color="auto"/>
                        <w:left w:val="none" w:sz="0" w:space="0" w:color="auto"/>
                        <w:bottom w:val="none" w:sz="0" w:space="0" w:color="auto"/>
                        <w:right w:val="none" w:sz="0" w:space="0" w:color="auto"/>
                      </w:divBdr>
                      <w:divsChild>
                        <w:div w:id="1745448469">
                          <w:marLeft w:val="0"/>
                          <w:marRight w:val="0"/>
                          <w:marTop w:val="0"/>
                          <w:marBottom w:val="0"/>
                          <w:divBdr>
                            <w:top w:val="none" w:sz="0" w:space="0" w:color="auto"/>
                            <w:left w:val="none" w:sz="0" w:space="0" w:color="auto"/>
                            <w:bottom w:val="none" w:sz="0" w:space="0" w:color="auto"/>
                            <w:right w:val="none" w:sz="0" w:space="0" w:color="auto"/>
                          </w:divBdr>
                          <w:divsChild>
                            <w:div w:id="1148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235288086">
      <w:bodyDiv w:val="1"/>
      <w:marLeft w:val="0"/>
      <w:marRight w:val="0"/>
      <w:marTop w:val="0"/>
      <w:marBottom w:val="0"/>
      <w:divBdr>
        <w:top w:val="none" w:sz="0" w:space="0" w:color="auto"/>
        <w:left w:val="none" w:sz="0" w:space="0" w:color="auto"/>
        <w:bottom w:val="none" w:sz="0" w:space="0" w:color="auto"/>
        <w:right w:val="none" w:sz="0" w:space="0" w:color="auto"/>
      </w:divBdr>
      <w:divsChild>
        <w:div w:id="458574453">
          <w:marLeft w:val="0"/>
          <w:marRight w:val="0"/>
          <w:marTop w:val="0"/>
          <w:marBottom w:val="0"/>
          <w:divBdr>
            <w:top w:val="none" w:sz="0" w:space="0" w:color="auto"/>
            <w:left w:val="none" w:sz="0" w:space="0" w:color="auto"/>
            <w:bottom w:val="none" w:sz="0" w:space="0" w:color="auto"/>
            <w:right w:val="none" w:sz="0" w:space="0" w:color="auto"/>
          </w:divBdr>
          <w:divsChild>
            <w:div w:id="569385477">
              <w:marLeft w:val="0"/>
              <w:marRight w:val="0"/>
              <w:marTop w:val="0"/>
              <w:marBottom w:val="0"/>
              <w:divBdr>
                <w:top w:val="none" w:sz="0" w:space="0" w:color="auto"/>
                <w:left w:val="none" w:sz="0" w:space="0" w:color="auto"/>
                <w:bottom w:val="none" w:sz="0" w:space="0" w:color="auto"/>
                <w:right w:val="none" w:sz="0" w:space="0" w:color="auto"/>
              </w:divBdr>
              <w:divsChild>
                <w:div w:id="457724594">
                  <w:marLeft w:val="0"/>
                  <w:marRight w:val="0"/>
                  <w:marTop w:val="0"/>
                  <w:marBottom w:val="0"/>
                  <w:divBdr>
                    <w:top w:val="none" w:sz="0" w:space="0" w:color="auto"/>
                    <w:left w:val="none" w:sz="0" w:space="0" w:color="auto"/>
                    <w:bottom w:val="none" w:sz="0" w:space="0" w:color="auto"/>
                    <w:right w:val="none" w:sz="0" w:space="0" w:color="auto"/>
                  </w:divBdr>
                  <w:divsChild>
                    <w:div w:id="887841666">
                      <w:marLeft w:val="0"/>
                      <w:marRight w:val="0"/>
                      <w:marTop w:val="0"/>
                      <w:marBottom w:val="0"/>
                      <w:divBdr>
                        <w:top w:val="none" w:sz="0" w:space="0" w:color="auto"/>
                        <w:left w:val="none" w:sz="0" w:space="0" w:color="auto"/>
                        <w:bottom w:val="none" w:sz="0" w:space="0" w:color="auto"/>
                        <w:right w:val="none" w:sz="0" w:space="0" w:color="auto"/>
                      </w:divBdr>
                      <w:divsChild>
                        <w:div w:id="1124036023">
                          <w:marLeft w:val="0"/>
                          <w:marRight w:val="0"/>
                          <w:marTop w:val="0"/>
                          <w:marBottom w:val="0"/>
                          <w:divBdr>
                            <w:top w:val="none" w:sz="0" w:space="0" w:color="auto"/>
                            <w:left w:val="none" w:sz="0" w:space="0" w:color="auto"/>
                            <w:bottom w:val="none" w:sz="0" w:space="0" w:color="auto"/>
                            <w:right w:val="none" w:sz="0" w:space="0" w:color="auto"/>
                          </w:divBdr>
                          <w:divsChild>
                            <w:div w:id="6878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8277">
      <w:bodyDiv w:val="1"/>
      <w:marLeft w:val="0"/>
      <w:marRight w:val="0"/>
      <w:marTop w:val="0"/>
      <w:marBottom w:val="0"/>
      <w:divBdr>
        <w:top w:val="none" w:sz="0" w:space="0" w:color="auto"/>
        <w:left w:val="none" w:sz="0" w:space="0" w:color="auto"/>
        <w:bottom w:val="none" w:sz="0" w:space="0" w:color="auto"/>
        <w:right w:val="none" w:sz="0" w:space="0" w:color="auto"/>
      </w:divBdr>
    </w:div>
    <w:div w:id="258493124">
      <w:bodyDiv w:val="1"/>
      <w:marLeft w:val="0"/>
      <w:marRight w:val="0"/>
      <w:marTop w:val="0"/>
      <w:marBottom w:val="0"/>
      <w:divBdr>
        <w:top w:val="none" w:sz="0" w:space="0" w:color="auto"/>
        <w:left w:val="none" w:sz="0" w:space="0" w:color="auto"/>
        <w:bottom w:val="none" w:sz="0" w:space="0" w:color="auto"/>
        <w:right w:val="none" w:sz="0" w:space="0" w:color="auto"/>
      </w:divBdr>
    </w:div>
    <w:div w:id="286282081">
      <w:bodyDiv w:val="1"/>
      <w:marLeft w:val="0"/>
      <w:marRight w:val="0"/>
      <w:marTop w:val="0"/>
      <w:marBottom w:val="0"/>
      <w:divBdr>
        <w:top w:val="none" w:sz="0" w:space="0" w:color="auto"/>
        <w:left w:val="none" w:sz="0" w:space="0" w:color="auto"/>
        <w:bottom w:val="none" w:sz="0" w:space="0" w:color="auto"/>
        <w:right w:val="none" w:sz="0" w:space="0" w:color="auto"/>
      </w:divBdr>
    </w:div>
    <w:div w:id="523599277">
      <w:bodyDiv w:val="1"/>
      <w:marLeft w:val="0"/>
      <w:marRight w:val="0"/>
      <w:marTop w:val="0"/>
      <w:marBottom w:val="0"/>
      <w:divBdr>
        <w:top w:val="none" w:sz="0" w:space="0" w:color="auto"/>
        <w:left w:val="none" w:sz="0" w:space="0" w:color="auto"/>
        <w:bottom w:val="none" w:sz="0" w:space="0" w:color="auto"/>
        <w:right w:val="none" w:sz="0" w:space="0" w:color="auto"/>
      </w:divBdr>
      <w:divsChild>
        <w:div w:id="769855536">
          <w:marLeft w:val="0"/>
          <w:marRight w:val="0"/>
          <w:marTop w:val="0"/>
          <w:marBottom w:val="0"/>
          <w:divBdr>
            <w:top w:val="none" w:sz="0" w:space="0" w:color="auto"/>
            <w:left w:val="none" w:sz="0" w:space="0" w:color="auto"/>
            <w:bottom w:val="none" w:sz="0" w:space="0" w:color="auto"/>
            <w:right w:val="none" w:sz="0" w:space="0" w:color="auto"/>
          </w:divBdr>
          <w:divsChild>
            <w:div w:id="1456412975">
              <w:marLeft w:val="0"/>
              <w:marRight w:val="0"/>
              <w:marTop w:val="0"/>
              <w:marBottom w:val="0"/>
              <w:divBdr>
                <w:top w:val="none" w:sz="0" w:space="0" w:color="auto"/>
                <w:left w:val="none" w:sz="0" w:space="0" w:color="auto"/>
                <w:bottom w:val="none" w:sz="0" w:space="0" w:color="auto"/>
                <w:right w:val="none" w:sz="0" w:space="0" w:color="auto"/>
              </w:divBdr>
              <w:divsChild>
                <w:div w:id="928123960">
                  <w:marLeft w:val="0"/>
                  <w:marRight w:val="0"/>
                  <w:marTop w:val="0"/>
                  <w:marBottom w:val="0"/>
                  <w:divBdr>
                    <w:top w:val="none" w:sz="0" w:space="0" w:color="auto"/>
                    <w:left w:val="none" w:sz="0" w:space="0" w:color="auto"/>
                    <w:bottom w:val="none" w:sz="0" w:space="0" w:color="auto"/>
                    <w:right w:val="none" w:sz="0" w:space="0" w:color="auto"/>
                  </w:divBdr>
                  <w:divsChild>
                    <w:div w:id="1382973247">
                      <w:marLeft w:val="0"/>
                      <w:marRight w:val="0"/>
                      <w:marTop w:val="0"/>
                      <w:marBottom w:val="0"/>
                      <w:divBdr>
                        <w:top w:val="none" w:sz="0" w:space="0" w:color="auto"/>
                        <w:left w:val="none" w:sz="0" w:space="0" w:color="auto"/>
                        <w:bottom w:val="none" w:sz="0" w:space="0" w:color="auto"/>
                        <w:right w:val="none" w:sz="0" w:space="0" w:color="auto"/>
                      </w:divBdr>
                      <w:divsChild>
                        <w:div w:id="217521086">
                          <w:marLeft w:val="0"/>
                          <w:marRight w:val="0"/>
                          <w:marTop w:val="0"/>
                          <w:marBottom w:val="0"/>
                          <w:divBdr>
                            <w:top w:val="none" w:sz="0" w:space="0" w:color="auto"/>
                            <w:left w:val="none" w:sz="0" w:space="0" w:color="auto"/>
                            <w:bottom w:val="none" w:sz="0" w:space="0" w:color="auto"/>
                            <w:right w:val="none" w:sz="0" w:space="0" w:color="auto"/>
                          </w:divBdr>
                          <w:divsChild>
                            <w:div w:id="1799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2433">
      <w:bodyDiv w:val="1"/>
      <w:marLeft w:val="0"/>
      <w:marRight w:val="0"/>
      <w:marTop w:val="0"/>
      <w:marBottom w:val="0"/>
      <w:divBdr>
        <w:top w:val="none" w:sz="0" w:space="0" w:color="auto"/>
        <w:left w:val="none" w:sz="0" w:space="0" w:color="auto"/>
        <w:bottom w:val="none" w:sz="0" w:space="0" w:color="auto"/>
        <w:right w:val="none" w:sz="0" w:space="0" w:color="auto"/>
      </w:divBdr>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612591728">
      <w:bodyDiv w:val="1"/>
      <w:marLeft w:val="0"/>
      <w:marRight w:val="0"/>
      <w:marTop w:val="0"/>
      <w:marBottom w:val="0"/>
      <w:divBdr>
        <w:top w:val="none" w:sz="0" w:space="0" w:color="auto"/>
        <w:left w:val="none" w:sz="0" w:space="0" w:color="auto"/>
        <w:bottom w:val="none" w:sz="0" w:space="0" w:color="auto"/>
        <w:right w:val="none" w:sz="0" w:space="0" w:color="auto"/>
      </w:divBdr>
    </w:div>
    <w:div w:id="706223541">
      <w:bodyDiv w:val="1"/>
      <w:marLeft w:val="0"/>
      <w:marRight w:val="0"/>
      <w:marTop w:val="0"/>
      <w:marBottom w:val="0"/>
      <w:divBdr>
        <w:top w:val="none" w:sz="0" w:space="0" w:color="auto"/>
        <w:left w:val="none" w:sz="0" w:space="0" w:color="auto"/>
        <w:bottom w:val="none" w:sz="0" w:space="0" w:color="auto"/>
        <w:right w:val="none" w:sz="0" w:space="0" w:color="auto"/>
      </w:divBdr>
      <w:divsChild>
        <w:div w:id="1744571377">
          <w:marLeft w:val="0"/>
          <w:marRight w:val="0"/>
          <w:marTop w:val="0"/>
          <w:marBottom w:val="0"/>
          <w:divBdr>
            <w:top w:val="none" w:sz="0" w:space="0" w:color="auto"/>
            <w:left w:val="none" w:sz="0" w:space="0" w:color="auto"/>
            <w:bottom w:val="none" w:sz="0" w:space="0" w:color="auto"/>
            <w:right w:val="none" w:sz="0" w:space="0" w:color="auto"/>
          </w:divBdr>
          <w:divsChild>
            <w:div w:id="2065522978">
              <w:marLeft w:val="0"/>
              <w:marRight w:val="0"/>
              <w:marTop w:val="0"/>
              <w:marBottom w:val="0"/>
              <w:divBdr>
                <w:top w:val="none" w:sz="0" w:space="0" w:color="auto"/>
                <w:left w:val="none" w:sz="0" w:space="0" w:color="auto"/>
                <w:bottom w:val="none" w:sz="0" w:space="0" w:color="auto"/>
                <w:right w:val="none" w:sz="0" w:space="0" w:color="auto"/>
              </w:divBdr>
              <w:divsChild>
                <w:div w:id="1169097601">
                  <w:marLeft w:val="0"/>
                  <w:marRight w:val="0"/>
                  <w:marTop w:val="0"/>
                  <w:marBottom w:val="0"/>
                  <w:divBdr>
                    <w:top w:val="none" w:sz="0" w:space="0" w:color="auto"/>
                    <w:left w:val="none" w:sz="0" w:space="0" w:color="auto"/>
                    <w:bottom w:val="none" w:sz="0" w:space="0" w:color="auto"/>
                    <w:right w:val="none" w:sz="0" w:space="0" w:color="auto"/>
                  </w:divBdr>
                  <w:divsChild>
                    <w:div w:id="229005870">
                      <w:marLeft w:val="0"/>
                      <w:marRight w:val="0"/>
                      <w:marTop w:val="0"/>
                      <w:marBottom w:val="0"/>
                      <w:divBdr>
                        <w:top w:val="none" w:sz="0" w:space="0" w:color="auto"/>
                        <w:left w:val="none" w:sz="0" w:space="0" w:color="auto"/>
                        <w:bottom w:val="none" w:sz="0" w:space="0" w:color="auto"/>
                        <w:right w:val="none" w:sz="0" w:space="0" w:color="auto"/>
                      </w:divBdr>
                      <w:divsChild>
                        <w:div w:id="1378705909">
                          <w:marLeft w:val="0"/>
                          <w:marRight w:val="0"/>
                          <w:marTop w:val="0"/>
                          <w:marBottom w:val="0"/>
                          <w:divBdr>
                            <w:top w:val="none" w:sz="0" w:space="0" w:color="auto"/>
                            <w:left w:val="none" w:sz="0" w:space="0" w:color="auto"/>
                            <w:bottom w:val="none" w:sz="0" w:space="0" w:color="auto"/>
                            <w:right w:val="none" w:sz="0" w:space="0" w:color="auto"/>
                          </w:divBdr>
                          <w:divsChild>
                            <w:div w:id="55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960960211">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220247124">
      <w:bodyDiv w:val="1"/>
      <w:marLeft w:val="0"/>
      <w:marRight w:val="0"/>
      <w:marTop w:val="0"/>
      <w:marBottom w:val="0"/>
      <w:divBdr>
        <w:top w:val="none" w:sz="0" w:space="0" w:color="auto"/>
        <w:left w:val="none" w:sz="0" w:space="0" w:color="auto"/>
        <w:bottom w:val="none" w:sz="0" w:space="0" w:color="auto"/>
        <w:right w:val="none" w:sz="0" w:space="0" w:color="auto"/>
      </w:divBdr>
    </w:div>
    <w:div w:id="1239098020">
      <w:bodyDiv w:val="1"/>
      <w:marLeft w:val="0"/>
      <w:marRight w:val="0"/>
      <w:marTop w:val="0"/>
      <w:marBottom w:val="0"/>
      <w:divBdr>
        <w:top w:val="none" w:sz="0" w:space="0" w:color="auto"/>
        <w:left w:val="none" w:sz="0" w:space="0" w:color="auto"/>
        <w:bottom w:val="none" w:sz="0" w:space="0" w:color="auto"/>
        <w:right w:val="none" w:sz="0" w:space="0" w:color="auto"/>
      </w:divBdr>
      <w:divsChild>
        <w:div w:id="1440293248">
          <w:marLeft w:val="0"/>
          <w:marRight w:val="0"/>
          <w:marTop w:val="0"/>
          <w:marBottom w:val="0"/>
          <w:divBdr>
            <w:top w:val="none" w:sz="0" w:space="0" w:color="auto"/>
            <w:left w:val="none" w:sz="0" w:space="0" w:color="auto"/>
            <w:bottom w:val="none" w:sz="0" w:space="0" w:color="auto"/>
            <w:right w:val="none" w:sz="0" w:space="0" w:color="auto"/>
          </w:divBdr>
          <w:divsChild>
            <w:div w:id="1220283362">
              <w:marLeft w:val="0"/>
              <w:marRight w:val="0"/>
              <w:marTop w:val="0"/>
              <w:marBottom w:val="0"/>
              <w:divBdr>
                <w:top w:val="none" w:sz="0" w:space="0" w:color="auto"/>
                <w:left w:val="none" w:sz="0" w:space="0" w:color="auto"/>
                <w:bottom w:val="none" w:sz="0" w:space="0" w:color="auto"/>
                <w:right w:val="none" w:sz="0" w:space="0" w:color="auto"/>
              </w:divBdr>
              <w:divsChild>
                <w:div w:id="1270547211">
                  <w:marLeft w:val="0"/>
                  <w:marRight w:val="0"/>
                  <w:marTop w:val="0"/>
                  <w:marBottom w:val="0"/>
                  <w:divBdr>
                    <w:top w:val="none" w:sz="0" w:space="0" w:color="auto"/>
                    <w:left w:val="none" w:sz="0" w:space="0" w:color="auto"/>
                    <w:bottom w:val="none" w:sz="0" w:space="0" w:color="auto"/>
                    <w:right w:val="none" w:sz="0" w:space="0" w:color="auto"/>
                  </w:divBdr>
                  <w:divsChild>
                    <w:div w:id="2053142378">
                      <w:marLeft w:val="0"/>
                      <w:marRight w:val="0"/>
                      <w:marTop w:val="0"/>
                      <w:marBottom w:val="0"/>
                      <w:divBdr>
                        <w:top w:val="none" w:sz="0" w:space="0" w:color="auto"/>
                        <w:left w:val="none" w:sz="0" w:space="0" w:color="auto"/>
                        <w:bottom w:val="none" w:sz="0" w:space="0" w:color="auto"/>
                        <w:right w:val="none" w:sz="0" w:space="0" w:color="auto"/>
                      </w:divBdr>
                      <w:divsChild>
                        <w:div w:id="1007293378">
                          <w:marLeft w:val="0"/>
                          <w:marRight w:val="0"/>
                          <w:marTop w:val="0"/>
                          <w:marBottom w:val="0"/>
                          <w:divBdr>
                            <w:top w:val="none" w:sz="0" w:space="0" w:color="auto"/>
                            <w:left w:val="none" w:sz="0" w:space="0" w:color="auto"/>
                            <w:bottom w:val="none" w:sz="0" w:space="0" w:color="auto"/>
                            <w:right w:val="none" w:sz="0" w:space="0" w:color="auto"/>
                          </w:divBdr>
                          <w:divsChild>
                            <w:div w:id="4768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544517990">
      <w:bodyDiv w:val="1"/>
      <w:marLeft w:val="0"/>
      <w:marRight w:val="0"/>
      <w:marTop w:val="0"/>
      <w:marBottom w:val="0"/>
      <w:divBdr>
        <w:top w:val="none" w:sz="0" w:space="0" w:color="auto"/>
        <w:left w:val="none" w:sz="0" w:space="0" w:color="auto"/>
        <w:bottom w:val="none" w:sz="0" w:space="0" w:color="auto"/>
        <w:right w:val="none" w:sz="0" w:space="0" w:color="auto"/>
      </w:divBdr>
    </w:div>
    <w:div w:id="1558512794">
      <w:bodyDiv w:val="1"/>
      <w:marLeft w:val="0"/>
      <w:marRight w:val="0"/>
      <w:marTop w:val="0"/>
      <w:marBottom w:val="0"/>
      <w:divBdr>
        <w:top w:val="none" w:sz="0" w:space="0" w:color="auto"/>
        <w:left w:val="none" w:sz="0" w:space="0" w:color="auto"/>
        <w:bottom w:val="none" w:sz="0" w:space="0" w:color="auto"/>
        <w:right w:val="none" w:sz="0" w:space="0" w:color="auto"/>
      </w:divBdr>
      <w:divsChild>
        <w:div w:id="304310699">
          <w:marLeft w:val="0"/>
          <w:marRight w:val="0"/>
          <w:marTop w:val="0"/>
          <w:marBottom w:val="0"/>
          <w:divBdr>
            <w:top w:val="none" w:sz="0" w:space="0" w:color="auto"/>
            <w:left w:val="none" w:sz="0" w:space="0" w:color="auto"/>
            <w:bottom w:val="none" w:sz="0" w:space="0" w:color="auto"/>
            <w:right w:val="none" w:sz="0" w:space="0" w:color="auto"/>
          </w:divBdr>
          <w:divsChild>
            <w:div w:id="1239705287">
              <w:marLeft w:val="0"/>
              <w:marRight w:val="0"/>
              <w:marTop w:val="0"/>
              <w:marBottom w:val="0"/>
              <w:divBdr>
                <w:top w:val="none" w:sz="0" w:space="0" w:color="auto"/>
                <w:left w:val="none" w:sz="0" w:space="0" w:color="auto"/>
                <w:bottom w:val="none" w:sz="0" w:space="0" w:color="auto"/>
                <w:right w:val="none" w:sz="0" w:space="0" w:color="auto"/>
              </w:divBdr>
              <w:divsChild>
                <w:div w:id="2057779469">
                  <w:marLeft w:val="0"/>
                  <w:marRight w:val="0"/>
                  <w:marTop w:val="0"/>
                  <w:marBottom w:val="0"/>
                  <w:divBdr>
                    <w:top w:val="none" w:sz="0" w:space="0" w:color="auto"/>
                    <w:left w:val="none" w:sz="0" w:space="0" w:color="auto"/>
                    <w:bottom w:val="none" w:sz="0" w:space="0" w:color="auto"/>
                    <w:right w:val="none" w:sz="0" w:space="0" w:color="auto"/>
                  </w:divBdr>
                  <w:divsChild>
                    <w:div w:id="1764690908">
                      <w:marLeft w:val="0"/>
                      <w:marRight w:val="0"/>
                      <w:marTop w:val="0"/>
                      <w:marBottom w:val="0"/>
                      <w:divBdr>
                        <w:top w:val="none" w:sz="0" w:space="0" w:color="auto"/>
                        <w:left w:val="none" w:sz="0" w:space="0" w:color="auto"/>
                        <w:bottom w:val="none" w:sz="0" w:space="0" w:color="auto"/>
                        <w:right w:val="none" w:sz="0" w:space="0" w:color="auto"/>
                      </w:divBdr>
                      <w:divsChild>
                        <w:div w:id="1568801431">
                          <w:marLeft w:val="0"/>
                          <w:marRight w:val="0"/>
                          <w:marTop w:val="0"/>
                          <w:marBottom w:val="0"/>
                          <w:divBdr>
                            <w:top w:val="none" w:sz="0" w:space="0" w:color="auto"/>
                            <w:left w:val="none" w:sz="0" w:space="0" w:color="auto"/>
                            <w:bottom w:val="none" w:sz="0" w:space="0" w:color="auto"/>
                            <w:right w:val="none" w:sz="0" w:space="0" w:color="auto"/>
                          </w:divBdr>
                          <w:divsChild>
                            <w:div w:id="19726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615873">
      <w:bodyDiv w:val="1"/>
      <w:marLeft w:val="0"/>
      <w:marRight w:val="0"/>
      <w:marTop w:val="0"/>
      <w:marBottom w:val="0"/>
      <w:divBdr>
        <w:top w:val="none" w:sz="0" w:space="0" w:color="auto"/>
        <w:left w:val="none" w:sz="0" w:space="0" w:color="auto"/>
        <w:bottom w:val="none" w:sz="0" w:space="0" w:color="auto"/>
        <w:right w:val="none" w:sz="0" w:space="0" w:color="auto"/>
      </w:divBdr>
    </w:div>
    <w:div w:id="1763067544">
      <w:bodyDiv w:val="1"/>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1413309696">
              <w:marLeft w:val="0"/>
              <w:marRight w:val="0"/>
              <w:marTop w:val="0"/>
              <w:marBottom w:val="0"/>
              <w:divBdr>
                <w:top w:val="none" w:sz="0" w:space="0" w:color="auto"/>
                <w:left w:val="none" w:sz="0" w:space="0" w:color="auto"/>
                <w:bottom w:val="none" w:sz="0" w:space="0" w:color="auto"/>
                <w:right w:val="none" w:sz="0" w:space="0" w:color="auto"/>
              </w:divBdr>
              <w:divsChild>
                <w:div w:id="2100058083">
                  <w:marLeft w:val="0"/>
                  <w:marRight w:val="0"/>
                  <w:marTop w:val="0"/>
                  <w:marBottom w:val="0"/>
                  <w:divBdr>
                    <w:top w:val="none" w:sz="0" w:space="0" w:color="auto"/>
                    <w:left w:val="none" w:sz="0" w:space="0" w:color="auto"/>
                    <w:bottom w:val="none" w:sz="0" w:space="0" w:color="auto"/>
                    <w:right w:val="none" w:sz="0" w:space="0" w:color="auto"/>
                  </w:divBdr>
                  <w:divsChild>
                    <w:div w:id="1218781973">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10652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835279">
      <w:bodyDiv w:val="1"/>
      <w:marLeft w:val="0"/>
      <w:marRight w:val="0"/>
      <w:marTop w:val="0"/>
      <w:marBottom w:val="0"/>
      <w:divBdr>
        <w:top w:val="none" w:sz="0" w:space="0" w:color="auto"/>
        <w:left w:val="none" w:sz="0" w:space="0" w:color="auto"/>
        <w:bottom w:val="none" w:sz="0" w:space="0" w:color="auto"/>
        <w:right w:val="none" w:sz="0" w:space="0" w:color="auto"/>
      </w:divBdr>
      <w:divsChild>
        <w:div w:id="311520807">
          <w:marLeft w:val="0"/>
          <w:marRight w:val="0"/>
          <w:marTop w:val="0"/>
          <w:marBottom w:val="0"/>
          <w:divBdr>
            <w:top w:val="none" w:sz="0" w:space="0" w:color="auto"/>
            <w:left w:val="none" w:sz="0" w:space="0" w:color="auto"/>
            <w:bottom w:val="none" w:sz="0" w:space="0" w:color="auto"/>
            <w:right w:val="none" w:sz="0" w:space="0" w:color="auto"/>
          </w:divBdr>
          <w:divsChild>
            <w:div w:id="647638550">
              <w:marLeft w:val="0"/>
              <w:marRight w:val="0"/>
              <w:marTop w:val="0"/>
              <w:marBottom w:val="0"/>
              <w:divBdr>
                <w:top w:val="none" w:sz="0" w:space="0" w:color="auto"/>
                <w:left w:val="none" w:sz="0" w:space="0" w:color="auto"/>
                <w:bottom w:val="none" w:sz="0" w:space="0" w:color="auto"/>
                <w:right w:val="none" w:sz="0" w:space="0" w:color="auto"/>
              </w:divBdr>
              <w:divsChild>
                <w:div w:id="1634749553">
                  <w:marLeft w:val="0"/>
                  <w:marRight w:val="0"/>
                  <w:marTop w:val="0"/>
                  <w:marBottom w:val="0"/>
                  <w:divBdr>
                    <w:top w:val="none" w:sz="0" w:space="0" w:color="auto"/>
                    <w:left w:val="none" w:sz="0" w:space="0" w:color="auto"/>
                    <w:bottom w:val="none" w:sz="0" w:space="0" w:color="auto"/>
                    <w:right w:val="none" w:sz="0" w:space="0" w:color="auto"/>
                  </w:divBdr>
                  <w:divsChild>
                    <w:div w:id="2119904121">
                      <w:marLeft w:val="0"/>
                      <w:marRight w:val="0"/>
                      <w:marTop w:val="0"/>
                      <w:marBottom w:val="0"/>
                      <w:divBdr>
                        <w:top w:val="none" w:sz="0" w:space="0" w:color="auto"/>
                        <w:left w:val="none" w:sz="0" w:space="0" w:color="auto"/>
                        <w:bottom w:val="none" w:sz="0" w:space="0" w:color="auto"/>
                        <w:right w:val="none" w:sz="0" w:space="0" w:color="auto"/>
                      </w:divBdr>
                      <w:divsChild>
                        <w:div w:id="156917877">
                          <w:marLeft w:val="0"/>
                          <w:marRight w:val="0"/>
                          <w:marTop w:val="0"/>
                          <w:marBottom w:val="0"/>
                          <w:divBdr>
                            <w:top w:val="none" w:sz="0" w:space="0" w:color="auto"/>
                            <w:left w:val="none" w:sz="0" w:space="0" w:color="auto"/>
                            <w:bottom w:val="none" w:sz="0" w:space="0" w:color="auto"/>
                            <w:right w:val="none" w:sz="0" w:space="0" w:color="auto"/>
                          </w:divBdr>
                          <w:divsChild>
                            <w:div w:id="5073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81E1F-CF46-48CD-B738-D3BE01FA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3</cp:revision>
  <dcterms:created xsi:type="dcterms:W3CDTF">2024-12-11T23:06:00Z</dcterms:created>
  <dcterms:modified xsi:type="dcterms:W3CDTF">2024-12-11T23:09:00Z</dcterms:modified>
</cp:coreProperties>
</file>