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5607D" w14:textId="720E48E3" w:rsidR="007C46BA" w:rsidRDefault="00864B46" w:rsidP="00864B46">
      <w:pPr>
        <w:pStyle w:val="Title"/>
        <w:rPr>
          <w:lang w:val="el-GR"/>
        </w:rPr>
      </w:pPr>
      <w:r>
        <w:rPr>
          <w:lang w:val="el-GR"/>
        </w:rPr>
        <w:t xml:space="preserve">Δραστηριότητα 10η </w:t>
      </w:r>
    </w:p>
    <w:p w14:paraId="46AD0862" w14:textId="17515743" w:rsidR="00864B46" w:rsidRDefault="00856D38" w:rsidP="00856D38">
      <w:pPr>
        <w:pStyle w:val="Heading1"/>
        <w:rPr>
          <w:lang w:val="el-GR"/>
        </w:rPr>
      </w:pPr>
      <w:proofErr w:type="spellStart"/>
      <w:r>
        <w:rPr>
          <w:lang w:val="el-GR"/>
        </w:rPr>
        <w:t>Παναγόπουλος</w:t>
      </w:r>
      <w:proofErr w:type="spellEnd"/>
      <w:r>
        <w:rPr>
          <w:lang w:val="el-GR"/>
        </w:rPr>
        <w:t xml:space="preserve"> Αθανάσιος</w:t>
      </w:r>
    </w:p>
    <w:p w14:paraId="1AFC146A" w14:textId="044BE20C" w:rsidR="00856D38" w:rsidRDefault="00856D38" w:rsidP="00856D38">
      <w:pPr>
        <w:pStyle w:val="Heading1"/>
        <w:rPr>
          <w:lang w:val="el-GR"/>
        </w:rPr>
      </w:pPr>
      <w:r>
        <w:rPr>
          <w:lang w:val="el-GR"/>
        </w:rPr>
        <w:t>ΑΜ: 1107645</w:t>
      </w:r>
    </w:p>
    <w:p w14:paraId="27CD7B62" w14:textId="77777777" w:rsidR="007B5D60" w:rsidRPr="007B5D60" w:rsidRDefault="00D51555" w:rsidP="00040E15">
      <w:pPr>
        <w:pStyle w:val="Heading2"/>
        <w:numPr>
          <w:ilvl w:val="0"/>
          <w:numId w:val="3"/>
        </w:numPr>
        <w:jc w:val="center"/>
        <w:rPr>
          <w:sz w:val="24"/>
          <w:szCs w:val="24"/>
          <w:lang w:val="el-GR"/>
        </w:rPr>
      </w:pPr>
      <w:r w:rsidRPr="008954C3">
        <w:rPr>
          <w:lang w:val="el-GR"/>
        </w:rPr>
        <w:t xml:space="preserve">Ποιες </w:t>
      </w:r>
      <w:r w:rsidR="0040732D" w:rsidRPr="008954C3">
        <w:rPr>
          <w:lang w:val="el-GR"/>
        </w:rPr>
        <w:t xml:space="preserve">αλλαγές </w:t>
      </w:r>
      <w:r w:rsidR="006A79A2" w:rsidRPr="008954C3">
        <w:rPr>
          <w:lang w:val="el-GR"/>
        </w:rPr>
        <w:t>έγιναν</w:t>
      </w:r>
      <w:r w:rsidR="00B81AB0">
        <w:rPr>
          <w:lang w:val="el-GR"/>
        </w:rPr>
        <w:t xml:space="preserve"> συνολικά στην εφαρ</w:t>
      </w:r>
      <w:r w:rsidR="007B5D60">
        <w:rPr>
          <w:lang w:val="el-GR"/>
        </w:rPr>
        <w:t>μογή?</w:t>
      </w:r>
    </w:p>
    <w:p w14:paraId="070EC5BC" w14:textId="07CAE312" w:rsidR="006A79A2" w:rsidRPr="00D0304D" w:rsidRDefault="00090D38" w:rsidP="009711CF">
      <w:pPr>
        <w:pStyle w:val="ListParagraph"/>
        <w:ind w:left="0"/>
        <w:jc w:val="both"/>
        <w:rPr>
          <w:sz w:val="22"/>
          <w:szCs w:val="20"/>
          <w:lang w:val="el-GR"/>
        </w:rPr>
      </w:pPr>
      <w:r w:rsidRPr="00D0304D">
        <w:rPr>
          <w:sz w:val="22"/>
          <w:szCs w:val="20"/>
          <w:lang w:val="el-GR"/>
        </w:rPr>
        <w:t xml:space="preserve">Προστέθηκε </w:t>
      </w:r>
      <w:r w:rsidR="00DB16EE" w:rsidRPr="00D0304D">
        <w:rPr>
          <w:sz w:val="22"/>
          <w:szCs w:val="20"/>
          <w:lang w:val="el-GR"/>
        </w:rPr>
        <w:t xml:space="preserve">η μέθοδος </w:t>
      </w:r>
      <w:r w:rsidR="00DB16EE" w:rsidRPr="00D0304D">
        <w:rPr>
          <w:b/>
          <w:bCs/>
          <w:sz w:val="22"/>
          <w:szCs w:val="20"/>
        </w:rPr>
        <w:t>evaluate</w:t>
      </w:r>
      <w:r w:rsidR="00DB16EE" w:rsidRPr="00D0304D">
        <w:rPr>
          <w:sz w:val="22"/>
          <w:szCs w:val="20"/>
          <w:lang w:val="el-GR"/>
        </w:rPr>
        <w:t xml:space="preserve"> για τον</w:t>
      </w:r>
      <w:r w:rsidR="00446488" w:rsidRPr="00D0304D">
        <w:rPr>
          <w:sz w:val="22"/>
          <w:szCs w:val="20"/>
          <w:lang w:val="el-GR"/>
        </w:rPr>
        <w:t xml:space="preserve"> υπολογισμό των </w:t>
      </w:r>
      <w:r w:rsidR="00446488" w:rsidRPr="00D0304D">
        <w:rPr>
          <w:sz w:val="22"/>
          <w:szCs w:val="20"/>
        </w:rPr>
        <w:t>postfix</w:t>
      </w:r>
      <w:r w:rsidR="00446488" w:rsidRPr="00D0304D">
        <w:rPr>
          <w:sz w:val="22"/>
          <w:szCs w:val="20"/>
          <w:lang w:val="el-GR"/>
        </w:rPr>
        <w:t xml:space="preserve"> εκφράσεων στην κλάση </w:t>
      </w:r>
      <w:r w:rsidR="00446488" w:rsidRPr="00D0304D">
        <w:rPr>
          <w:sz w:val="22"/>
          <w:szCs w:val="20"/>
        </w:rPr>
        <w:t>Postfix</w:t>
      </w:r>
      <w:r w:rsidR="00DB16EE" w:rsidRPr="00D0304D">
        <w:rPr>
          <w:sz w:val="22"/>
          <w:szCs w:val="20"/>
          <w:lang w:val="el-GR"/>
        </w:rPr>
        <w:t xml:space="preserve"> καθώς και άλλες </w:t>
      </w:r>
      <w:r w:rsidR="00DB16EE" w:rsidRPr="00D0304D">
        <w:rPr>
          <w:sz w:val="22"/>
          <w:szCs w:val="20"/>
        </w:rPr>
        <w:t>helper</w:t>
      </w:r>
      <w:r w:rsidR="00DB16EE" w:rsidRPr="00D0304D">
        <w:rPr>
          <w:sz w:val="22"/>
          <w:szCs w:val="20"/>
          <w:lang w:val="el-GR"/>
        </w:rPr>
        <w:t xml:space="preserve"> μέθοδοι για να γίνει η διαδικασία υπολογισμού εφικτή.</w:t>
      </w:r>
    </w:p>
    <w:p w14:paraId="503520B8" w14:textId="12BBC8F2" w:rsidR="00DB16EE" w:rsidRPr="00D0304D" w:rsidRDefault="003309CB" w:rsidP="00DB16EE">
      <w:pPr>
        <w:jc w:val="both"/>
        <w:rPr>
          <w:sz w:val="22"/>
          <w:szCs w:val="20"/>
        </w:rPr>
      </w:pPr>
      <w:r w:rsidRPr="00D0304D">
        <w:rPr>
          <w:sz w:val="22"/>
          <w:szCs w:val="20"/>
          <w:lang w:val="el-GR"/>
        </w:rPr>
        <w:t xml:space="preserve">Το γραφικό περιβάλλον της εφαρμογής τροποποιήθηκε ώστε να δείχνει όλα τα αποτελέσματα των εν λόγω υπολογισμών στο βασικό </w:t>
      </w:r>
      <w:r w:rsidRPr="00D0304D">
        <w:rPr>
          <w:b/>
          <w:bCs/>
          <w:sz w:val="22"/>
          <w:szCs w:val="20"/>
        </w:rPr>
        <w:t>display</w:t>
      </w:r>
      <w:r w:rsidR="009711CF" w:rsidRPr="00D0304D">
        <w:rPr>
          <w:b/>
          <w:bCs/>
          <w:sz w:val="22"/>
          <w:szCs w:val="20"/>
          <w:lang w:val="el-GR"/>
        </w:rPr>
        <w:t xml:space="preserve">. </w:t>
      </w:r>
    </w:p>
    <w:p w14:paraId="466B5C2F" w14:textId="7506D7F5" w:rsidR="009711CF" w:rsidRPr="00D0304D" w:rsidRDefault="00E0699D" w:rsidP="00DB16EE">
      <w:pPr>
        <w:jc w:val="both"/>
        <w:rPr>
          <w:sz w:val="22"/>
          <w:szCs w:val="20"/>
          <w:lang w:val="el-GR"/>
        </w:rPr>
      </w:pPr>
      <w:r w:rsidRPr="00D0304D">
        <w:rPr>
          <w:sz w:val="22"/>
          <w:szCs w:val="20"/>
          <w:lang w:val="el-GR"/>
        </w:rPr>
        <w:t>Διαχωρίστηκαν ποιο αποτελεσματικά οι</w:t>
      </w:r>
      <w:r w:rsidR="00C01616" w:rsidRPr="00D0304D">
        <w:rPr>
          <w:sz w:val="22"/>
          <w:szCs w:val="20"/>
          <w:lang w:val="el-GR"/>
        </w:rPr>
        <w:t xml:space="preserve"> </w:t>
      </w:r>
      <w:r w:rsidR="00C01616" w:rsidRPr="00D0304D">
        <w:rPr>
          <w:sz w:val="22"/>
          <w:szCs w:val="20"/>
        </w:rPr>
        <w:t>operators</w:t>
      </w:r>
      <w:r w:rsidR="00C01616" w:rsidRPr="00D0304D">
        <w:rPr>
          <w:sz w:val="22"/>
          <w:szCs w:val="20"/>
          <w:lang w:val="el-GR"/>
        </w:rPr>
        <w:t xml:space="preserve"> ώστε να είναι όσο ποιο απλή γίνεται η εκ νέου </w:t>
      </w:r>
      <w:r w:rsidR="00C16BAB" w:rsidRPr="00D0304D">
        <w:rPr>
          <w:sz w:val="22"/>
          <w:szCs w:val="20"/>
          <w:lang w:val="el-GR"/>
        </w:rPr>
        <w:t>πρόσθεσή</w:t>
      </w:r>
      <w:r w:rsidR="00C01616" w:rsidRPr="00D0304D">
        <w:rPr>
          <w:sz w:val="22"/>
          <w:szCs w:val="20"/>
          <w:lang w:val="el-GR"/>
        </w:rPr>
        <w:t xml:space="preserve"> τους στην εφαρμογή με 2 </w:t>
      </w:r>
      <w:r w:rsidR="00C01616" w:rsidRPr="00D0304D">
        <w:rPr>
          <w:sz w:val="22"/>
          <w:szCs w:val="20"/>
        </w:rPr>
        <w:t>strings</w:t>
      </w:r>
      <w:r w:rsidR="00C01616" w:rsidRPr="00D0304D">
        <w:rPr>
          <w:sz w:val="22"/>
          <w:szCs w:val="20"/>
          <w:lang w:val="el-GR"/>
        </w:rPr>
        <w:t xml:space="preserve"> που περιέχουν δυαδικούς τελεστές (πχ </w:t>
      </w:r>
      <w:r w:rsidR="00C16BAB" w:rsidRPr="00D0304D">
        <w:rPr>
          <w:sz w:val="22"/>
          <w:szCs w:val="20"/>
          <w:lang w:val="el-GR"/>
        </w:rPr>
        <w:t xml:space="preserve">+,-) και </w:t>
      </w:r>
      <w:r w:rsidR="00390C36">
        <w:rPr>
          <w:sz w:val="22"/>
          <w:szCs w:val="20"/>
          <w:lang w:val="el-GR"/>
        </w:rPr>
        <w:t xml:space="preserve">ένα </w:t>
      </w:r>
      <w:r w:rsidR="00C16BAB" w:rsidRPr="00D0304D">
        <w:rPr>
          <w:sz w:val="22"/>
          <w:szCs w:val="20"/>
          <w:lang w:val="el-GR"/>
        </w:rPr>
        <w:t xml:space="preserve">τους μονούς (πχ !, </w:t>
      </w:r>
      <w:r w:rsidR="00C16BAB" w:rsidRPr="00D0304D">
        <w:rPr>
          <w:sz w:val="22"/>
          <w:szCs w:val="20"/>
        </w:rPr>
        <w:t>sin</w:t>
      </w:r>
      <w:r w:rsidR="00C16BAB" w:rsidRPr="00D0304D">
        <w:rPr>
          <w:sz w:val="22"/>
          <w:szCs w:val="20"/>
          <w:lang w:val="el-GR"/>
        </w:rPr>
        <w:t xml:space="preserve">, </w:t>
      </w:r>
      <w:r w:rsidR="00C16BAB" w:rsidRPr="00D0304D">
        <w:rPr>
          <w:sz w:val="22"/>
          <w:szCs w:val="20"/>
        </w:rPr>
        <w:t>cos</w:t>
      </w:r>
      <w:r w:rsidR="00C16BAB" w:rsidRPr="00D0304D">
        <w:rPr>
          <w:sz w:val="22"/>
          <w:szCs w:val="20"/>
          <w:lang w:val="el-GR"/>
        </w:rPr>
        <w:t xml:space="preserve">). Αυτός ο διαχωρισμός έγινε για να </w:t>
      </w:r>
      <w:r w:rsidR="008C4EFF" w:rsidRPr="00D0304D">
        <w:rPr>
          <w:sz w:val="22"/>
          <w:szCs w:val="20"/>
          <w:lang w:val="el-GR"/>
        </w:rPr>
        <w:t xml:space="preserve">μπορούν να υποστηρίζονται και </w:t>
      </w:r>
      <w:r w:rsidR="008C4EFF" w:rsidRPr="00D0304D">
        <w:rPr>
          <w:sz w:val="22"/>
          <w:szCs w:val="20"/>
        </w:rPr>
        <w:t>unary</w:t>
      </w:r>
      <w:r w:rsidR="008C4EFF" w:rsidRPr="00D0304D">
        <w:rPr>
          <w:sz w:val="22"/>
          <w:szCs w:val="20"/>
          <w:lang w:val="el-GR"/>
        </w:rPr>
        <w:t xml:space="preserve"> τελεστές όπως οι συναρτήσεις στο μέλλον.</w:t>
      </w:r>
    </w:p>
    <w:p w14:paraId="3E5342E5" w14:textId="7C5E073A" w:rsidR="008C4EFF" w:rsidRDefault="00757865" w:rsidP="00040E15">
      <w:pPr>
        <w:pStyle w:val="Heading2"/>
        <w:numPr>
          <w:ilvl w:val="0"/>
          <w:numId w:val="3"/>
        </w:numPr>
        <w:jc w:val="center"/>
        <w:rPr>
          <w:lang w:val="el-GR"/>
        </w:rPr>
      </w:pPr>
      <w:r>
        <w:rPr>
          <w:lang w:val="el-GR"/>
        </w:rPr>
        <w:t xml:space="preserve">Ποιες αλλαγές έγιναν για να αντιμετωπιστούν οι περιορισμοί της </w:t>
      </w:r>
      <w:r w:rsidR="008229AB">
        <w:rPr>
          <w:lang w:val="el-GR"/>
        </w:rPr>
        <w:t>9</w:t>
      </w:r>
      <w:r w:rsidR="008229AB" w:rsidRPr="008229AB">
        <w:rPr>
          <w:vertAlign w:val="superscript"/>
          <w:lang w:val="el-GR"/>
        </w:rPr>
        <w:t>η</w:t>
      </w:r>
      <w:r w:rsidR="008229AB">
        <w:rPr>
          <w:vertAlign w:val="superscript"/>
          <w:lang w:val="el-GR"/>
        </w:rPr>
        <w:t>ς</w:t>
      </w:r>
      <w:r w:rsidR="008229AB">
        <w:rPr>
          <w:lang w:val="el-GR"/>
        </w:rPr>
        <w:t xml:space="preserve"> εργασίας?</w:t>
      </w:r>
    </w:p>
    <w:p w14:paraId="306C0F00" w14:textId="19A8A6CE" w:rsidR="008229AB" w:rsidRDefault="008229AB" w:rsidP="00D0304D">
      <w:pPr>
        <w:jc w:val="both"/>
        <w:rPr>
          <w:sz w:val="22"/>
          <w:szCs w:val="20"/>
          <w:lang w:val="el-GR"/>
        </w:rPr>
      </w:pPr>
      <w:r w:rsidRPr="00D0304D">
        <w:rPr>
          <w:sz w:val="22"/>
          <w:szCs w:val="20"/>
          <w:lang w:val="el-GR"/>
        </w:rPr>
        <w:t xml:space="preserve">Η ποιο σημαντική αλλαγή ήταν η υποστήριξη </w:t>
      </w:r>
      <w:r w:rsidR="00933F23" w:rsidRPr="00D0304D">
        <w:rPr>
          <w:sz w:val="22"/>
          <w:szCs w:val="20"/>
          <w:lang w:val="el-GR"/>
        </w:rPr>
        <w:t xml:space="preserve">αρνητικών αριθμών στον αλγόριθμο μετατροπής σε </w:t>
      </w:r>
      <w:r w:rsidR="00933F23" w:rsidRPr="00D0304D">
        <w:rPr>
          <w:sz w:val="22"/>
          <w:szCs w:val="20"/>
        </w:rPr>
        <w:t>postfix</w:t>
      </w:r>
      <w:r w:rsidR="00933F23" w:rsidRPr="00D0304D">
        <w:rPr>
          <w:sz w:val="22"/>
          <w:szCs w:val="20"/>
          <w:lang w:val="el-GR"/>
        </w:rPr>
        <w:t xml:space="preserve"> σημειογραφία.</w:t>
      </w:r>
      <w:r w:rsidR="00262CBE" w:rsidRPr="00D0304D">
        <w:rPr>
          <w:sz w:val="22"/>
          <w:szCs w:val="20"/>
          <w:lang w:val="el-GR"/>
        </w:rPr>
        <w:t xml:space="preserve"> Πλέον ο χαρακτήρας «-» όταν βρίσκεται μετά από ανοιχτή παρένθεση ή </w:t>
      </w:r>
      <w:r w:rsidR="009500B9" w:rsidRPr="00D0304D">
        <w:rPr>
          <w:sz w:val="22"/>
          <w:szCs w:val="20"/>
          <w:lang w:val="el-GR"/>
        </w:rPr>
        <w:t>στην αρχή της έκφρασης θεωρείται ως μέρος του αριθμού</w:t>
      </w:r>
      <w:r w:rsidR="00DA0406" w:rsidRPr="00D0304D">
        <w:rPr>
          <w:sz w:val="22"/>
          <w:szCs w:val="20"/>
          <w:lang w:val="el-GR"/>
        </w:rPr>
        <w:t xml:space="preserve">. Αυτή η αλλαγή έγινε στην </w:t>
      </w:r>
      <w:r w:rsidR="00DA0406" w:rsidRPr="00D0304D">
        <w:rPr>
          <w:b/>
          <w:bCs/>
          <w:sz w:val="22"/>
          <w:szCs w:val="20"/>
        </w:rPr>
        <w:t>tokenize</w:t>
      </w:r>
      <w:r w:rsidR="00DA0406" w:rsidRPr="00D0304D">
        <w:rPr>
          <w:b/>
          <w:bCs/>
          <w:sz w:val="22"/>
          <w:szCs w:val="20"/>
          <w:lang w:val="el-GR"/>
        </w:rPr>
        <w:t xml:space="preserve"> </w:t>
      </w:r>
      <w:r w:rsidR="00DA0406" w:rsidRPr="00D0304D">
        <w:rPr>
          <w:sz w:val="22"/>
          <w:szCs w:val="20"/>
          <w:lang w:val="el-GR"/>
        </w:rPr>
        <w:t>και</w:t>
      </w:r>
      <w:r w:rsidR="00D0304D" w:rsidRPr="00D0304D">
        <w:rPr>
          <w:sz w:val="22"/>
          <w:szCs w:val="20"/>
          <w:lang w:val="el-GR"/>
        </w:rPr>
        <w:t xml:space="preserve"> υλοποιήθηκε με μία </w:t>
      </w:r>
      <w:r w:rsidR="00D0304D" w:rsidRPr="00D0304D">
        <w:rPr>
          <w:sz w:val="22"/>
          <w:szCs w:val="20"/>
        </w:rPr>
        <w:t>Boolean</w:t>
      </w:r>
      <w:r w:rsidR="00D0304D" w:rsidRPr="00D0304D">
        <w:rPr>
          <w:sz w:val="22"/>
          <w:szCs w:val="20"/>
          <w:lang w:val="el-GR"/>
        </w:rPr>
        <w:t xml:space="preserve"> μεταβλητή </w:t>
      </w:r>
      <w:proofErr w:type="spellStart"/>
      <w:r w:rsidR="00D0304D" w:rsidRPr="00D0304D">
        <w:rPr>
          <w:sz w:val="22"/>
          <w:szCs w:val="20"/>
        </w:rPr>
        <w:t>expectNegativeNumber</w:t>
      </w:r>
      <w:proofErr w:type="spellEnd"/>
      <w:r w:rsidR="00D0304D" w:rsidRPr="00D0304D">
        <w:rPr>
          <w:sz w:val="22"/>
          <w:szCs w:val="20"/>
          <w:lang w:val="el-GR"/>
        </w:rPr>
        <w:t xml:space="preserve">  που</w:t>
      </w:r>
      <w:r w:rsidR="009500B9" w:rsidRPr="00D0304D">
        <w:rPr>
          <w:sz w:val="22"/>
          <w:szCs w:val="20"/>
          <w:lang w:val="el-GR"/>
        </w:rPr>
        <w:t xml:space="preserve"> </w:t>
      </w:r>
      <w:r w:rsidR="00D0304D">
        <w:rPr>
          <w:sz w:val="22"/>
          <w:szCs w:val="20"/>
          <w:lang w:val="el-GR"/>
        </w:rPr>
        <w:t xml:space="preserve">καθορίζει πότε ο αλγόριθμος διαχωρισμού θεωρεί </w:t>
      </w:r>
      <w:r w:rsidR="002532A7">
        <w:rPr>
          <w:sz w:val="22"/>
          <w:szCs w:val="20"/>
          <w:lang w:val="el-GR"/>
        </w:rPr>
        <w:t>το «-» μέρος του αριθμού και πότε τελεστή.</w:t>
      </w:r>
    </w:p>
    <w:p w14:paraId="7516AD35" w14:textId="4C663117" w:rsidR="002532A7" w:rsidRDefault="00DB3D31" w:rsidP="00D0304D">
      <w:pPr>
        <w:jc w:val="both"/>
        <w:rPr>
          <w:sz w:val="22"/>
          <w:szCs w:val="20"/>
          <w:lang w:val="el-GR"/>
        </w:rPr>
      </w:pPr>
      <w:r>
        <w:rPr>
          <w:sz w:val="22"/>
          <w:szCs w:val="20"/>
          <w:lang w:val="el-GR"/>
        </w:rPr>
        <w:t xml:space="preserve">Προστέθηκαν </w:t>
      </w:r>
      <w:r>
        <w:rPr>
          <w:sz w:val="22"/>
          <w:szCs w:val="20"/>
        </w:rPr>
        <w:t>error</w:t>
      </w:r>
      <w:r w:rsidRPr="00DB3D31">
        <w:rPr>
          <w:sz w:val="22"/>
          <w:szCs w:val="20"/>
          <w:lang w:val="el-GR"/>
        </w:rPr>
        <w:t xml:space="preserve"> </w:t>
      </w:r>
      <w:r>
        <w:rPr>
          <w:sz w:val="22"/>
          <w:szCs w:val="20"/>
        </w:rPr>
        <w:t>messages</w:t>
      </w:r>
      <w:r w:rsidRPr="00DB3D31">
        <w:rPr>
          <w:sz w:val="22"/>
          <w:szCs w:val="20"/>
          <w:lang w:val="el-GR"/>
        </w:rPr>
        <w:t xml:space="preserve"> </w:t>
      </w:r>
      <w:r>
        <w:rPr>
          <w:sz w:val="22"/>
          <w:szCs w:val="20"/>
          <w:lang w:val="el-GR"/>
        </w:rPr>
        <w:t xml:space="preserve">για τον χρήστη όταν κάνει κάποιο λάθος στην </w:t>
      </w:r>
      <w:r w:rsidR="00BE27A4">
        <w:rPr>
          <w:sz w:val="22"/>
          <w:szCs w:val="20"/>
          <w:lang w:val="el-GR"/>
        </w:rPr>
        <w:t>σημειογραφία</w:t>
      </w:r>
      <w:r w:rsidR="00882794">
        <w:rPr>
          <w:sz w:val="22"/>
          <w:szCs w:val="20"/>
          <w:lang w:val="el-GR"/>
        </w:rPr>
        <w:t xml:space="preserve"> (</w:t>
      </w:r>
      <w:r w:rsidR="00882794">
        <w:rPr>
          <w:sz w:val="22"/>
          <w:szCs w:val="20"/>
        </w:rPr>
        <w:t>Invalid</w:t>
      </w:r>
      <w:r w:rsidR="00882794" w:rsidRPr="00882794">
        <w:rPr>
          <w:sz w:val="22"/>
          <w:szCs w:val="20"/>
          <w:lang w:val="el-GR"/>
        </w:rPr>
        <w:t xml:space="preserve"> </w:t>
      </w:r>
      <w:r w:rsidR="00882794">
        <w:rPr>
          <w:sz w:val="22"/>
          <w:szCs w:val="20"/>
        </w:rPr>
        <w:t>Expression</w:t>
      </w:r>
      <w:r w:rsidR="00882794" w:rsidRPr="00882794">
        <w:rPr>
          <w:sz w:val="22"/>
          <w:szCs w:val="20"/>
          <w:lang w:val="el-GR"/>
        </w:rPr>
        <w:t xml:space="preserve">), </w:t>
      </w:r>
      <w:r w:rsidR="00882794">
        <w:rPr>
          <w:sz w:val="22"/>
          <w:szCs w:val="20"/>
          <w:lang w:val="el-GR"/>
        </w:rPr>
        <w:t>στην αριθμητική εγκυρότητα των πράξεων (</w:t>
      </w:r>
      <w:r w:rsidR="00BE27A4">
        <w:rPr>
          <w:sz w:val="22"/>
          <w:szCs w:val="20"/>
          <w:lang w:val="el-GR"/>
        </w:rPr>
        <w:t>διαίρεση</w:t>
      </w:r>
      <w:r w:rsidR="00882794">
        <w:rPr>
          <w:sz w:val="22"/>
          <w:szCs w:val="20"/>
          <w:lang w:val="el-GR"/>
        </w:rPr>
        <w:t xml:space="preserve"> με το 0, </w:t>
      </w:r>
      <w:r w:rsidR="00BE27A4">
        <w:rPr>
          <w:sz w:val="22"/>
          <w:szCs w:val="20"/>
          <w:lang w:val="el-GR"/>
        </w:rPr>
        <w:t xml:space="preserve">παραγοντικό μη ακεραίου </w:t>
      </w:r>
      <w:proofErr w:type="spellStart"/>
      <w:r w:rsidR="00BE27A4">
        <w:rPr>
          <w:sz w:val="22"/>
          <w:szCs w:val="20"/>
          <w:lang w:val="el-GR"/>
        </w:rPr>
        <w:t>κλπ</w:t>
      </w:r>
      <w:proofErr w:type="spellEnd"/>
      <w:r w:rsidR="00882794">
        <w:rPr>
          <w:sz w:val="22"/>
          <w:szCs w:val="20"/>
          <w:lang w:val="el-GR"/>
        </w:rPr>
        <w:t>)</w:t>
      </w:r>
      <w:r w:rsidR="00BE27A4">
        <w:rPr>
          <w:sz w:val="22"/>
          <w:szCs w:val="20"/>
          <w:lang w:val="el-GR"/>
        </w:rPr>
        <w:t xml:space="preserve">. </w:t>
      </w:r>
    </w:p>
    <w:p w14:paraId="3C75A3B0" w14:textId="77777777" w:rsidR="00AC65D8" w:rsidRDefault="00AC65D8" w:rsidP="00D0304D">
      <w:pPr>
        <w:jc w:val="both"/>
        <w:rPr>
          <w:sz w:val="22"/>
          <w:szCs w:val="20"/>
          <w:lang w:val="el-GR"/>
        </w:rPr>
      </w:pPr>
    </w:p>
    <w:p w14:paraId="37E5275D" w14:textId="4836E0E2" w:rsidR="00AC65D8" w:rsidRDefault="00040E15" w:rsidP="00040E15">
      <w:pPr>
        <w:pStyle w:val="Heading2"/>
        <w:numPr>
          <w:ilvl w:val="0"/>
          <w:numId w:val="3"/>
        </w:numPr>
        <w:jc w:val="center"/>
        <w:rPr>
          <w:lang w:val="el-GR"/>
        </w:rPr>
      </w:pPr>
      <w:r w:rsidRPr="00040E15">
        <w:rPr>
          <w:lang w:val="el-GR"/>
        </w:rPr>
        <w:t xml:space="preserve">Πόσο εύκολο είναι να επεκτείνετε την λειτουργία του </w:t>
      </w:r>
      <w:r w:rsidRPr="00040E15">
        <w:t>project</w:t>
      </w:r>
      <w:r w:rsidRPr="00040E15">
        <w:rPr>
          <w:lang w:val="el-GR"/>
        </w:rPr>
        <w:t xml:space="preserve"> σας προσθέτοντας και άλλες πράξεις στην υπολογιστική αριθμομηχανή</w:t>
      </w:r>
      <w:r>
        <w:rPr>
          <w:lang w:val="el-GR"/>
        </w:rPr>
        <w:t>?</w:t>
      </w:r>
    </w:p>
    <w:p w14:paraId="60082895" w14:textId="77777777" w:rsidR="00FC1DEC" w:rsidRDefault="00390C36" w:rsidP="002434BE">
      <w:pPr>
        <w:jc w:val="both"/>
        <w:rPr>
          <w:sz w:val="22"/>
          <w:szCs w:val="20"/>
          <w:lang w:val="el-GR"/>
        </w:rPr>
      </w:pPr>
      <w:r>
        <w:rPr>
          <w:sz w:val="22"/>
          <w:szCs w:val="20"/>
          <w:lang w:val="el-GR"/>
        </w:rPr>
        <w:t xml:space="preserve">Για να </w:t>
      </w:r>
      <w:r w:rsidR="00E02989">
        <w:rPr>
          <w:sz w:val="22"/>
          <w:szCs w:val="20"/>
          <w:lang w:val="el-GR"/>
        </w:rPr>
        <w:t>προστεθ</w:t>
      </w:r>
      <w:r w:rsidR="00464FD5">
        <w:rPr>
          <w:sz w:val="22"/>
          <w:szCs w:val="20"/>
          <w:lang w:val="el-GR"/>
        </w:rPr>
        <w:t xml:space="preserve">εί και άλλη μία πράξη στην εφαρμογή ήταν αρκετά απλή διαδικασία. </w:t>
      </w:r>
    </w:p>
    <w:p w14:paraId="774B5216" w14:textId="77777777" w:rsidR="00FC1DEC" w:rsidRDefault="00464FD5" w:rsidP="002434BE">
      <w:pPr>
        <w:jc w:val="both"/>
        <w:rPr>
          <w:sz w:val="22"/>
          <w:szCs w:val="20"/>
          <w:lang w:val="el-GR"/>
        </w:rPr>
      </w:pPr>
      <w:r>
        <w:rPr>
          <w:sz w:val="22"/>
          <w:szCs w:val="20"/>
          <w:lang w:val="el-GR"/>
        </w:rPr>
        <w:t xml:space="preserve">Για να προστεθεί η λειτουργεία της στο γραφικό περιβάλλον </w:t>
      </w:r>
      <w:r w:rsidR="001B6F68">
        <w:rPr>
          <w:sz w:val="22"/>
          <w:szCs w:val="20"/>
          <w:lang w:val="el-GR"/>
        </w:rPr>
        <w:t xml:space="preserve">προσέθεσα τον συμβολισμό </w:t>
      </w:r>
      <w:r w:rsidR="00CE5C9F">
        <w:rPr>
          <w:sz w:val="22"/>
          <w:szCs w:val="20"/>
          <w:lang w:val="el-GR"/>
        </w:rPr>
        <w:t xml:space="preserve">«!» </w:t>
      </w:r>
      <w:r w:rsidR="001B6F68">
        <w:rPr>
          <w:sz w:val="22"/>
          <w:szCs w:val="20"/>
          <w:lang w:val="el-GR"/>
        </w:rPr>
        <w:t>στην λίστα κουμπιών</w:t>
      </w:r>
      <w:r w:rsidR="00A533E7">
        <w:rPr>
          <w:sz w:val="22"/>
          <w:szCs w:val="20"/>
          <w:lang w:val="el-GR"/>
        </w:rPr>
        <w:t xml:space="preserve">. </w:t>
      </w:r>
    </w:p>
    <w:p w14:paraId="4C4EEC6E" w14:textId="77777777" w:rsidR="00FC1DEC" w:rsidRDefault="00A533E7" w:rsidP="002434BE">
      <w:pPr>
        <w:jc w:val="both"/>
        <w:rPr>
          <w:sz w:val="22"/>
          <w:szCs w:val="20"/>
          <w:lang w:val="el-GR"/>
        </w:rPr>
      </w:pPr>
      <w:r>
        <w:rPr>
          <w:sz w:val="22"/>
          <w:szCs w:val="20"/>
          <w:lang w:val="el-GR"/>
        </w:rPr>
        <w:t>Για να προστεθεί στην</w:t>
      </w:r>
      <w:r w:rsidR="00A96ED2">
        <w:rPr>
          <w:sz w:val="22"/>
          <w:szCs w:val="20"/>
          <w:lang w:val="el-GR"/>
        </w:rPr>
        <w:t xml:space="preserve"> λειτουργεία μετατροπής </w:t>
      </w:r>
      <w:r w:rsidR="00CE5C9F">
        <w:rPr>
          <w:sz w:val="22"/>
          <w:szCs w:val="20"/>
          <w:lang w:val="el-GR"/>
        </w:rPr>
        <w:t>σημειογραφίας</w:t>
      </w:r>
      <w:r w:rsidR="002434BE">
        <w:rPr>
          <w:sz w:val="22"/>
          <w:szCs w:val="20"/>
          <w:lang w:val="el-GR"/>
        </w:rPr>
        <w:t xml:space="preserve"> </w:t>
      </w:r>
      <w:r w:rsidR="002434BE" w:rsidRPr="00CB5477">
        <w:rPr>
          <w:b/>
          <w:bCs/>
          <w:sz w:val="22"/>
          <w:szCs w:val="20"/>
          <w:lang w:val="el-GR"/>
        </w:rPr>
        <w:t xml:space="preserve">από </w:t>
      </w:r>
      <w:r w:rsidR="002434BE" w:rsidRPr="00CB5477">
        <w:rPr>
          <w:b/>
          <w:bCs/>
          <w:sz w:val="22"/>
          <w:szCs w:val="20"/>
        </w:rPr>
        <w:t>infix</w:t>
      </w:r>
      <w:r w:rsidR="002434BE" w:rsidRPr="00CB5477">
        <w:rPr>
          <w:b/>
          <w:bCs/>
          <w:sz w:val="22"/>
          <w:szCs w:val="20"/>
          <w:lang w:val="el-GR"/>
        </w:rPr>
        <w:t xml:space="preserve"> </w:t>
      </w:r>
      <w:r w:rsidR="002434BE" w:rsidRPr="00CB5477">
        <w:rPr>
          <w:b/>
          <w:bCs/>
          <w:sz w:val="22"/>
          <w:szCs w:val="20"/>
        </w:rPr>
        <w:sym w:font="Wingdings" w:char="F0E0"/>
      </w:r>
      <w:r w:rsidR="002434BE" w:rsidRPr="00CB5477">
        <w:rPr>
          <w:b/>
          <w:bCs/>
          <w:sz w:val="22"/>
          <w:szCs w:val="20"/>
          <w:lang w:val="el-GR"/>
        </w:rPr>
        <w:t xml:space="preserve"> </w:t>
      </w:r>
      <w:r w:rsidR="002434BE" w:rsidRPr="00CB5477">
        <w:rPr>
          <w:b/>
          <w:bCs/>
          <w:sz w:val="22"/>
          <w:szCs w:val="20"/>
        </w:rPr>
        <w:t>postfix</w:t>
      </w:r>
      <w:r w:rsidR="00A96ED2">
        <w:rPr>
          <w:sz w:val="22"/>
          <w:szCs w:val="20"/>
          <w:lang w:val="el-GR"/>
        </w:rPr>
        <w:t xml:space="preserve"> προσέθεσα </w:t>
      </w:r>
      <w:r w:rsidR="004A1F55">
        <w:rPr>
          <w:sz w:val="22"/>
          <w:szCs w:val="20"/>
          <w:lang w:val="el-GR"/>
        </w:rPr>
        <w:t xml:space="preserve">στο </w:t>
      </w:r>
      <w:r w:rsidR="004A1F55">
        <w:rPr>
          <w:sz w:val="22"/>
          <w:szCs w:val="20"/>
        </w:rPr>
        <w:t>unary</w:t>
      </w:r>
      <w:r w:rsidR="004A1F55" w:rsidRPr="004A1F55">
        <w:rPr>
          <w:sz w:val="22"/>
          <w:szCs w:val="20"/>
          <w:lang w:val="el-GR"/>
        </w:rPr>
        <w:t xml:space="preserve"> </w:t>
      </w:r>
      <w:r w:rsidR="004A1F55">
        <w:rPr>
          <w:sz w:val="22"/>
          <w:szCs w:val="20"/>
        </w:rPr>
        <w:t>string</w:t>
      </w:r>
      <w:r w:rsidR="004A1F55" w:rsidRPr="004A1F55">
        <w:rPr>
          <w:sz w:val="22"/>
          <w:szCs w:val="20"/>
          <w:lang w:val="el-GR"/>
        </w:rPr>
        <w:t xml:space="preserve"> </w:t>
      </w:r>
      <w:r w:rsidR="004A1F55">
        <w:rPr>
          <w:sz w:val="22"/>
          <w:szCs w:val="20"/>
          <w:lang w:val="el-GR"/>
        </w:rPr>
        <w:t>τελεστών</w:t>
      </w:r>
      <w:r w:rsidR="00CE5C9F">
        <w:rPr>
          <w:sz w:val="22"/>
          <w:szCs w:val="20"/>
          <w:lang w:val="el-GR"/>
        </w:rPr>
        <w:t xml:space="preserve"> το «!»</w:t>
      </w:r>
      <w:r w:rsidR="00CB5477" w:rsidRPr="00CB5477">
        <w:rPr>
          <w:sz w:val="22"/>
          <w:szCs w:val="20"/>
          <w:lang w:val="el-GR"/>
        </w:rPr>
        <w:t xml:space="preserve"> </w:t>
      </w:r>
      <w:r w:rsidR="00CB5477">
        <w:rPr>
          <w:sz w:val="22"/>
          <w:szCs w:val="20"/>
          <w:lang w:val="el-GR"/>
        </w:rPr>
        <w:t xml:space="preserve">και </w:t>
      </w:r>
      <w:r w:rsidR="00A03E12">
        <w:rPr>
          <w:sz w:val="22"/>
          <w:szCs w:val="20"/>
          <w:lang w:val="el-GR"/>
        </w:rPr>
        <w:t xml:space="preserve">προσέθεσα το </w:t>
      </w:r>
      <w:r w:rsidR="00A03E12">
        <w:rPr>
          <w:sz w:val="22"/>
          <w:szCs w:val="20"/>
        </w:rPr>
        <w:t>case</w:t>
      </w:r>
      <w:r w:rsidR="00A03E12" w:rsidRPr="00623B7A">
        <w:rPr>
          <w:sz w:val="22"/>
          <w:szCs w:val="20"/>
          <w:lang w:val="el-GR"/>
        </w:rPr>
        <w:t xml:space="preserve"> </w:t>
      </w:r>
      <w:r w:rsidR="00A03E12">
        <w:rPr>
          <w:sz w:val="22"/>
          <w:szCs w:val="20"/>
          <w:lang w:val="el-GR"/>
        </w:rPr>
        <w:t>του παραγοντικού</w:t>
      </w:r>
      <w:r w:rsidR="00623B7A">
        <w:rPr>
          <w:sz w:val="22"/>
          <w:szCs w:val="20"/>
          <w:lang w:val="el-GR"/>
        </w:rPr>
        <w:t xml:space="preserve"> στην </w:t>
      </w:r>
      <w:r w:rsidR="00623B7A" w:rsidRPr="00FC1DEC">
        <w:rPr>
          <w:b/>
          <w:bCs/>
          <w:sz w:val="22"/>
          <w:szCs w:val="20"/>
        </w:rPr>
        <w:t>precedence</w:t>
      </w:r>
      <w:r w:rsidR="00623B7A" w:rsidRPr="00623B7A">
        <w:rPr>
          <w:sz w:val="22"/>
          <w:szCs w:val="20"/>
          <w:lang w:val="el-GR"/>
        </w:rPr>
        <w:t xml:space="preserve"> </w:t>
      </w:r>
      <w:r w:rsidR="00623B7A">
        <w:rPr>
          <w:sz w:val="22"/>
          <w:szCs w:val="20"/>
          <w:lang w:val="el-GR"/>
        </w:rPr>
        <w:t>με την ίδια προτεραιότητα με την ύψωση σε δύναμη</w:t>
      </w:r>
      <w:r w:rsidR="002434BE">
        <w:rPr>
          <w:sz w:val="22"/>
          <w:szCs w:val="20"/>
          <w:lang w:val="el-GR"/>
        </w:rPr>
        <w:t xml:space="preserve">. </w:t>
      </w:r>
    </w:p>
    <w:p w14:paraId="1B09D28A" w14:textId="7A8350A2" w:rsidR="00FC0883" w:rsidRDefault="002434BE" w:rsidP="002434BE">
      <w:pPr>
        <w:jc w:val="both"/>
        <w:rPr>
          <w:b/>
          <w:bCs/>
          <w:sz w:val="22"/>
          <w:szCs w:val="20"/>
          <w:lang w:val="el-GR"/>
        </w:rPr>
      </w:pPr>
      <w:r>
        <w:rPr>
          <w:sz w:val="22"/>
          <w:szCs w:val="20"/>
          <w:lang w:val="el-GR"/>
        </w:rPr>
        <w:lastRenderedPageBreak/>
        <w:t xml:space="preserve">Ακόμα στην διαδικασία υπολογισμού της </w:t>
      </w:r>
      <w:r>
        <w:rPr>
          <w:sz w:val="22"/>
          <w:szCs w:val="20"/>
        </w:rPr>
        <w:t>postfix</w:t>
      </w:r>
      <w:r w:rsidRPr="002434BE">
        <w:rPr>
          <w:sz w:val="22"/>
          <w:szCs w:val="20"/>
          <w:lang w:val="el-GR"/>
        </w:rPr>
        <w:t xml:space="preserve"> </w:t>
      </w:r>
      <w:r w:rsidR="00FC1DEC">
        <w:rPr>
          <w:sz w:val="22"/>
          <w:szCs w:val="20"/>
          <w:lang w:val="el-GR"/>
        </w:rPr>
        <w:t>έκφρασης</w:t>
      </w:r>
      <w:r>
        <w:rPr>
          <w:sz w:val="22"/>
          <w:szCs w:val="20"/>
          <w:lang w:val="el-GR"/>
        </w:rPr>
        <w:t xml:space="preserve"> </w:t>
      </w:r>
      <w:r w:rsidR="00CB5477">
        <w:rPr>
          <w:sz w:val="22"/>
          <w:szCs w:val="20"/>
          <w:lang w:val="el-GR"/>
        </w:rPr>
        <w:t xml:space="preserve">προσέθεσα τα απαραίτητο </w:t>
      </w:r>
      <w:r w:rsidR="00CB5477">
        <w:rPr>
          <w:sz w:val="22"/>
          <w:szCs w:val="20"/>
        </w:rPr>
        <w:t>case</w:t>
      </w:r>
      <w:r w:rsidR="00CB5477" w:rsidRPr="00CB5477">
        <w:rPr>
          <w:sz w:val="22"/>
          <w:szCs w:val="20"/>
          <w:lang w:val="el-GR"/>
        </w:rPr>
        <w:t xml:space="preserve"> </w:t>
      </w:r>
      <w:r w:rsidR="00CB5477">
        <w:rPr>
          <w:sz w:val="22"/>
          <w:szCs w:val="20"/>
          <w:lang w:val="el-GR"/>
        </w:rPr>
        <w:t xml:space="preserve">στην </w:t>
      </w:r>
      <w:proofErr w:type="spellStart"/>
      <w:r w:rsidR="00CB5477" w:rsidRPr="00CB5477">
        <w:rPr>
          <w:b/>
          <w:bCs/>
          <w:sz w:val="22"/>
          <w:szCs w:val="20"/>
        </w:rPr>
        <w:t>applyUnaryOperator</w:t>
      </w:r>
      <w:proofErr w:type="spellEnd"/>
      <w:r w:rsidR="00CB5477" w:rsidRPr="00CB5477">
        <w:rPr>
          <w:b/>
          <w:bCs/>
          <w:sz w:val="22"/>
          <w:szCs w:val="20"/>
          <w:lang w:val="el-GR"/>
        </w:rPr>
        <w:t xml:space="preserve">. </w:t>
      </w:r>
    </w:p>
    <w:p w14:paraId="1FAD52E3" w14:textId="614F6336" w:rsidR="002049B9" w:rsidRPr="00ED52EC" w:rsidRDefault="002049B9" w:rsidP="002434BE">
      <w:pPr>
        <w:jc w:val="both"/>
        <w:rPr>
          <w:sz w:val="22"/>
          <w:szCs w:val="20"/>
          <w:lang w:val="el-GR"/>
        </w:rPr>
      </w:pPr>
      <w:r>
        <w:rPr>
          <w:sz w:val="22"/>
          <w:szCs w:val="20"/>
          <w:lang w:val="el-GR"/>
        </w:rPr>
        <w:t xml:space="preserve">Με τους απαραίτητες τροποποιήσεις </w:t>
      </w:r>
      <w:r w:rsidR="00763FE4">
        <w:rPr>
          <w:sz w:val="22"/>
          <w:szCs w:val="20"/>
          <w:lang w:val="el-GR"/>
        </w:rPr>
        <w:t xml:space="preserve">μπορώ να υλοποιήσω και άλλους τελεστές </w:t>
      </w:r>
      <w:r w:rsidR="005509C6">
        <w:rPr>
          <w:sz w:val="22"/>
          <w:szCs w:val="20"/>
          <w:lang w:val="el-GR"/>
        </w:rPr>
        <w:t xml:space="preserve">στο μέλλον σχετικά εύκολα (θα μπορούσε να είναι και καλύτερα). Ακόμα με την </w:t>
      </w:r>
      <w:r w:rsidR="00B07BC9">
        <w:rPr>
          <w:sz w:val="22"/>
          <w:szCs w:val="20"/>
          <w:lang w:val="el-GR"/>
        </w:rPr>
        <w:t>υλοποίηση</w:t>
      </w:r>
      <w:r w:rsidR="005509C6">
        <w:rPr>
          <w:sz w:val="22"/>
          <w:szCs w:val="20"/>
          <w:lang w:val="el-GR"/>
        </w:rPr>
        <w:t xml:space="preserve"> </w:t>
      </w:r>
      <w:r w:rsidR="005509C6">
        <w:rPr>
          <w:sz w:val="22"/>
          <w:szCs w:val="20"/>
        </w:rPr>
        <w:t>unary</w:t>
      </w:r>
      <w:r w:rsidR="005509C6" w:rsidRPr="004C3B08">
        <w:rPr>
          <w:sz w:val="22"/>
          <w:szCs w:val="20"/>
          <w:lang w:val="el-GR"/>
        </w:rPr>
        <w:t xml:space="preserve"> </w:t>
      </w:r>
      <w:r w:rsidR="005509C6">
        <w:rPr>
          <w:sz w:val="22"/>
          <w:szCs w:val="20"/>
          <w:lang w:val="el-GR"/>
        </w:rPr>
        <w:t xml:space="preserve">τελεστών </w:t>
      </w:r>
      <w:r w:rsidR="004C3B08">
        <w:rPr>
          <w:sz w:val="22"/>
          <w:szCs w:val="20"/>
          <w:lang w:val="el-GR"/>
        </w:rPr>
        <w:t>ίσως είναι και ποιο εύκολο να προσθέσω συναρτήσεις στο μέλλον αν και φαντάζομαι ότι χρειάζονται τροποποιήσεις στ</w:t>
      </w:r>
      <w:r w:rsidR="00ED52EC">
        <w:rPr>
          <w:sz w:val="22"/>
          <w:szCs w:val="20"/>
          <w:lang w:val="el-GR"/>
        </w:rPr>
        <w:t xml:space="preserve">ον αλγόριθμο μετατροπής σε </w:t>
      </w:r>
      <w:r w:rsidR="00ED52EC">
        <w:rPr>
          <w:sz w:val="22"/>
          <w:szCs w:val="20"/>
        </w:rPr>
        <w:t>postfix</w:t>
      </w:r>
      <w:r w:rsidR="00ED52EC" w:rsidRPr="00ED52EC">
        <w:rPr>
          <w:sz w:val="22"/>
          <w:szCs w:val="20"/>
          <w:lang w:val="el-GR"/>
        </w:rPr>
        <w:t xml:space="preserve"> </w:t>
      </w:r>
      <w:r w:rsidR="00B07BC9">
        <w:rPr>
          <w:sz w:val="22"/>
          <w:szCs w:val="20"/>
          <w:lang w:val="el-GR"/>
        </w:rPr>
        <w:t>σημειογραφία</w:t>
      </w:r>
      <w:r w:rsidR="00ED52EC">
        <w:rPr>
          <w:sz w:val="22"/>
          <w:szCs w:val="20"/>
          <w:lang w:val="el-GR"/>
        </w:rPr>
        <w:t>.</w:t>
      </w:r>
    </w:p>
    <w:sectPr w:rsidR="002049B9" w:rsidRPr="00ED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3012F"/>
    <w:multiLevelType w:val="hybridMultilevel"/>
    <w:tmpl w:val="4FFA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0305F"/>
    <w:multiLevelType w:val="hybridMultilevel"/>
    <w:tmpl w:val="C86C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1704B"/>
    <w:multiLevelType w:val="hybridMultilevel"/>
    <w:tmpl w:val="0F62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844427">
    <w:abstractNumId w:val="2"/>
  </w:num>
  <w:num w:numId="2" w16cid:durableId="2140296809">
    <w:abstractNumId w:val="1"/>
  </w:num>
  <w:num w:numId="3" w16cid:durableId="171988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76"/>
    <w:rsid w:val="00040E15"/>
    <w:rsid w:val="00083BA9"/>
    <w:rsid w:val="00090D38"/>
    <w:rsid w:val="000E1B80"/>
    <w:rsid w:val="001B6F68"/>
    <w:rsid w:val="002049B9"/>
    <w:rsid w:val="002434BE"/>
    <w:rsid w:val="002532A7"/>
    <w:rsid w:val="00262CBE"/>
    <w:rsid w:val="003309CB"/>
    <w:rsid w:val="00390C36"/>
    <w:rsid w:val="0040732D"/>
    <w:rsid w:val="00446488"/>
    <w:rsid w:val="00464FD5"/>
    <w:rsid w:val="004A1F55"/>
    <w:rsid w:val="004C3B08"/>
    <w:rsid w:val="005509C6"/>
    <w:rsid w:val="00595916"/>
    <w:rsid w:val="00623B7A"/>
    <w:rsid w:val="00634D26"/>
    <w:rsid w:val="006A79A2"/>
    <w:rsid w:val="00757865"/>
    <w:rsid w:val="00763FE4"/>
    <w:rsid w:val="007B5D60"/>
    <w:rsid w:val="007C46BA"/>
    <w:rsid w:val="008229AB"/>
    <w:rsid w:val="00856D38"/>
    <w:rsid w:val="00864B46"/>
    <w:rsid w:val="00882794"/>
    <w:rsid w:val="008954C3"/>
    <w:rsid w:val="008C4EFF"/>
    <w:rsid w:val="008D7FEA"/>
    <w:rsid w:val="00933F23"/>
    <w:rsid w:val="009500B9"/>
    <w:rsid w:val="009711CF"/>
    <w:rsid w:val="009D48D7"/>
    <w:rsid w:val="00A03E12"/>
    <w:rsid w:val="00A533E7"/>
    <w:rsid w:val="00A6231A"/>
    <w:rsid w:val="00A96ED2"/>
    <w:rsid w:val="00AC65D8"/>
    <w:rsid w:val="00AF06F3"/>
    <w:rsid w:val="00B07BC9"/>
    <w:rsid w:val="00B81AB0"/>
    <w:rsid w:val="00BE27A4"/>
    <w:rsid w:val="00C01616"/>
    <w:rsid w:val="00C16BAB"/>
    <w:rsid w:val="00C3400D"/>
    <w:rsid w:val="00CB5477"/>
    <w:rsid w:val="00CE2776"/>
    <w:rsid w:val="00CE5C9F"/>
    <w:rsid w:val="00D0304D"/>
    <w:rsid w:val="00D51555"/>
    <w:rsid w:val="00DA0406"/>
    <w:rsid w:val="00DB16EE"/>
    <w:rsid w:val="00DB3D31"/>
    <w:rsid w:val="00E02989"/>
    <w:rsid w:val="00E0699D"/>
    <w:rsid w:val="00ED52EC"/>
    <w:rsid w:val="00FB02C0"/>
    <w:rsid w:val="00FC0883"/>
    <w:rsid w:val="00FC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E36E8"/>
  <w15:chartTrackingRefBased/>
  <w15:docId w15:val="{3B7F005A-6D36-48EA-8C5F-C9298D5A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D6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B46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B46"/>
    <w:rPr>
      <w:rFonts w:asciiTheme="majorHAnsi" w:eastAsiaTheme="majorEastAsia" w:hAnsiTheme="majorHAnsi" w:cstheme="majorBidi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591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B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ΠΑΝΑΓΟΠΟΥΛΟΣ ΑΘΑΝΑΣΙΟΣ</dc:creator>
  <cp:keywords/>
  <dc:description/>
  <cp:lastModifiedBy>ΠΑΝΑΓΟΠΟΥΛΟΣ ΑΘΑΝΑΣΙΟΣ</cp:lastModifiedBy>
  <cp:revision>58</cp:revision>
  <dcterms:created xsi:type="dcterms:W3CDTF">2024-12-09T19:00:00Z</dcterms:created>
  <dcterms:modified xsi:type="dcterms:W3CDTF">2024-12-09T20:16:00Z</dcterms:modified>
</cp:coreProperties>
</file>