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sz w:val="58"/>
        </w:rPr>
        <w:t>PROJECT</w:t>
        <w:br/>
        <w:t>PHOENIX</w:t>
      </w:r>
    </w:p>
    <w:p>
      <w:pPr>
        <w:jc w:val="center"/>
      </w:pPr>
      <w:r>
        <w:rPr>
          <w:b/>
          <w:sz w:val="32"/>
        </w:rPr>
        <w:t>SOUND SAMPLER</w:t>
      </w:r>
    </w:p>
    <w:p>
      <w:pPr>
        <w:jc w:val="center"/>
      </w:pPr>
      <w:r>
        <w:rPr>
          <w:b/>
          <w:sz w:val="22"/>
        </w:rPr>
        <w:t>Bedienungshandbuch</w:t>
        <w:br/>
        <w:t>Version 1.1.0 FINAL</w:t>
      </w:r>
    </w:p>
    <w:p>
      <w:pPr>
        <w:spacing w:before="0" w:after="60" w:line="247" w:lineRule="auto"/>
      </w:pPr>
      <w:r>
        <w:rPr>
          <w:b w:val="0"/>
          <w:i w:val="0"/>
        </w:rPr>
      </w:r>
    </w:p>
    <w:p>
      <w:pPr>
        <w:jc w:val="center"/>
      </w:pPr>
      <w:r>
        <w:drawing>
          <wp:inline xmlns:a="http://schemas.openxmlformats.org/drawingml/2006/main" xmlns:pic="http://schemas.openxmlformats.org/drawingml/2006/picture">
            <wp:extent cx="6300000" cy="1344000"/>
            <wp:docPr id="1" name="Picture 1"/>
            <wp:cNvGraphicFramePr>
              <a:graphicFrameLocks noChangeAspect="1"/>
            </wp:cNvGraphicFramePr>
            <a:graphic>
              <a:graphicData uri="http://schemas.openxmlformats.org/drawingml/2006/picture">
                <pic:pic>
                  <pic:nvPicPr>
                    <pic:cNvPr id="0" name="signal_flow_v110.png"/>
                    <pic:cNvPicPr/>
                  </pic:nvPicPr>
                  <pic:blipFill>
                    <a:blip r:embed="rId11"/>
                    <a:stretch>
                      <a:fillRect/>
                    </a:stretch>
                  </pic:blipFill>
                  <pic:spPr>
                    <a:xfrm>
                      <a:off x="0" y="0"/>
                      <a:ext cx="6300000" cy="1344000"/>
                    </a:xfrm>
                    <a:prstGeom prst="rect"/>
                  </pic:spPr>
                </pic:pic>
              </a:graphicData>
            </a:graphic>
          </wp:inline>
        </w:drawing>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Release-Stand</w:t>
              <w:br/>
            </w:r>
            <w:r>
              <w:rPr>
                <w:rFonts w:ascii="Liberation Sans" w:hAnsi="Liberation Sans"/>
                <w:sz w:val="16"/>
              </w:rPr>
              <w:t>Dieses Handbuch beschreibt Project Phoenix v1.1.0 FINAL. Der Release-Source wurde direkt aus dem hardware-validierten DEV3b-Stand abgeleitet. Die FINAL-Promotion ändert Versionsstrings, Log-Praefixe und Dokumentation; die validierte DSP-Architektur bleibt unverändert. Neu gegenueber v1.0.x sind insbesondere Stereo-Reverb, BANK16 und der SD-A/B-Session-Store.</w:t>
            </w:r>
          </w:p>
        </w:tc>
      </w:tr>
    </w:tbl>
    <w:p>
      <w:pPr>
        <w:spacing w:before="160" w:after="40" w:line="247" w:lineRule="auto"/>
        <w:jc w:val="center"/>
      </w:pPr>
      <w:r>
        <w:rPr>
          <w:b w:val="0"/>
          <w:i w:val="0"/>
          <w:sz w:val="15"/>
        </w:rPr>
        <w:t>Deutsche Ausgabe - September 2026</w:t>
      </w:r>
    </w:p>
    <w:p>
      <w:r>
        <w:br w:type="page"/>
      </w:r>
    </w:p>
    <w:p>
      <w:pPr>
        <w:pStyle w:val="Heading1"/>
        <w:keepNext/>
        <w:spacing w:before="100" w:after="60"/>
      </w:pPr>
      <w:r>
        <w:t>Inhalt</w:t>
      </w:r>
    </w:p>
    <w:p>
      <w:pPr>
        <w:spacing w:before="0" w:after="20" w:line="247" w:lineRule="auto"/>
      </w:pPr>
      <w:r>
        <w:rPr>
          <w:b w:val="0"/>
          <w:i w:val="0"/>
          <w:sz w:val="16"/>
        </w:rPr>
        <w:t>1. Phoenix auf einen Blick - Sampler, 4 Slots, 12 Stimmen, 32 kHz</w:t>
      </w:r>
    </w:p>
    <w:p>
      <w:pPr>
        <w:spacing w:before="0" w:after="20" w:line="247" w:lineRule="auto"/>
      </w:pPr>
      <w:r>
        <w:rPr>
          <w:b w:val="0"/>
          <w:i w:val="0"/>
          <w:sz w:val="16"/>
        </w:rPr>
        <w:t>2. Bedienelemente - F1-F8, Encoder, Bedienlogik</w:t>
      </w:r>
    </w:p>
    <w:p>
      <w:pPr>
        <w:spacing w:before="0" w:after="20" w:line="247" w:lineRule="auto"/>
      </w:pPr>
      <w:r>
        <w:rPr>
          <w:b w:val="0"/>
          <w:i w:val="0"/>
          <w:sz w:val="16"/>
        </w:rPr>
        <w:t>3. Schnellstart - Aufnehmen, speichern, MIDI spielen</w:t>
      </w:r>
    </w:p>
    <w:p>
      <w:pPr>
        <w:spacing w:before="0" w:after="20" w:line="247" w:lineRule="auto"/>
      </w:pPr>
      <w:r>
        <w:rPr>
          <w:b w:val="0"/>
          <w:i w:val="0"/>
          <w:sz w:val="16"/>
        </w:rPr>
        <w:t>4. Hauptmenue - Alle acht Hauptbereiche</w:t>
      </w:r>
    </w:p>
    <w:p>
      <w:pPr>
        <w:spacing w:before="0" w:after="20" w:line="247" w:lineRule="auto"/>
      </w:pPr>
      <w:r>
        <w:rPr>
          <w:b w:val="0"/>
          <w:i w:val="0"/>
          <w:sz w:val="16"/>
        </w:rPr>
        <w:t>5. Sound Sampling - Record, Replay, Waveform, Editor</w:t>
      </w:r>
    </w:p>
    <w:p>
      <w:pPr>
        <w:spacing w:before="0" w:after="20" w:line="247" w:lineRule="auto"/>
      </w:pPr>
      <w:r>
        <w:rPr>
          <w:b w:val="0"/>
          <w:i w:val="0"/>
          <w:sz w:val="16"/>
        </w:rPr>
        <w:t>6. Sample Editor und Loop - Marker, Trim, DC, Normalize, Loops</w:t>
      </w:r>
    </w:p>
    <w:p>
      <w:pPr>
        <w:spacing w:before="0" w:after="20" w:line="247" w:lineRule="auto"/>
      </w:pPr>
      <w:r>
        <w:rPr>
          <w:b w:val="0"/>
          <w:i w:val="0"/>
          <w:sz w:val="16"/>
        </w:rPr>
        <w:t>7. Pitch und Amplitude ADSR - Tonhoehe, Root Note, Pitch Tracking, Huelle</w:t>
      </w:r>
    </w:p>
    <w:p>
      <w:pPr>
        <w:spacing w:before="0" w:after="20" w:line="247" w:lineRule="auto"/>
      </w:pPr>
      <w:r>
        <w:rPr>
          <w:b w:val="0"/>
          <w:i w:val="0"/>
          <w:sz w:val="16"/>
        </w:rPr>
        <w:t>8. Quattro Sampling - KEYZONE, MULTI, Mixer, Filter, Voices</w:t>
      </w:r>
    </w:p>
    <w:p>
      <w:pPr>
        <w:spacing w:before="0" w:after="20" w:line="247" w:lineRule="auto"/>
      </w:pPr>
      <w:r>
        <w:rPr>
          <w:b w:val="0"/>
          <w:i w:val="0"/>
          <w:sz w:val="16"/>
        </w:rPr>
        <w:t>9. Multisample Editor - Keygroups, Velocity, RR, One Shot, Loop</w:t>
      </w:r>
    </w:p>
    <w:p>
      <w:pPr>
        <w:spacing w:before="0" w:after="20" w:line="247" w:lineRule="auto"/>
      </w:pPr>
      <w:r>
        <w:rPr>
          <w:b w:val="0"/>
          <w:i w:val="0"/>
          <w:sz w:val="16"/>
        </w:rPr>
        <w:t>10. Effects - Echo und Reverb</w:t>
      </w:r>
    </w:p>
    <w:p>
      <w:pPr>
        <w:spacing w:before="0" w:after="20" w:line="247" w:lineRule="auto"/>
      </w:pPr>
      <w:r>
        <w:rPr>
          <w:b w:val="0"/>
          <w:i w:val="0"/>
          <w:sz w:val="16"/>
        </w:rPr>
        <w:t>11. Vintage Sampler - Rate, Bits, Filter, Jitter</w:t>
      </w:r>
    </w:p>
    <w:p>
      <w:pPr>
        <w:spacing w:before="0" w:after="20" w:line="247" w:lineRule="auto"/>
      </w:pPr>
      <w:r>
        <w:rPr>
          <w:b w:val="0"/>
          <w:i w:val="0"/>
          <w:sz w:val="16"/>
        </w:rPr>
        <w:t>12. Step Sequencer - 4 Tracks, 4 Patterns, INT/EXT Clock</w:t>
      </w:r>
    </w:p>
    <w:p>
      <w:pPr>
        <w:spacing w:before="0" w:after="20" w:line="247" w:lineRule="auto"/>
      </w:pPr>
      <w:r>
        <w:rPr>
          <w:b w:val="0"/>
          <w:i w:val="0"/>
          <w:sz w:val="16"/>
        </w:rPr>
        <w:t>13. Pattern Manager und Song - Copy/Clear/Select, Song Chain</w:t>
      </w:r>
    </w:p>
    <w:p>
      <w:pPr>
        <w:spacing w:before="0" w:after="20" w:line="247" w:lineRule="auto"/>
      </w:pPr>
      <w:r>
        <w:rPr>
          <w:b w:val="0"/>
          <w:i w:val="0"/>
          <w:sz w:val="16"/>
        </w:rPr>
        <w:t>14. MIDI - Input, Clock, CC, Learn, Monitor</w:t>
      </w:r>
    </w:p>
    <w:p>
      <w:pPr>
        <w:spacing w:before="0" w:after="20" w:line="247" w:lineRule="auto"/>
      </w:pPr>
      <w:r>
        <w:rPr>
          <w:b w:val="0"/>
          <w:i w:val="0"/>
          <w:sz w:val="16"/>
        </w:rPr>
        <w:t>15. Disk Utilities - Banks, NEW BANK, WAV Import, USB Storage</w:t>
      </w:r>
    </w:p>
    <w:p>
      <w:pPr>
        <w:spacing w:before="0" w:after="20" w:line="247" w:lineRule="auto"/>
      </w:pPr>
      <w:r>
        <w:rPr>
          <w:b w:val="0"/>
          <w:i w:val="0"/>
          <w:sz w:val="16"/>
        </w:rPr>
        <w:t>16. Phoenix Librarian - Verbinden, bearbeiten, speichern und zurueck an Phoenix</w:t>
      </w:r>
    </w:p>
    <w:p>
      <w:pPr>
        <w:spacing w:before="0" w:after="20" w:line="247" w:lineRule="auto"/>
      </w:pPr>
      <w:r>
        <w:rPr>
          <w:b w:val="0"/>
          <w:i w:val="0"/>
          <w:sz w:val="16"/>
        </w:rPr>
        <w:t>17. Dateien, SD-Struktur und Session - BANK16, A/B Journal, INIT_SOUND</w:t>
      </w:r>
    </w:p>
    <w:p>
      <w:pPr>
        <w:spacing w:before="0" w:after="20" w:line="247" w:lineRule="auto"/>
      </w:pPr>
      <w:r>
        <w:rPr>
          <w:b w:val="0"/>
          <w:i w:val="0"/>
          <w:sz w:val="16"/>
        </w:rPr>
        <w:t>18. Service Mode und Diagnose - Selbsttest, Systemdiagnose, PEAKTRACE</w:t>
      </w:r>
    </w:p>
    <w:p>
      <w:pPr>
        <w:spacing w:before="0" w:after="20" w:line="247" w:lineRule="auto"/>
      </w:pPr>
      <w:r>
        <w:rPr>
          <w:b w:val="0"/>
          <w:i w:val="0"/>
          <w:sz w:val="16"/>
        </w:rPr>
        <w:t>19. Hardware-Anschlussplan - ESP32-S3 GPIOs, Audio, OLED, SD, MIDI</w:t>
      </w:r>
    </w:p>
    <w:p>
      <w:pPr>
        <w:spacing w:before="0" w:after="20" w:line="247" w:lineRule="auto"/>
      </w:pPr>
      <w:r>
        <w:rPr>
          <w:b w:val="0"/>
          <w:i w:val="0"/>
          <w:sz w:val="16"/>
        </w:rPr>
        <w:t>20. Technische Referenz - Hardware, Audio, Speicher, Performance, Formate</w:t>
      </w:r>
    </w:p>
    <w:p>
      <w:pPr>
        <w:spacing w:before="0" w:after="20" w:line="247" w:lineRule="auto"/>
      </w:pPr>
      <w:r>
        <w:rPr>
          <w:b w:val="0"/>
          <w:i w:val="0"/>
          <w:sz w:val="16"/>
        </w:rPr>
        <w:t>21. Fehlerbehebung - Praxisfaelle und sichere Wiederherstellung</w:t>
      </w:r>
    </w:p>
    <w:p>
      <w:pPr>
        <w:spacing w:before="0" w:after="20" w:line="247" w:lineRule="auto"/>
      </w:pPr>
      <w:r>
        <w:rPr>
          <w:b w:val="0"/>
          <w:i w:val="0"/>
          <w:sz w:val="16"/>
        </w:rPr>
        <w:t>22. Kurzreferenz - Tasten, Standardwerte, Release-Hinweis</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v1.1.0 in einem Satz</w:t>
              <w:br/>
            </w:r>
            <w:r>
              <w:rPr>
                <w:rFonts w:ascii="Liberation Sans" w:hAnsi="Liberation Sans"/>
                <w:sz w:val="16"/>
              </w:rPr>
              <w:t>Phoenix v1.1.0 erweitert den bewaehrten 12-Voice-Sampler um einen stereo Reverb und robuste SD-basierte Session-Persistenz, ohne die bewaehrte Hardware- und Sequencer-Architektur zu veraendern.</w:t>
            </w:r>
          </w:p>
        </w:tc>
      </w:tr>
    </w:tbl>
    <w:p>
      <w:r>
        <w:br w:type="page"/>
      </w:r>
    </w:p>
    <w:p>
      <w:pPr>
        <w:pStyle w:val="Heading1"/>
        <w:keepNext/>
        <w:spacing w:before="100" w:after="60"/>
      </w:pPr>
      <w:r>
        <w:t>1. Phoenix auf einen Blick</w:t>
      </w:r>
    </w:p>
    <w:p>
      <w:pPr>
        <w:spacing w:before="0" w:after="40" w:line="247" w:lineRule="auto"/>
      </w:pPr>
      <w:r>
        <w:rPr>
          <w:b w:val="0"/>
          <w:i w:val="0"/>
        </w:rPr>
        <w:t>Phoenix ist ein ESP32-S3-basierter Hardware-Sampler mit vier Sample-Slots, polyphoner MIDI-Wiedergabe, Sample-Bearbeitung, Quattro-Keyzones bzw. Multi-Mode, Multisamples, Filter, Echo, Stereo-Reverb, Vintage-Sampling-Charakter und einem viertrackigen Step-Sequencer.</w:t>
      </w:r>
    </w:p>
    <w:p>
      <w:pPr>
        <w:pStyle w:val="ListBullet"/>
        <w:spacing w:after="20"/>
        <w:ind w:left="227" w:hanging="142"/>
      </w:pPr>
      <w:r>
        <w:rPr>
          <w:sz w:val="17"/>
        </w:rPr>
        <w:t>12-stimmige gemeinsame Sample-Voice-Engine.</w:t>
      </w:r>
    </w:p>
    <w:p>
      <w:pPr>
        <w:pStyle w:val="ListBullet"/>
        <w:spacing w:after="20"/>
        <w:ind w:left="227" w:hanging="142"/>
      </w:pPr>
      <w:r>
        <w:rPr>
          <w:sz w:val="17"/>
        </w:rPr>
        <w:t>Interne Audioverarbeitung mit 32 kHz und 128 Frames pro Audioblock (4,0 ms Deadline).</w:t>
      </w:r>
    </w:p>
    <w:p>
      <w:pPr>
        <w:pStyle w:val="ListBullet"/>
        <w:spacing w:after="20"/>
        <w:ind w:left="227" w:hanging="142"/>
      </w:pPr>
      <w:r>
        <w:rPr>
          <w:sz w:val="17"/>
        </w:rPr>
        <w:t>Vier Basis-Sample-Slots S1 bis S4.</w:t>
      </w:r>
    </w:p>
    <w:p>
      <w:pPr>
        <w:pStyle w:val="ListBullet"/>
        <w:spacing w:after="20"/>
        <w:ind w:left="227" w:hanging="142"/>
      </w:pPr>
      <w:r>
        <w:rPr>
          <w:sz w:val="17"/>
        </w:rPr>
        <w:t>Direkte Aufnahme vom PCM1808-ADC und Wiedergabe ueber PCM5102A-DAC.</w:t>
      </w:r>
    </w:p>
    <w:p>
      <w:pPr>
        <w:pStyle w:val="ListBullet"/>
        <w:spacing w:after="20"/>
        <w:ind w:left="227" w:hanging="142"/>
      </w:pPr>
      <w:r>
        <w:rPr>
          <w:sz w:val="17"/>
        </w:rPr>
        <w:t>WAV-Import von SD-Karte mit Konvertierung auf 32 kHz Mono.</w:t>
      </w:r>
    </w:p>
    <w:p>
      <w:pPr>
        <w:pStyle w:val="ListBullet"/>
        <w:spacing w:after="20"/>
        <w:ind w:left="227" w:hanging="142"/>
      </w:pPr>
      <w:r>
        <w:rPr>
          <w:sz w:val="17"/>
        </w:rPr>
        <w:t>KEYZONE- und MULTI-Betrieb fuer vier Slots.</w:t>
      </w:r>
    </w:p>
    <w:p>
      <w:pPr>
        <w:pStyle w:val="ListBullet"/>
        <w:spacing w:after="20"/>
        <w:ind w:left="227" w:hanging="142"/>
      </w:pPr>
      <w:r>
        <w:rPr>
          <w:sz w:val="17"/>
        </w:rPr>
        <w:t>Vier Patterns mit je vier Tracks und bis zu 16 Steps pro Track.</w:t>
      </w:r>
    </w:p>
    <w:p>
      <w:pPr>
        <w:pStyle w:val="ListBullet"/>
        <w:spacing w:after="20"/>
        <w:ind w:left="227" w:hanging="142"/>
      </w:pPr>
      <w:r>
        <w:rPr>
          <w:sz w:val="17"/>
        </w:rPr>
        <w:t>Externe MIDI-Clock mit kontinuierlichem F8; FA startet, FC stoppt.</w:t>
      </w:r>
    </w:p>
    <w:p>
      <w:pPr>
        <w:pStyle w:val="ListBullet"/>
        <w:spacing w:after="20"/>
        <w:ind w:left="227" w:hanging="142"/>
      </w:pPr>
      <w:r>
        <w:rPr>
          <w:sz w:val="17"/>
        </w:rPr>
        <w:t>Echo plus neuer Stereo-Reverb mit getrennten Sends S1-S4.</w:t>
      </w:r>
    </w:p>
    <w:p>
      <w:pPr>
        <w:pStyle w:val="ListBullet"/>
        <w:spacing w:after="20"/>
        <w:ind w:left="227" w:hanging="142"/>
      </w:pPr>
      <w:r>
        <w:rPr>
          <w:sz w:val="17"/>
        </w:rPr>
        <w:t>Bank-Speicherung auf SD-Karte, USB Mass Storage und BANK16.</w:t>
      </w:r>
    </w:p>
    <w:p>
      <w:pPr>
        <w:pStyle w:val="ListBullet"/>
        <w:spacing w:after="20"/>
        <w:ind w:left="227" w:hanging="142"/>
      </w:pPr>
      <w:r>
        <w:rPr>
          <w:sz w:val="17"/>
        </w:rPr>
        <w:t>SD-A/B-Session-Store fuer Bank, Screen und Slot.</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Wichtig zur Bedienlogik</w:t>
              <w:br/>
            </w:r>
            <w:r>
              <w:rPr>
                <w:rFonts w:ascii="Liberation Sans" w:hAnsi="Liberation Sans"/>
                <w:sz w:val="16"/>
              </w:rPr>
              <w:t>Phoenix zeigt im unteren Displaybereich kontextabhaengige Kurzbefehle. Diese haben Vorrang vor allgemeinen Tastenregeln. F8 ist fast immer BACK/EXIT. F7 ist haeufig PLAY/STOP/OK. Der Encoder dient zum Auswaehlen und Bearbeiten.</w:t>
            </w:r>
          </w:p>
        </w:tc>
      </w:tr>
    </w:tbl>
    <w:p>
      <w:pPr>
        <w:pStyle w:val="Heading2"/>
        <w:keepNext/>
        <w:spacing w:before="60" w:after="60"/>
      </w:pPr>
      <w:r>
        <w:t>Signalweg</w:t>
      </w:r>
    </w:p>
    <w:p>
      <w:pPr>
        <w:jc w:val="center"/>
      </w:pPr>
      <w:r>
        <w:drawing>
          <wp:inline xmlns:a="http://schemas.openxmlformats.org/drawingml/2006/main" xmlns:pic="http://schemas.openxmlformats.org/drawingml/2006/picture">
            <wp:extent cx="6300000" cy="1344000"/>
            <wp:docPr id="2" name="Picture 2"/>
            <wp:cNvGraphicFramePr>
              <a:graphicFrameLocks noChangeAspect="1"/>
            </wp:cNvGraphicFramePr>
            <a:graphic>
              <a:graphicData uri="http://schemas.openxmlformats.org/drawingml/2006/picture">
                <pic:pic>
                  <pic:nvPicPr>
                    <pic:cNvPr id="0" name="signal_flow_v110.png"/>
                    <pic:cNvPicPr/>
                  </pic:nvPicPr>
                  <pic:blipFill>
                    <a:blip r:embed="rId11"/>
                    <a:stretch>
                      <a:fillRect/>
                    </a:stretch>
                  </pic:blipFill>
                  <pic:spPr>
                    <a:xfrm>
                      <a:off x="0" y="0"/>
                      <a:ext cx="6300000" cy="1344000"/>
                    </a:xfrm>
                    <a:prstGeom prst="rect"/>
                  </pic:spPr>
                </pic:pic>
              </a:graphicData>
            </a:graphic>
          </wp:inline>
        </w:drawing>
      </w:r>
    </w:p>
    <w:p>
      <w:pPr>
        <w:spacing w:before="0" w:after="40" w:line="247" w:lineRule="auto"/>
      </w:pPr>
      <w:r>
        <w:rPr>
          <w:b w:val="0"/>
          <w:i w:val="0"/>
        </w:rPr>
        <w:t>Aufgenommene oder importierte Samples werden pro Slot abgespielt. Tonhoehe und Huelle formen die Voice, danach folgen Filter und Slot-Mixer. Echo und Reverb werden ueber globale Parameter und per-Slot-Sends zugemischt. MIDI und Step-Sequencer greifen auf dieselbe 12-Voice-Engine zu.</w:t>
      </w:r>
    </w:p>
    <w:p>
      <w:pPr>
        <w:pStyle w:val="Heading1"/>
        <w:keepNext/>
        <w:spacing w:before="100" w:after="60"/>
      </w:pPr>
      <w:r>
        <w:t>2. Bedienelemente und allgemeine Navigation</w:t>
      </w:r>
    </w:p>
    <w:p>
      <w:pPr>
        <w:jc w:val="center"/>
      </w:pPr>
      <w:r>
        <w:drawing>
          <wp:inline xmlns:a="http://schemas.openxmlformats.org/drawingml/2006/main" xmlns:pic="http://schemas.openxmlformats.org/drawingml/2006/picture">
            <wp:extent cx="6300000" cy="1386000"/>
            <wp:docPr id="3" name="Picture 3"/>
            <wp:cNvGraphicFramePr>
              <a:graphicFrameLocks noChangeAspect="1"/>
            </wp:cNvGraphicFramePr>
            <a:graphic>
              <a:graphicData uri="http://schemas.openxmlformats.org/drawingml/2006/picture">
                <pic:pic>
                  <pic:nvPicPr>
                    <pic:cNvPr id="0" name="controls_v110.png"/>
                    <pic:cNvPicPr/>
                  </pic:nvPicPr>
                  <pic:blipFill>
                    <a:blip r:embed="rId12"/>
                    <a:stretch>
                      <a:fillRect/>
                    </a:stretch>
                  </pic:blipFill>
                  <pic:spPr>
                    <a:xfrm>
                      <a:off x="0" y="0"/>
                      <a:ext cx="6300000" cy="1386000"/>
                    </a:xfrm>
                    <a:prstGeom prst="rect"/>
                  </pic:spPr>
                </pic:pic>
              </a:graphicData>
            </a:graphic>
          </wp:inline>
        </w:drawing>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181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Element</w:t>
            </w:r>
          </w:p>
        </w:tc>
        <w:tc>
          <w:tcPr>
            <w:tcW w:type="dxa" w:w="4422"/>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Typische Funktion</w:t>
            </w:r>
          </w:p>
        </w:tc>
        <w:tc>
          <w:tcPr>
            <w:tcW w:type="dxa" w:w="3969"/>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Hinweis</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drehen</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Menuepunkt waehlen oder Wert veraendern</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Im EDIT-Modus wird der Wert veraendert.</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druecken</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Auswahl / EDIT ein-aus / Bestaetigen</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Je nach Bildschirm identisch zu F7.</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lang</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Learn fuer aktuellen Parameter; sonst About</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Nur bei lernfaehigen Parametern.</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F1</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Zurueck / kleiner / vorheriger Track / Sonderfunktion</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Kontextabhaengig.</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F2</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Reset / naechste Position / Zoom</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Kontextabhaengig.</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F3</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Vor / groesser / naechstes Objekt</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Kontextabhaengig.</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F4</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Pattern/Song-Aktion oder Sample-Funktion</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Kontextabhaengig.</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F5/F6</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Wert -/+ oder Unterseite</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In vielen Editoren direkte -/+ Tasten.</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F7</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PLAY/STOP/OK/DO</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Waehren Sampling meist Transport Stop.</w:t>
            </w:r>
          </w:p>
        </w:tc>
      </w:tr>
      <w:tr>
        <w:tc>
          <w:tcPr>
            <w:tcW w:type="dxa" w:w="181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F8</w:t>
            </w:r>
          </w:p>
        </w:tc>
        <w:tc>
          <w:tcPr>
            <w:tcW w:type="dxa" w:w="442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BACK/EXIT/CANCEL</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Zentrale Ruecksprungtaste.</w:t>
            </w:r>
          </w:p>
        </w:tc>
      </w:tr>
    </w:tbl>
    <w:p>
      <w:pPr>
        <w:spacing w:after="0"/>
      </w:pPr>
    </w:p>
    <w:p>
      <w:pPr>
        <w:pStyle w:val="Heading2"/>
        <w:keepNext/>
        <w:spacing w:before="60" w:after="60"/>
      </w:pPr>
      <w:r>
        <w:t>Standard-Menues</w:t>
      </w:r>
    </w:p>
    <w:p>
      <w:pPr>
        <w:spacing w:before="0" w:after="40" w:line="247" w:lineRule="auto"/>
      </w:pPr>
      <w:r>
        <w:rPr>
          <w:b w:val="0"/>
          <w:i w:val="0"/>
        </w:rPr>
        <w:t>In klassischen Menues bewegt F1 bzw. Encoder links die Auswahl nach oben, F3 bzw. Encoder rechts nach unten. F7 oder Encoder-Druck oeffnet die Auswahl. F8 fuehrt zurueck.</w:t>
      </w:r>
    </w:p>
    <w:p>
      <w:pPr>
        <w:pStyle w:val="Heading2"/>
        <w:keepNext/>
        <w:spacing w:before="60" w:after="60"/>
      </w:pPr>
      <w:r>
        <w:t>MIDI Learn</w:t>
      </w:r>
    </w:p>
    <w:p>
      <w:pPr>
        <w:spacing w:before="0" w:after="40" w:line="247" w:lineRule="auto"/>
      </w:pPr>
      <w:r>
        <w:rPr>
          <w:b w:val="0"/>
          <w:i w:val="0"/>
        </w:rPr>
        <w:t>Ein langer Encoder-Druck auf einem lernfaehigen Parameter oeffnet MIDI Learn. Wird bereits ein CC verwendet, erscheint ein Menue zum Lernen, Loeschen, Zuruecksetzen oder Abbrechen. F8 bricht ab.</w:t>
      </w:r>
    </w:p>
    <w:p>
      <w:r>
        <w:br w:type="page"/>
      </w:r>
    </w:p>
    <w:p>
      <w:pPr>
        <w:pStyle w:val="Heading1"/>
        <w:keepNext/>
        <w:spacing w:before="100" w:after="60"/>
      </w:pPr>
      <w:r>
        <w:t>3. Schnellstart</w:t>
      </w:r>
    </w:p>
    <w:p>
      <w:pPr>
        <w:pStyle w:val="Heading2"/>
        <w:keepNext/>
        <w:spacing w:before="60" w:after="60"/>
      </w:pPr>
      <w:r>
        <w:t>3.1 Ein Sample aufnehmen</w:t>
      </w:r>
    </w:p>
    <w:p>
      <w:pPr>
        <w:pStyle w:val="ListNumber"/>
        <w:spacing w:after="20"/>
        <w:ind w:left="340" w:hanging="170"/>
      </w:pPr>
      <w:r>
        <w:rPr>
          <w:sz w:val="17"/>
        </w:rPr>
        <w:t>Phoenix einschalten und im Hauptmenue SOUND SAMPLING oeffnen.</w:t>
      </w:r>
    </w:p>
    <w:p>
      <w:pPr>
        <w:pStyle w:val="ListNumber"/>
        <w:spacing w:after="20"/>
        <w:ind w:left="340" w:hanging="170"/>
      </w:pPr>
      <w:r>
        <w:rPr>
          <w:sz w:val="17"/>
        </w:rPr>
        <w:t>RECORD auswaehlen.</w:t>
      </w:r>
    </w:p>
    <w:p>
      <w:pPr>
        <w:pStyle w:val="ListNumber"/>
        <w:spacing w:after="20"/>
        <w:ind w:left="340" w:hanging="170"/>
      </w:pPr>
      <w:r>
        <w:rPr>
          <w:sz w:val="17"/>
        </w:rPr>
        <w:t>Bei MANUAL Recording startet die Aufnahme sofort; bei AUTO wartet Phoenix auf den eingestellten Trigger Level.</w:t>
      </w:r>
    </w:p>
    <w:p>
      <w:pPr>
        <w:pStyle w:val="ListNumber"/>
        <w:spacing w:after="20"/>
        <w:ind w:left="340" w:hanging="170"/>
      </w:pPr>
      <w:r>
        <w:rPr>
          <w:sz w:val="17"/>
        </w:rPr>
        <w:t>F7 stoppt die Aufnahme.</w:t>
      </w:r>
    </w:p>
    <w:p>
      <w:pPr>
        <w:pStyle w:val="ListNumber"/>
        <w:spacing w:after="20"/>
        <w:ind w:left="340" w:hanging="170"/>
      </w:pPr>
      <w:r>
        <w:rPr>
          <w:sz w:val="17"/>
        </w:rPr>
        <w:t>Nach RECORDING COMPLETE kann F5 den Sample Editor oeffnen, F6 das Sample abspielen und F7 die Bank speichern.</w:t>
      </w:r>
    </w:p>
    <w:p>
      <w:pPr>
        <w:pStyle w:val="Heading2"/>
        <w:keepNext/>
        <w:spacing w:before="60" w:after="60"/>
      </w:pPr>
      <w:r>
        <w:t>3.2 Sample per MIDI spielen</w:t>
      </w:r>
    </w:p>
    <w:p>
      <w:pPr>
        <w:pStyle w:val="ListNumber"/>
        <w:spacing w:after="20"/>
        <w:ind w:left="340" w:hanging="170"/>
      </w:pPr>
      <w:r>
        <w:rPr>
          <w:sz w:val="17"/>
        </w:rPr>
        <w:t>Im Hauptmenue QUATTRO SAMPLING oeffnen.</w:t>
      </w:r>
    </w:p>
    <w:p>
      <w:pPr>
        <w:pStyle w:val="ListNumber"/>
        <w:spacing w:after="20"/>
        <w:ind w:left="340" w:hanging="170"/>
      </w:pPr>
      <w:r>
        <w:rPr>
          <w:sz w:val="17"/>
        </w:rPr>
        <w:t>KEYBOARD auswaehlen.</w:t>
      </w:r>
    </w:p>
    <w:p>
      <w:pPr>
        <w:pStyle w:val="ListNumber"/>
        <w:spacing w:after="20"/>
        <w:ind w:left="340" w:hanging="170"/>
      </w:pPr>
      <w:r>
        <w:rPr>
          <w:sz w:val="17"/>
        </w:rPr>
        <w:t>MODE auf KEYZONE oder MULTI stellen.</w:t>
      </w:r>
    </w:p>
    <w:p>
      <w:pPr>
        <w:pStyle w:val="ListNumber"/>
        <w:spacing w:after="20"/>
        <w:ind w:left="340" w:hanging="170"/>
      </w:pPr>
      <w:r>
        <w:rPr>
          <w:sz w:val="17"/>
        </w:rPr>
        <w:t>KEYZONE: LOW/HIGH/ROOT pro Slot festlegen. MULTI: MIDI CH und ROOT pro Slot festlegen.</w:t>
      </w:r>
    </w:p>
    <w:p>
      <w:pPr>
        <w:pStyle w:val="ListNumber"/>
        <w:spacing w:after="20"/>
        <w:ind w:left="340" w:hanging="170"/>
      </w:pPr>
      <w:r>
        <w:rPr>
          <w:sz w:val="17"/>
        </w:rPr>
        <w:t>MIDI INPUT und NOTE TRIGGER unter MIDI CONTROL einschalten.</w:t>
      </w:r>
    </w:p>
    <w:p>
      <w:pPr>
        <w:pStyle w:val="Heading2"/>
        <w:keepNext/>
        <w:spacing w:before="60" w:after="60"/>
      </w:pPr>
      <w:r>
        <w:t>3.3 Bank speichern</w:t>
      </w:r>
    </w:p>
    <w:p>
      <w:pPr>
        <w:pStyle w:val="ListNumber"/>
        <w:spacing w:after="20"/>
        <w:ind w:left="340" w:hanging="170"/>
      </w:pPr>
      <w:r>
        <w:rPr>
          <w:sz w:val="17"/>
        </w:rPr>
        <w:t>DISK UTILITIES oeffnen.</w:t>
      </w:r>
    </w:p>
    <w:p>
      <w:pPr>
        <w:pStyle w:val="ListNumber"/>
        <w:spacing w:after="20"/>
        <w:ind w:left="340" w:hanging="170"/>
      </w:pPr>
      <w:r>
        <w:rPr>
          <w:sz w:val="17"/>
        </w:rPr>
        <w:t>SAVE BANK waehlen und Encoder/F7 druecken.</w:t>
      </w:r>
    </w:p>
    <w:p>
      <w:pPr>
        <w:pStyle w:val="ListNumber"/>
        <w:spacing w:after="20"/>
        <w:ind w:left="340" w:hanging="170"/>
      </w:pPr>
      <w:r>
        <w:rPr>
          <w:sz w:val="17"/>
        </w:rPr>
        <w:t>BANK 01 bis 99 mit dem Encoder waehlen.</w:t>
      </w:r>
    </w:p>
    <w:p>
      <w:pPr>
        <w:pStyle w:val="ListNumber"/>
        <w:spacing w:after="20"/>
        <w:ind w:left="340" w:hanging="170"/>
      </w:pPr>
      <w:r>
        <w:rPr>
          <w:sz w:val="17"/>
        </w:rPr>
        <w:t>Encoder/F7 druecken; bei bereits belegter Bank OVERWRITE bestaetigen.</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Empfohlener Workflow</w:t>
              <w:br/>
            </w:r>
            <w:r>
              <w:rPr>
                <w:rFonts w:ascii="Liberation Sans" w:hAnsi="Liberation Sans"/>
                <w:sz w:val="16"/>
              </w:rPr>
              <w:t>Nach Aufnahme oder Sample-Bearbeitung die Bank speichern, bevor USB READ/WRITE gestartet oder die SD-Karte anderweitig veraendert wird.</w:t>
            </w:r>
          </w:p>
        </w:tc>
      </w:tr>
    </w:tbl>
    <w:p>
      <w:pPr>
        <w:pStyle w:val="Heading1"/>
        <w:keepNext/>
        <w:spacing w:before="100" w:after="60"/>
      </w:pPr>
      <w:r>
        <w:t>4. Hauptmenue</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680"/>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Nr.</w:t>
            </w:r>
          </w:p>
        </w:tc>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Menuepunkt</w:t>
            </w:r>
          </w:p>
        </w:tc>
        <w:tc>
          <w:tcPr>
            <w:tcW w:type="dxa" w:w="6406"/>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Aufgabe</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SOUND SAMPLING</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Aufnehmen, Replay, Waveform, Sample Editor, Trigger, Loop</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2</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QUATTRO SAMPLING</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Vier Slots, Keyzones/Multi, Voice Allocation, Mixer, Filter, Multisample</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3</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PITCH CONVERTER</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Transpose, Fine Tune, Root, Octave, Pitch Tracking, Bend Range</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4</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EFFECTS</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Untermenue ECHO und REVERB</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5</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DISK UTILITIES</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Load/Save/Delete, NEW BANK, WAV Import, USB Mass Storage</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6</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VINTAGE SAMPLER</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Sample-Rate-, Bit-, Filter- und Jitter-Charakter</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7</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STEP SEQUENCER</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4 Tracks x 16 Steps, 4 Patterns, interne/externe Clock</w:t>
            </w:r>
          </w:p>
        </w:tc>
      </w:tr>
      <w:tr>
        <w:tc>
          <w:tcPr>
            <w:tcW w:type="dxa" w:w="68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8</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CONTROL</w:t>
            </w:r>
          </w:p>
        </w:tc>
        <w:tc>
          <w:tcPr>
            <w:tcW w:type="dxa" w:w="640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MIDI-Funktionen, Kanal, Monitor und Defaults</w:t>
            </w:r>
          </w:p>
        </w:tc>
      </w:tr>
    </w:tbl>
    <w:p>
      <w:pPr>
        <w:spacing w:after="0"/>
      </w:pPr>
    </w:p>
    <w:p>
      <w:pPr>
        <w:spacing w:before="0" w:after="40" w:line="247" w:lineRule="auto"/>
      </w:pPr>
      <w:r>
        <w:rPr>
          <w:b w:val="0"/>
          <w:i w:val="0"/>
        </w:rPr>
        <w:t>Vom Hauptmenue kann F2 direkt die Systemdiagnose oeffnen. F8 verlaesst Informations- und Unterseiten, sofern die jeweilige Seite keine speziellere Funktion anzeigt.</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Neu in v1.1.0</w:t>
              <w:br/>
            </w:r>
            <w:r>
              <w:rPr>
                <w:rFonts w:ascii="Liberation Sans" w:hAnsi="Liberation Sans"/>
                <w:sz w:val="16"/>
              </w:rPr>
              <w:t>Der fruehere direkte Hauptmenuepunkt ECHO wurde durch EFFECTS ersetzt. EFFECTS enthaelt ECHO und den neuen REVERB.</w:t>
            </w:r>
          </w:p>
        </w:tc>
      </w:tr>
    </w:tbl>
    <w:p>
      <w:r>
        <w:br w:type="page"/>
      </w:r>
    </w:p>
    <w:p>
      <w:pPr>
        <w:pStyle w:val="Heading1"/>
        <w:keepNext/>
        <w:spacing w:before="100" w:after="60"/>
      </w:pPr>
      <w:r>
        <w:t>5. Sound Sampling</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Eintrag</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 RECORD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Aufnahme in den aktuell gewaehlten Slot</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2 REPLAY FORWARD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Sample vorwaerts wiedergeben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3 REPLAY BACKWARD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Sample rueckwaerts wiedergeben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4 DRAW WAVEFORM</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Wellenform mit Cursor und Zoom</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5 SAMPLE EDITOR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Start-, Loop- und Endmarker bearbeiten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6 TRIGGER LEVEL</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Manual/Auto Aufnahme und Threshold</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7 LOOP</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Loop-Modus und Crossfade</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8 EXIT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Zurueck zum Hauptmenue</w:t>
            </w:r>
          </w:p>
        </w:tc>
      </w:tr>
    </w:tbl>
    <w:p>
      <w:pPr>
        <w:spacing w:after="0"/>
      </w:pPr>
    </w:p>
    <w:p>
      <w:pPr>
        <w:pStyle w:val="Heading2"/>
        <w:keepNext/>
        <w:spacing w:before="60" w:after="60"/>
      </w:pPr>
      <w:r>
        <w:t>5.1 Recording Settings</w:t>
      </w:r>
    </w:p>
    <w:p>
      <w:pPr>
        <w:spacing w:before="0" w:after="40" w:line="247" w:lineRule="auto"/>
      </w:pPr>
      <w:r>
        <w:rPr>
          <w:b w:val="0"/>
          <w:i w:val="0"/>
        </w:rPr>
        <w:t>MODE MANUAL startet sofort. MODE AUTO wartet auf das Eingangssignal und verwendet 32 ms Pre-Trigger-Historie, damit der Anfang eines Transienten nicht abgeschnitten wird. LEVEL ist von 1 bis 8 einstellbar. F7 aktiviert im Recording-Settings-Bildschirm einen sicheren Threshold-Test, solange keine Aufnahme/Wiedergabe laeuft.</w:t>
      </w:r>
    </w:p>
    <w:p>
      <w:pPr>
        <w:pStyle w:val="Heading2"/>
        <w:keepNext/>
        <w:spacing w:before="60" w:after="60"/>
      </w:pPr>
      <w:r>
        <w:t>5.2 Draw Waveform</w:t>
      </w:r>
    </w:p>
    <w:p>
      <w:pPr>
        <w:spacing w:before="0" w:after="40" w:line="247" w:lineRule="auto"/>
      </w:pPr>
      <w:r>
        <w:rPr>
          <w:b w:val="0"/>
          <w:i w:val="0"/>
        </w:rPr>
        <w:t>F1 schaltet den Zoom zwischen FIT, x2, x4 und x8. Bei gestoppter Wiedergabe verschiebt der Encoder den Cursor. Encoder-Druck oder F7 startet ab Cursor. F8 geht zurueck. Im Reverse-Modus startet ein Cursor an der linken Kante automatisch vom Sample-Ende, damit Reverse-Wiedergabe nicht sofort endet.</w:t>
      </w:r>
    </w:p>
    <w:p>
      <w:pPr>
        <w:pStyle w:val="Heading2"/>
        <w:keepNext/>
        <w:spacing w:before="60" w:after="60"/>
      </w:pPr>
      <w:r>
        <w:t>5.3 Aufnahme abgeschlossen</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198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Taste</w:t>
            </w:r>
          </w:p>
        </w:tc>
        <w:tc>
          <w:tcPr>
            <w:tcW w:type="dxa" w:w="8220"/>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Aktion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F5</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SAMPLE EDITOR oeffnen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F6</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Aufnahme abspielen / stoppen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F7</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Aktuelle Bank speichern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F8</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Zur vorherigen Sampling-Seite</w:t>
            </w:r>
          </w:p>
        </w:tc>
      </w:tr>
    </w:tbl>
    <w:p>
      <w:pPr>
        <w:spacing w:after="0"/>
      </w:pPr>
    </w:p>
    <w:p>
      <w:pPr>
        <w:pStyle w:val="Heading1"/>
        <w:keepNext/>
        <w:spacing w:before="100" w:after="60"/>
      </w:pPr>
      <w:r>
        <w:t>6. Sample Editor und Loop</w:t>
      </w:r>
    </w:p>
    <w:p>
      <w:pPr>
        <w:pStyle w:val="Heading2"/>
        <w:keepNext/>
        <w:spacing w:before="60" w:after="60"/>
      </w:pPr>
      <w:r>
        <w:t>6.1 Marker</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170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Marker</w:t>
            </w:r>
          </w:p>
        </w:tc>
        <w:tc>
          <w:tcPr>
            <w:tcW w:type="dxa" w:w="850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Bedeutung</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S.START</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Erstes hoerbares Sample-Frame.</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L.START</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Erstes Frame der Sustain-Loop.</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L.END</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Exklusives Loop-Ende; Wiedergabe kehrt davor um bzw. springt zurueck.</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S.END</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Exklusives Sample-Ende.</w:t>
            </w:r>
          </w:p>
        </w:tc>
      </w:tr>
    </w:tbl>
    <w:p>
      <w:pPr>
        <w:spacing w:after="0"/>
      </w:pPr>
    </w:p>
    <w:p>
      <w:pPr>
        <w:spacing w:before="0" w:after="40" w:line="247" w:lineRule="auto"/>
      </w:pPr>
      <w:r>
        <w:rPr>
          <w:b w:val="0"/>
          <w:i w:val="0"/>
        </w:rPr>
        <w:t>Die Reihenfolge wird automatisch konsistent gehalten: S.START &lt;= L.START &lt; L.END &lt;= S.END. F5 schaltet den aktiven Marker weiter. Der Encoder verschiebt den Marker live. Encoder-Druck rastet den gewaehlten Marker auf den naechsten echten Nulldurchgang ein.</w:t>
      </w:r>
    </w:p>
    <w:p>
      <w:pPr>
        <w:pStyle w:val="Heading2"/>
        <w:keepNext/>
        <w:spacing w:before="60" w:after="60"/>
      </w:pPr>
      <w:r>
        <w:t>6.2 Sample Processing</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113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Taste</w:t>
            </w:r>
          </w:p>
        </w:tc>
        <w:tc>
          <w:tcPr>
            <w:tcW w:type="dxa" w:w="170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Anzeige</w:t>
            </w:r>
          </w:p>
        </w:tc>
        <w:tc>
          <w:tcPr>
            <w:tcW w:type="dxa" w:w="7370"/>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F1</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TRIM</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Trim-Verarbeitung fuer Slot ein/aus</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F2</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ZO</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Editor-Zoom 1x/2x/4x/8x</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F3</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DC</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DC-Korrektur ein/aus</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F4</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NM</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Normalisierung ein/aus</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F5</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MEN</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Marker S.START -&gt; L.START -&gt; L.END -&gt; S.END</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F6</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 Settings oeffnen</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F7</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P/S</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Audition Play/Stop</w:t>
            </w:r>
          </w:p>
        </w:tc>
      </w:tr>
      <w:tr>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F8</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Back</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Zurueck zu Sound Sampling</w:t>
            </w:r>
          </w:p>
        </w:tc>
      </w:tr>
    </w:tbl>
    <w:p>
      <w:pPr>
        <w:spacing w:after="0"/>
      </w:pPr>
    </w:p>
    <w:p>
      <w:pPr>
        <w:pStyle w:val="Heading2"/>
        <w:keepNext/>
        <w:spacing w:before="60" w:after="60"/>
      </w:pPr>
      <w:r>
        <w:t>6.3 Loop Settings</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170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Werte</w:t>
            </w:r>
          </w:p>
        </w:tc>
        <w:tc>
          <w:tcPr>
            <w:tcW w:type="dxa" w:w="5386"/>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Bedeutung</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MODE</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 / FORWARD / ALTERNATE</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 spielt S.START bis S.END. FORWARD wiederholt L.START bis L.END. ALTERNATE spielt vorwaerts/rueckwaerts.</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XFADE</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 / 2 / 4 / 8 / 16 / 32 ms</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Blend am FORWARD-Loopuebergang; bei ALTERNATE erfolgt Reflexion/Ping-Pong.</w:t>
            </w:r>
          </w:p>
        </w:tc>
      </w:tr>
    </w:tbl>
    <w:p>
      <w:pPr>
        <w:spacing w:after="0"/>
      </w:pP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Loop-Verhalten bei MIDI</w:t>
              <w:br/>
            </w:r>
            <w:r>
              <w:rPr>
                <w:rFonts w:ascii="Liberation Sans" w:hAnsi="Liberation Sans"/>
                <w:sz w:val="16"/>
              </w:rPr>
              <w:t>Eine gehaltene Note bzw. Sustain-Pedal haelt die Sustain-Loop. Nach Note-Off wird die Loop verlassen und die Release-Phase laeuft in Richtung S.END. ONE SHOT Keygroups ignorieren normale Gate-Offs und laufen bis zum Ende.</w:t>
            </w:r>
          </w:p>
        </w:tc>
      </w:tr>
    </w:tbl>
    <w:p>
      <w:r>
        <w:br w:type="page"/>
      </w:r>
    </w:p>
    <w:p>
      <w:pPr>
        <w:pStyle w:val="Heading1"/>
        <w:keepNext/>
        <w:spacing w:before="100" w:after="60"/>
      </w:pPr>
      <w:r>
        <w:t>7. Pitch Converter und Amplitude ADSR</w:t>
      </w:r>
    </w:p>
    <w:p>
      <w:pPr>
        <w:pStyle w:val="Heading2"/>
        <w:keepNext/>
        <w:spacing w:before="60" w:after="60"/>
      </w:pPr>
      <w:r>
        <w:t>7.1 Pitch Converter</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198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 / Werte</w:t>
            </w:r>
          </w:p>
        </w:tc>
        <w:tc>
          <w:tcPr>
            <w:tcW w:type="dxa" w:w="5102"/>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Beschreibung</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SEMITONE</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-24 ... +24</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Grobe Transponierung in Halbtoenen.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FINE</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-100 ... +100 Cent</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Feinstimmung.</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ROOT NOTE</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0 ... 127</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Grundton des Samples; Standard C3/MIDI 60.</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OCTAVE</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-2 ... +2</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Keyboard-Oktavlage.</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PITCH TRK</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ON/OFF</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Tonhoehenverfolgung ueber MIDI-Noten.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BEND RNG</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1,2,3,5,7,12,24</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Pitch-Bend-Bereich in Halbtoenen.</w:t>
            </w:r>
          </w:p>
        </w:tc>
      </w:tr>
    </w:tbl>
    <w:p>
      <w:pPr>
        <w:spacing w:after="0"/>
      </w:pPr>
    </w:p>
    <w:p>
      <w:pPr>
        <w:spacing w:before="0" w:after="40" w:line="247" w:lineRule="auto"/>
      </w:pPr>
      <w:r>
        <w:rPr>
          <w:b w:val="0"/>
          <w:i w:val="0"/>
        </w:rPr>
        <w:t>Encoder-Druck schaltet Browse/Edit. F1/F3 folgen der Auswahl bzw. Wertveraenderung. F2 setzt den aktuellen Slot auf Pitch-Defaults zurueck. F6 oeffnet AMPLITUDE ADSR. F7 spielt/stoppt den Slot. F8 zurueck.</w:t>
      </w:r>
    </w:p>
    <w:p>
      <w:pPr>
        <w:pStyle w:val="Heading2"/>
        <w:keepNext/>
        <w:spacing w:before="60" w:after="60"/>
      </w:pPr>
      <w:r>
        <w:t>7.2 Amplitude ADSR</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255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3969"/>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w:t>
            </w:r>
          </w:p>
        </w:tc>
        <w:tc>
          <w:tcPr>
            <w:tcW w:type="dxa" w:w="3685"/>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Standard</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ATTACK</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2000 ms</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5 ms</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DECAY</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5000 ms</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80 ms</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SUSTAIN</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100 %</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RELEASE</w:t>
            </w:r>
          </w:p>
        </w:tc>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5000 ms</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80 ms</w:t>
            </w:r>
          </w:p>
        </w:tc>
      </w:tr>
    </w:tbl>
    <w:p>
      <w:pPr>
        <w:spacing w:after="0"/>
      </w:pPr>
    </w:p>
    <w:p>
      <w:pPr>
        <w:pStyle w:val="Heading1"/>
        <w:keepNext/>
        <w:spacing w:before="100" w:after="60"/>
      </w:pPr>
      <w:r>
        <w:t>8. Quattro Sampling</w:t>
      </w:r>
    </w:p>
    <w:p>
      <w:pPr>
        <w:spacing w:before="0" w:after="40" w:line="247" w:lineRule="auto"/>
      </w:pPr>
      <w:r>
        <w:rPr>
          <w:b w:val="0"/>
          <w:i w:val="0"/>
        </w:rPr>
        <w:t>Quattro macht die vier Slots als Instrument nutzbar. Die ersten vier Zeilen repraesentieren S1 bis S4; bei belegtem Slot startet F7/Enter die Wiedergabe, bei leerem Slot die Aufnahme. Eine separate Action-Zeile schuetzt belegte Samples vor versehentlichem Ueberschreiben.</w:t>
      </w:r>
    </w:p>
    <w:p>
      <w:pPr>
        <w:pStyle w:val="Heading2"/>
        <w:keepNext/>
        <w:spacing w:before="60" w:after="60"/>
      </w:pPr>
      <w:r>
        <w:t>8.1 Quattro Keyboard: KEYZONE</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255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765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MODE</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KEYZONE</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SLOT</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S1 ... S4</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LOW</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Untere MIDI-Note der Zone</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HIGH</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Obere MIDI-Note der Zone</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ROOT</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Root Note des Slots</w:t>
            </w:r>
          </w:p>
        </w:tc>
      </w:tr>
    </w:tbl>
    <w:p>
      <w:pPr>
        <w:spacing w:after="0"/>
      </w:pPr>
    </w:p>
    <w:p>
      <w:pPr>
        <w:spacing w:before="0" w:after="40" w:line="247" w:lineRule="auto"/>
      </w:pPr>
      <w:r>
        <w:rPr>
          <w:b w:val="0"/>
          <w:i w:val="0"/>
        </w:rPr>
        <w:t>Ueberlappende Keyzones koennen Layer bilden. F1-F4 spielen Slots direkt. F5 oeffnet Filter, F6 Mixer, F7 Voice Allocation, F8 zurueck.</w:t>
      </w:r>
    </w:p>
    <w:p>
      <w:pPr>
        <w:pStyle w:val="Heading2"/>
        <w:keepNext/>
        <w:spacing w:before="60" w:after="60"/>
      </w:pPr>
      <w:r>
        <w:t>8.2 Quattro Keyboard: MULTI</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255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765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MODE</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MULTI</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SLOT</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S1 ... S4</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CH</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Eigener Kanal 1 ... 16 je Slot</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ROOT</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Root Note des Slots</w:t>
            </w:r>
          </w:p>
        </w:tc>
      </w:tr>
    </w:tbl>
    <w:p>
      <w:pPr>
        <w:spacing w:after="0"/>
      </w:pPr>
    </w:p>
    <w:p>
      <w:pPr>
        <w:spacing w:before="0" w:after="40" w:line="247" w:lineRule="auto"/>
      </w:pPr>
      <w:r>
        <w:rPr>
          <w:b w:val="0"/>
          <w:i w:val="0"/>
        </w:rPr>
        <w:t>Im MULTI-Modus reagieren Noten und Controller eines Slots nur auf dessen zugeordneten MIDI-Kanal.</w:t>
      </w:r>
    </w:p>
    <w:p>
      <w:pPr>
        <w:pStyle w:val="Heading2"/>
        <w:keepNext/>
        <w:spacing w:before="60" w:after="60"/>
      </w:pPr>
      <w:r>
        <w:t>8.3 Voice Allocation</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Werte</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MODE</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POLY / MONO / LEGATO</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MAX VOICES</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 ... 12 in POLY; MONO/LEGATO = 1</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PRIORITY</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LAST / LOW / HIGH</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GLIDE</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2000 ms</w:t>
            </w:r>
          </w:p>
        </w:tc>
      </w:tr>
    </w:tbl>
    <w:p>
      <w:pPr>
        <w:spacing w:after="0"/>
      </w:pPr>
    </w:p>
    <w:p>
      <w:pPr>
        <w:pStyle w:val="Heading2"/>
        <w:keepNext/>
        <w:spacing w:before="60" w:after="60"/>
      </w:pPr>
      <w:r>
        <w:t>8.4 Mixer</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LEVEL</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PAN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L100 ... CENTER ... R100</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ECHO SEND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w:t>
            </w:r>
          </w:p>
        </w:tc>
      </w:tr>
    </w:tbl>
    <w:p>
      <w:pPr>
        <w:spacing w:after="0"/>
      </w:pP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Reverb Send</w:t>
              <w:br/>
            </w:r>
            <w:r>
              <w:rPr>
                <w:rFonts w:ascii="Liberation Sans" w:hAnsi="Liberation Sans"/>
                <w:sz w:val="16"/>
              </w:rPr>
              <w:t>Die Reverb-Sends S1-S4 werden in v1.1.0 auf der Seite EFFECTS -&gt; REVERB eingestellt. Der Quattro-Mixer behaelt LEVEL, PAN und ECHO SEND.</w:t>
            </w:r>
          </w:p>
        </w:tc>
      </w:tr>
    </w:tbl>
    <w:p>
      <w:pPr>
        <w:pStyle w:val="Heading2"/>
        <w:keepNext/>
        <w:spacing w:before="60" w:after="60"/>
      </w:pPr>
      <w:r>
        <w:t>8.5 Filter</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CUTOFF</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RESONANCE</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ENV AMT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-100 ... +100 %</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VEL AMT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KEYTRACK</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w:t>
            </w:r>
          </w:p>
        </w:tc>
      </w:tr>
    </w:tbl>
    <w:p>
      <w:pPr>
        <w:spacing w:after="0"/>
      </w:pPr>
    </w:p>
    <w:p>
      <w:pPr>
        <w:spacing w:before="0" w:after="40" w:line="247" w:lineRule="auto"/>
      </w:pPr>
      <w:r>
        <w:rPr>
          <w:b w:val="0"/>
          <w:i w:val="0"/>
        </w:rPr>
        <w:t>F7 oeffnet im Filter-Browse-Modus die FILTER ADSR Seite. Filter-ADSR: Attack 0-2000 ms, Decay 0-5000 ms, Sustain 0-100 %, Release 0-5000 ms.</w:t>
      </w:r>
    </w:p>
    <w:p>
      <w:r>
        <w:br w:type="page"/>
      </w:r>
    </w:p>
    <w:p>
      <w:pPr>
        <w:pStyle w:val="Heading1"/>
        <w:keepNext/>
        <w:spacing w:before="100" w:after="60"/>
      </w:pPr>
      <w:r>
        <w:t>9. Multisample Editor</w:t>
      </w:r>
    </w:p>
    <w:p>
      <w:pPr>
        <w:spacing w:before="0" w:after="40" w:line="247" w:lineRule="auto"/>
      </w:pPr>
      <w:r>
        <w:rPr>
          <w:b w:val="0"/>
          <w:i w:val="0"/>
        </w:rPr>
        <w:t>Jeder der vier Slots kann bis zu 16 Keygroups enthalten. Pro Keygroup stehen drei Velocity-Layer und bis zu vier Round-Robin-Varianten bereit. Der Editor scrollt automatisch um den ausgewaehlten Parameter.</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28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Parametergruppe</w:t>
            </w:r>
          </w:p>
        </w:tc>
        <w:tc>
          <w:tcPr>
            <w:tcW w:type="dxa" w:w="691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Werte / Funktion</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SLOT</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S1-S4</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GROUP</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1-16</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LAYER</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1-3</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RR VAR</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1-4</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STATUS</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Layer ON/OFF</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VEL LOW/HIGH</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Velocity-Bereich</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LOW/HIGH/ROOT</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Keygroup-Tastenbereich und Root</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LEVEL</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0-100 %</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PAN</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L100...R100</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RR MODE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 2-WAY, 3-WAY, 4-WAY, RANDOM</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CHOKE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 oder Gruppe 1-8</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ONE SHOT</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ON/OFF</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CHOKE FADE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0-250 ms</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PLAY MODE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POLY / MONO / EXCLUSIVE</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EXCL GROUP</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 oder Gruppe 1-8</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RETRIGGER</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RESTART / LEGATO</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START/END</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Sample-Bereich in %</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REVERSE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ON/OFF</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TRANSPOSE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-24...+24 st</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FINE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-100...+100 ct</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KEYTRACK</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0...100 %</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 MODE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 / FORWARD / PING-PONG</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 START/END</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in %</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 XFADE</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0...50 ms</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VEL LEVEL</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0...100 %</w:t>
            </w:r>
          </w:p>
        </w:tc>
      </w:tr>
      <w:tr>
        <w:tc>
          <w:tcPr>
            <w:tcW w:type="dxa" w:w="328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VEL FILTER</w:t>
            </w:r>
          </w:p>
        </w:tc>
        <w:tc>
          <w:tcPr>
            <w:tcW w:type="dxa" w:w="69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0...100 %</w:t>
            </w:r>
          </w:p>
        </w:tc>
      </w:tr>
    </w:tbl>
    <w:p>
      <w:pPr>
        <w:spacing w:after="0"/>
      </w:pPr>
    </w:p>
    <w:p>
      <w:pPr>
        <w:pStyle w:val="Heading2"/>
        <w:keepNext/>
        <w:spacing w:before="60" w:after="60"/>
      </w:pPr>
      <w:r>
        <w:t>Tasten im Multisample Editor</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198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Taste</w:t>
            </w:r>
          </w:p>
        </w:tc>
        <w:tc>
          <w:tcPr>
            <w:tcW w:type="dxa" w:w="8220"/>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F1</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Auto-Map Browser oeffnen, wenn nicht im Edit-Modus</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F2</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Aktuelle Keygroup loeschen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F5/F6</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Parameter/Wert -/+</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F7</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WAV fuer aktuelle Group/Layer/RR-Variante zuweisen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F8</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Zurueck zu Quattro Sampling</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Browse/Edit umschalten</w:t>
            </w:r>
          </w:p>
        </w:tc>
      </w:tr>
    </w:tbl>
    <w:p>
      <w:pPr>
        <w:spacing w:after="0"/>
      </w:pPr>
    </w:p>
    <w:p>
      <w:pPr>
        <w:pStyle w:val="Heading2"/>
        <w:keepNext/>
        <w:spacing w:before="60" w:after="60"/>
      </w:pPr>
      <w:r>
        <w:t>WAV-Import</w:t>
      </w:r>
    </w:p>
    <w:p>
      <w:pPr>
        <w:spacing w:before="0" w:after="40" w:line="247" w:lineRule="auto"/>
      </w:pPr>
      <w:r>
        <w:rPr>
          <w:b w:val="0"/>
          <w:i w:val="0"/>
        </w:rPr>
        <w:t>Phoenix akzeptiert PCM-WAV mit 1 oder 2 Kanaelen, 8/16/24/32 Bit und 8 bis 48 kHz. Beim Import werden Stereo-Dateien zu Mono gemischt und auf 32 kHz konvertiert. Vorhandene RIFF smpl Loop-Punkte (Forward/Alternating) und die Unity Note werden uebernommen, soweit gueltig.</w:t>
      </w:r>
    </w:p>
    <w:p>
      <w:r>
        <w:br w:type="page"/>
      </w:r>
    </w:p>
    <w:p>
      <w:pPr>
        <w:pStyle w:val="Heading1"/>
        <w:keepNext/>
        <w:spacing w:before="100" w:after="60"/>
      </w:pPr>
      <w:r>
        <w:t>10. Effects - Echo und Reverb</w:t>
      </w:r>
    </w:p>
    <w:p>
      <w:pPr>
        <w:spacing w:before="0" w:after="40" w:line="247" w:lineRule="auto"/>
      </w:pPr>
      <w:r>
        <w:rPr>
          <w:b w:val="0"/>
          <w:i w:val="0"/>
        </w:rPr>
        <w:t>Der Hauptmenuepunkt EFFECTS oeffnet ein Untermenue mit zwei Effekten: ECHO und REVERB. Beide Effekte besitzen globale Parameter und getrennte Send-Werte pro Sample-Slot.</w:t>
      </w:r>
    </w:p>
    <w:p>
      <w:pPr>
        <w:pStyle w:val="Heading2"/>
        <w:keepNext/>
        <w:spacing w:before="60" w:after="60"/>
      </w:pPr>
      <w:r>
        <w:t>10.1 EFFECTS Auswahl</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255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Eintrag</w:t>
            </w:r>
          </w:p>
        </w:tc>
        <w:tc>
          <w:tcPr>
            <w:tcW w:type="dxa" w:w="765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ECHO</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Delay mit Feedback, Mix und Send S1-S4</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REVERB</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Stereo-Reverb mit Size, Decay, Damp, Mix und Send S1-S4</w:t>
            </w:r>
          </w:p>
        </w:tc>
      </w:tr>
    </w:tbl>
    <w:p>
      <w:pPr>
        <w:spacing w:after="0"/>
      </w:pPr>
    </w:p>
    <w:p>
      <w:pPr>
        <w:spacing w:before="0" w:after="40" w:line="247" w:lineRule="auto"/>
      </w:pPr>
      <w:r>
        <w:rPr>
          <w:b w:val="0"/>
          <w:i w:val="0"/>
        </w:rPr>
        <w:t>Encoder/F1/F3 waehlt den Effekt. F7 oder Encoder-Druck oeffnet. F8 zurueck zum Hauptmenue.</w:t>
      </w:r>
    </w:p>
    <w:p>
      <w:pPr>
        <w:pStyle w:val="Heading2"/>
        <w:keepNext/>
        <w:spacing w:before="60" w:after="60"/>
      </w:pPr>
      <w:r>
        <w:t>10.2 Echo</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402"/>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6803"/>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 / Standard</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DELAY</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50 ... 2000 ms / 250 ms</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FEEDBACK</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90 % / 35 %</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MIX</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 / 20 %</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SEND S1 ... S4</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 / 0 %</w:t>
            </w:r>
          </w:p>
        </w:tc>
      </w:tr>
    </w:tbl>
    <w:p>
      <w:pPr>
        <w:spacing w:after="0"/>
      </w:pPr>
    </w:p>
    <w:p>
      <w:pPr>
        <w:spacing w:before="0" w:after="40" w:line="247" w:lineRule="auto"/>
      </w:pPr>
      <w:r>
        <w:rPr>
          <w:b w:val="0"/>
          <w:i w:val="0"/>
        </w:rPr>
        <w:t>Encoder-Druck schaltet Browse/Edit. F1/F3 waehlen bzw. aendern. F2 setzt Delay, Feedback, Mix und alle Sends auf Defaults. F7 spielt/stoppt den aktuellen Slot. F8 geht zurueck zum EFFECTS-Menue.</w:t>
      </w:r>
    </w:p>
    <w:p>
      <w:pPr>
        <w:pStyle w:val="Heading2"/>
        <w:keepNext/>
        <w:spacing w:before="60" w:after="60"/>
      </w:pPr>
      <w:r>
        <w:t>10.3 Stereo Reverb</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198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 / Standard</w:t>
            </w:r>
          </w:p>
        </w:tc>
        <w:tc>
          <w:tcPr>
            <w:tcW w:type="dxa" w:w="5102"/>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Wirkung</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SIZE</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 / 55 %</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Skaliert die effektiven Reverb-Delaylaengen und damit die wahrgenommene Raumgroesse.</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DECAY</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 / 55 %</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Bestimmt die Rueckkopplung bzw. Ausklingzeit des Reverbs.</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DAMP</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 / 45 %</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Daempft den Hochtonanteil im Reverb-Feedback.</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MIX</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 / 20 %</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Globaler Wet-Anteil des Reverbs.</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SEND S1 ... S4</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100 % / 0 %</w:t>
            </w:r>
          </w:p>
        </w:tc>
        <w:tc>
          <w:tcPr>
            <w:tcW w:type="dxa" w:w="51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Bestimmt, wie stark der jeweilige Slot in den Reverb eingespeist wird.</w:t>
            </w:r>
          </w:p>
        </w:tc>
      </w:tr>
    </w:tbl>
    <w:p>
      <w:pPr>
        <w:spacing w:after="0"/>
      </w:pPr>
    </w:p>
    <w:p>
      <w:pPr>
        <w:spacing w:before="0" w:after="40" w:line="247" w:lineRule="auto"/>
      </w:pPr>
      <w:r>
        <w:rPr>
          <w:b w:val="0"/>
          <w:i w:val="0"/>
        </w:rPr>
        <w:t>Bedienung wie beim Echo: Encoder-Druck schaltet Browse/Edit; Encoder bzw. F1/F3 waehlt oder aendert. F2 setzt SIZE=55 %, DECAY=55 %, DAMP=45 %, MIX=20 % und alle vier Sends auf 0 %. F7 spielt/stoppt den aktuellen Slot. F8 geht zum EFFECTS-Menue zurueck.</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Reverb-Architektur</w:t>
              <w:br/>
            </w:r>
            <w:r>
              <w:rPr>
                <w:rFonts w:ascii="Liberation Sans" w:hAnsi="Liberation Sans"/>
                <w:sz w:val="16"/>
              </w:rPr>
              <w:t>v1.1.0 verwendet einen kompakten integer Stereo-Schroeder/Moorer-Reverb mit vier gedaempften Feedback-Combs und zwei dekorrelierenden Allpass-Stufen pro Seite. Abgeleitete Parameter werden blockweise gecacht; teure transzendente Funktionen werden im Renderpfad vermieden.</w:t>
            </w:r>
          </w:p>
        </w:tc>
      </w:tr>
    </w:tbl>
    <w:p>
      <w:pPr>
        <w:pStyle w:val="Heading2"/>
        <w:keepNext/>
        <w:spacing w:before="60" w:after="60"/>
      </w:pPr>
      <w:r>
        <w:t>10.4 Speicherstrategie der Effekte</w:t>
      </w:r>
    </w:p>
    <w:p>
      <w:pPr>
        <w:spacing w:before="0" w:after="40" w:line="247" w:lineRule="auto"/>
      </w:pPr>
      <w:r>
        <w:rPr>
          <w:b w:val="0"/>
          <w:i w:val="0"/>
        </w:rPr>
        <w:t>Der Reverb benoetigt 6.930 int16-Samples = 13.860 Byte und liegt in v1.1.0 bevorzugt im internen SRAM. Der deutlich groessere Echo-Ring mit 64.000 int16-Samples = 128.000 Byte verbleibt im PSRAM. Ein Entwicklungsversuch mit komplett internem Echo-Ring brachte keinen nuetzlichen Performancevorteil und wurde nicht in den Release uebernommen.</w:t>
      </w:r>
    </w:p>
    <w:p>
      <w:pPr>
        <w:pStyle w:val="Heading1"/>
        <w:keepNext/>
        <w:spacing w:before="100" w:after="60"/>
      </w:pPr>
      <w:r>
        <w:t>11. Vintage Sampler</w:t>
      </w:r>
    </w:p>
    <w:p>
      <w:pPr>
        <w:spacing w:before="0" w:after="40" w:line="247" w:lineRule="auto"/>
      </w:pPr>
      <w:r>
        <w:rPr>
          <w:b w:val="0"/>
          <w:i w:val="0"/>
        </w:rPr>
        <w:t>Vintage Sampler ist pro Slot einstellbar. PRESET kann CLEAN, SP12, MPC60, AMIGA, C64, LOFI, DARK oder CUSTOM sein. Direkte Aenderungen an Sample Rate, Bit Depth, Filter oder Jitter wechseln auf CUSTOM.</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2835"/>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Parameter</w:t>
            </w:r>
          </w:p>
        </w:tc>
        <w:tc>
          <w:tcPr>
            <w:tcW w:type="dxa" w:w="7370"/>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Moegliche Werte</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SAMPLE RATE</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32K, 24K, 22.05K, 16K, 12K, 11.025K, 8K, 6K, 4K</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BIT DEPTH</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16, 14, 12, 10, 8, 6, 4 Bit</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FILTER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4 Stufen, abhaengig vom internen Vintage-Modell</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JITTER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0 ... 100</w:t>
            </w:r>
          </w:p>
        </w:tc>
      </w:tr>
    </w:tbl>
    <w:p>
      <w:pPr>
        <w:spacing w:after="0"/>
      </w:pPr>
    </w:p>
    <w:p>
      <w:pPr>
        <w:spacing w:before="0" w:after="40" w:line="247" w:lineRule="auto"/>
      </w:pPr>
      <w:r>
        <w:rPr>
          <w:b w:val="0"/>
          <w:i w:val="0"/>
        </w:rPr>
        <w:t>F7 dient zum Audition Play/Stop, Encoder-Druck schaltet EDIT, F8 zurueck.</w:t>
      </w:r>
    </w:p>
    <w:p>
      <w:r>
        <w:br w:type="page"/>
      </w:r>
    </w:p>
    <w:p>
      <w:pPr>
        <w:pStyle w:val="Heading1"/>
        <w:keepNext/>
        <w:spacing w:before="100" w:after="60"/>
      </w:pPr>
      <w:r>
        <w:t>12. Step Sequencer</w:t>
      </w:r>
    </w:p>
    <w:p>
      <w:pPr>
        <w:spacing w:before="0" w:after="40" w:line="247" w:lineRule="auto"/>
      </w:pPr>
      <w:r>
        <w:rPr>
          <w:b w:val="0"/>
          <w:i w:val="0"/>
        </w:rPr>
        <w:t>Phoenix besitzt vier Patterns (P1-P4). Jedes Pattern enthaelt vier Tracks. Jeder Track hat eine eigene Laenge von 1 bis 16 Steps. Jeder Step besitzt ON/OFF, Note, Velocity und Gate.</w:t>
      </w:r>
    </w:p>
    <w:p>
      <w:pPr>
        <w:pStyle w:val="Heading2"/>
        <w:keepNext/>
        <w:spacing w:before="60" w:after="60"/>
      </w:pPr>
      <w:r>
        <w:t>12.1 Step-Parameter</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141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OBJ</w:t>
            </w:r>
          </w:p>
        </w:tc>
        <w:tc>
          <w:tcPr>
            <w:tcW w:type="dxa" w:w="3402"/>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w:t>
            </w:r>
          </w:p>
        </w:tc>
        <w:tc>
          <w:tcPr>
            <w:tcW w:type="dxa" w:w="5386"/>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STEP</w:t>
            </w:r>
          </w:p>
        </w:tc>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 ... Track-Laenge</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bewegt Cursor; Druck toggelt Step ON/OFF.</w:t>
            </w:r>
          </w:p>
        </w:tc>
      </w:tr>
      <w:tr>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NOTE</w:t>
            </w:r>
          </w:p>
        </w:tc>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0 ... 127</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Bei schneller Encoderbewegung Oktavschritte.</w:t>
            </w:r>
          </w:p>
        </w:tc>
      </w:tr>
      <w:tr>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VEL</w:t>
            </w:r>
          </w:p>
        </w:tc>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1 ... 127</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Anschlagstaerke.</w:t>
            </w:r>
          </w:p>
        </w:tc>
      </w:tr>
      <w:tr>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GATE</w:t>
            </w:r>
          </w:p>
        </w:tc>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10 ... 100 %</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Notenlaenge relativ zum 16tel-Step.</w:t>
            </w:r>
          </w:p>
        </w:tc>
      </w:tr>
      <w:tr>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LEN</w:t>
            </w:r>
          </w:p>
        </w:tc>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1 ... 16</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Track-Laenge; erlaubt polyrhythmische Pattern.</w:t>
            </w:r>
          </w:p>
        </w:tc>
      </w:tr>
      <w:tr>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CLOCK</w:t>
            </w:r>
          </w:p>
        </w:tc>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INT/EXT; INT 40 ... 240 BPM</w:t>
            </w:r>
          </w:p>
        </w:tc>
        <w:tc>
          <w:tcPr>
            <w:tcW w:type="dxa" w:w="5386"/>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Encoder-Druck auf CLOCK wechselt INT/EXT.</w:t>
            </w:r>
          </w:p>
        </w:tc>
      </w:tr>
    </w:tbl>
    <w:p>
      <w:pPr>
        <w:spacing w:after="0"/>
      </w:pPr>
    </w:p>
    <w:p>
      <w:pPr>
        <w:pStyle w:val="Heading2"/>
        <w:keepNext/>
        <w:spacing w:before="60" w:after="60"/>
      </w:pPr>
      <w:r>
        <w:t>12.2 Tasten</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198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Taste</w:t>
            </w:r>
          </w:p>
        </w:tc>
        <w:tc>
          <w:tcPr>
            <w:tcW w:type="dxa" w:w="8220"/>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F1</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Vorheriger Track; Doppelklick direkt Track 1</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F2</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Naechster Track; Doppelklick direkt Track 2</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F3</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Naechstes Objekt; Doppelklick direkt Track 3</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F4</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Pattern Manager; Doppelklick direkt Track 4</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F5/F6</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Aktuellen Parameter -/+</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F7 INT</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Play/Stop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F7 EXT</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Lokaler Stop/Panic; Start nur ueber MIDI FA</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F8</w:t>
            </w:r>
          </w:p>
        </w:tc>
        <w:tc>
          <w:tcPr>
            <w:tcW w:type="dxa" w:w="822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Zurueck zum Hauptmenue</w:t>
            </w:r>
          </w:p>
        </w:tc>
      </w:tr>
    </w:tbl>
    <w:p>
      <w:pPr>
        <w:spacing w:after="0"/>
      </w:pPr>
    </w:p>
    <w:p>
      <w:pPr>
        <w:pStyle w:val="Heading2"/>
        <w:keepNext/>
        <w:spacing w:before="60" w:after="60"/>
      </w:pPr>
      <w:r>
        <w:t>12.3 Externe MIDI-Clock</w:t>
      </w:r>
    </w:p>
    <w:p>
      <w:pPr>
        <w:spacing w:before="0" w:after="40" w:line="247" w:lineRule="auto"/>
      </w:pPr>
      <w:r>
        <w:rPr>
          <w:b w:val="0"/>
          <w:i w:val="0"/>
        </w:rPr>
        <w:t>Im EXT-Modus wartet Phoenix auf MIDI Clock. F8-Ticks duerfen dauerhaft anliegen. MIDI FA startet den Sequencer, MIDI FC stoppt ihn. Die vier Tracks werden ueber eine dedizierte Realtime-Sequencer-Task geplant und innerhalb des 128-Frame-Audioblocks positioniert. Die Bedienung des Displays beeinflusst damit die musikalische Clock nicht.</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Praxis</w:t>
              <w:br/>
            </w:r>
            <w:r>
              <w:rPr>
                <w:rFonts w:ascii="Liberation Sans" w:hAnsi="Liberation Sans"/>
                <w:sz w:val="16"/>
              </w:rPr>
              <w:t>Wenn dein externer Sequencer F8 auch im STOP-Zustand sendet, ist das ausdruecklich unterstuetzt. Phoenix verwirft gestoppte Clock-Ticks musikalisch und startet nach FA ohne alten Backlog.</w:t>
            </w:r>
          </w:p>
        </w:tc>
      </w:tr>
    </w:tbl>
    <w:p>
      <w:pPr>
        <w:pStyle w:val="Heading1"/>
        <w:keepNext/>
        <w:spacing w:before="100" w:after="60"/>
      </w:pPr>
      <w:r>
        <w:t>13. Pattern Manager und Song</w:t>
      </w:r>
    </w:p>
    <w:p>
      <w:pPr>
        <w:pStyle w:val="Heading2"/>
        <w:keepNext/>
        <w:spacing w:before="60" w:after="60"/>
      </w:pPr>
      <w:r>
        <w:t>13.1 Pattern Manager</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226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ACTION</w:t>
            </w:r>
          </w:p>
        </w:tc>
        <w:tc>
          <w:tcPr>
            <w:tcW w:type="dxa" w:w="793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Bedeutung</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SELECT</w:t>
            </w:r>
          </w:p>
        </w:tc>
        <w:tc>
          <w:tcPr>
            <w:tcW w:type="dxa" w:w="793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Target Pattern auswaehlen und oeffnen</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COPY TO</w:t>
            </w:r>
          </w:p>
        </w:tc>
        <w:tc>
          <w:tcPr>
            <w:tcW w:type="dxa" w:w="793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Aktuelles Pattern vollstaendig zum Target kopieren</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CLEAR</w:t>
            </w:r>
          </w:p>
        </w:tc>
        <w:tc>
          <w:tcPr>
            <w:tcW w:type="dxa" w:w="793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Target Pattern auf leere 16-Step-Defaults zuruecksetzen</w:t>
            </w:r>
          </w:p>
        </w:tc>
      </w:tr>
    </w:tbl>
    <w:p>
      <w:pPr>
        <w:spacing w:after="0"/>
      </w:pPr>
    </w:p>
    <w:p>
      <w:pPr>
        <w:spacing w:before="0" w:after="40" w:line="247" w:lineRule="auto"/>
      </w:pPr>
      <w:r>
        <w:rPr>
          <w:b w:val="0"/>
          <w:i w:val="0"/>
        </w:rPr>
        <w:t>F1/F2 oder F5/F6 waehlen das Target P1-P4. F3 schaltet ACTION. F4 oeffnet SONG. F7/Encoder fuehrt die Aktion aus. F8 zurueck.</w:t>
      </w:r>
    </w:p>
    <w:p>
      <w:pPr>
        <w:pStyle w:val="Heading2"/>
        <w:keepNext/>
        <w:spacing w:before="60" w:after="60"/>
      </w:pPr>
      <w:r>
        <w:t>13.2 Song Editor</w:t>
      </w:r>
    </w:p>
    <w:p>
      <w:pPr>
        <w:spacing w:before="0" w:after="40" w:line="247" w:lineRule="auto"/>
      </w:pPr>
      <w:r>
        <w:rPr>
          <w:b w:val="0"/>
          <w:i w:val="0"/>
        </w:rPr>
        <w:t>Der Song besitzt 16 Positionen. Jede Position enthaelt Pattern P1-P4 mit 1 bis 16 Wiederholungen oder END. Zusaetzlich stehen Insert/Delete und drei Loop-Modi zur Verfuegung.</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Bedienung</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F1/F2</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Song-Position zurueck/vor</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F3</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Edit-Feld wechseln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F4</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Loop-Modus OFF -&gt; LOOP SONG -&gt; LOOP PATTERN INF</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F5/F6 / Encoder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Aktuellen Wert aendern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druecken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Bei ACT INSERT/DELETE ausfuehren; sonst Edit-Feld weiter</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F7</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Song Play/Stop</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F8</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Song speichern und zum Pattern Manager</w:t>
            </w:r>
          </w:p>
        </w:tc>
      </w:tr>
    </w:tbl>
    <w:p>
      <w:pPr>
        <w:spacing w:after="0"/>
      </w:pPr>
    </w:p>
    <w:p>
      <w:r>
        <w:br w:type="page"/>
      </w:r>
    </w:p>
    <w:p>
      <w:pPr>
        <w:pStyle w:val="Heading1"/>
        <w:keepNext/>
        <w:spacing w:before="100" w:after="60"/>
      </w:pPr>
      <w:r>
        <w:t>14. MIDI</w:t>
      </w:r>
    </w:p>
    <w:p>
      <w:pPr>
        <w:pStyle w:val="Heading2"/>
        <w:keepNext/>
        <w:spacing w:before="60" w:after="60"/>
      </w:pPr>
      <w:r>
        <w:t>14.1 MIDI Control</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Menuepunkt</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Bedeutung</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INPUT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DIN-MIDI insgesamt ein/aus</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CLOCK</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Realtime-Clockverarbeitung ein/aus</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NOTE TRIGGER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MIDI-Noten triggern Samples</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CC CONTROL</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Parameter ueber MIDI CC steuern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PROGRAM CHG</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Program-Change-Empfang/Monitor ein/aus; v1.1.0 weist Program Change keine Bankumschaltung zu</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CHANNEL</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Basis-Kanal 1-16</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MONITOR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Eingehende MIDI-Ereignisse anzeigen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RESET DEFAULTS</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MIDI-CC-Zuordnungen auf Werkseinstellung zuruecksetzen</w:t>
            </w:r>
          </w:p>
        </w:tc>
      </w:tr>
    </w:tbl>
    <w:p>
      <w:pPr>
        <w:spacing w:after="0"/>
      </w:pPr>
    </w:p>
    <w:p>
      <w:pPr>
        <w:pStyle w:val="Heading2"/>
        <w:keepNext/>
        <w:spacing w:before="60" w:after="60"/>
      </w:pPr>
      <w:r>
        <w:t>14.2 Standard-CC-Zuordnung</w:t>
      </w:r>
    </w:p>
    <w:tbl>
      <w:tblPr>
        <w:tblW w:type="auto" w:w="0"/>
        <w:jc w:val="center"/>
        <w:tblLayout w:type="fixed"/>
        <w:tblLook w:firstColumn="1" w:firstRow="1" w:lastColumn="0" w:lastRow="0" w:noHBand="0" w:noVBand="1" w:val="04A0"/>
      </w:tblPr>
      <w:tblGrid>
        <w:gridCol w:w="2579"/>
        <w:gridCol w:w="2579"/>
        <w:gridCol w:w="2579"/>
        <w:gridCol w:w="2579"/>
      </w:tblGrid>
      <w:tr>
        <w:trPr>
          <w:tblHeader w:val="true"/>
        </w:trPr>
        <w:tc>
          <w:tcPr>
            <w:tcW w:type="dxa" w:w="3969"/>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3"/>
              </w:rPr>
              <w:t>Parameter</w:t>
            </w:r>
          </w:p>
        </w:tc>
        <w:tc>
          <w:tcPr>
            <w:tcW w:type="dxa" w:w="113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3"/>
              </w:rPr>
              <w:t>CC</w:t>
            </w:r>
          </w:p>
        </w:tc>
        <w:tc>
          <w:tcPr>
            <w:tcW w:type="dxa" w:w="2835"/>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3"/>
              </w:rPr>
              <w:t>Typ</w:t>
            </w:r>
          </w:p>
        </w:tc>
        <w:tc>
          <w:tcPr>
            <w:tcW w:type="dxa" w:w="226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3"/>
              </w:rPr>
              <w:t>MIDI Learn</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Slot Volume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28</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Slot Pan</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52</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Sample Start</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26</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Sample End</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27</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Loop Start</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22</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Loop End</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23</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Root Key</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30</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Transpose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31</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Fine Tune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109</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Reverse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110</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Toggle</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Normalize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111</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Action</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nein</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Sample Gain</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112</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Amp Attack</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118</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Amp Decay</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119</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Amp Sustain</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75</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Amp Release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76</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Velocity Amount</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115</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Filter Cutoff</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102</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Filter Resonance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103</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Echo Send</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86</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Echo Time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89</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Echo Feedback</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90</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Echo Mix</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77</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Echo Sync</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78</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Toggle</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Glide</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106</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Continuous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ja</w:t>
            </w:r>
          </w:p>
        </w:tc>
      </w:tr>
      <w:tr>
        <w:tc>
          <w:tcPr>
            <w:tcW w:type="dxa" w:w="396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Modulation</w:t>
            </w:r>
          </w:p>
        </w:tc>
        <w:tc>
          <w:tcPr>
            <w:tcW w:type="dxa" w:w="113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w:t>
            </w:r>
          </w:p>
        </w:tc>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Reserved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nein</w:t>
            </w:r>
          </w:p>
        </w:tc>
      </w:tr>
    </w:tbl>
    <w:p>
      <w:pPr>
        <w:spacing w:after="0"/>
      </w:pP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Reverb und MIDI</w:t>
              <w:br/>
            </w:r>
            <w:r>
              <w:rPr>
                <w:rFonts w:ascii="Liberation Sans" w:hAnsi="Liberation Sans"/>
                <w:sz w:val="16"/>
              </w:rPr>
              <w:t>Die v1.1.0 Reverb-Parameter sind in der FINAL-Firmware nicht als neue Standard-CCs in dieser Tabelle belegt. Die Bedienung erfolgt am Geraet ueber EFFECTS -&gt; REVERB und wird in BANK16 gespeichert.</w:t>
            </w:r>
          </w:p>
        </w:tc>
      </w:tr>
    </w:tbl>
    <w:p>
      <w:pPr>
        <w:pStyle w:val="Heading2"/>
        <w:keepNext/>
        <w:spacing w:before="60" w:after="60"/>
      </w:pPr>
      <w:r>
        <w:t>14.3 System-Controller</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170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CC</w:t>
            </w:r>
          </w:p>
        </w:tc>
        <w:tc>
          <w:tcPr>
            <w:tcW w:type="dxa" w:w="850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Funktion</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64</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Sustain Pedal</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120</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All Sound Off / Panic</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121</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Reset Controller: Sustain aus, Pitch Bend Mitte</w:t>
            </w:r>
          </w:p>
        </w:tc>
      </w:tr>
      <w:tr>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123</w:t>
            </w:r>
          </w:p>
        </w:tc>
        <w:tc>
          <w:tcPr>
            <w:tcW w:type="dxa" w:w="850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All Notes Off</w:t>
            </w:r>
          </w:p>
        </w:tc>
      </w:tr>
    </w:tbl>
    <w:p>
      <w:pPr>
        <w:spacing w:after="0"/>
      </w:pPr>
    </w:p>
    <w:p>
      <w:pPr>
        <w:pStyle w:val="Heading2"/>
        <w:keepNext/>
        <w:spacing w:before="60" w:after="60"/>
      </w:pPr>
      <w:r>
        <w:t>14.4 MIDI Monitor</w:t>
      </w:r>
    </w:p>
    <w:p>
      <w:pPr>
        <w:spacing w:before="0" w:after="40" w:line="247" w:lineRule="auto"/>
      </w:pPr>
      <w:r>
        <w:rPr>
          <w:b w:val="0"/>
          <w:i w:val="0"/>
        </w:rPr>
        <w:t>F7 oder Encoder-Druck schaltet die Anzeige einzelner MIDI-Clock-Events. Standardmaessig ist die Clock-Anzeige verborgen, damit dauerhaftes F8 den Monitor nicht ueberflutet. F8 zurueck.</w:t>
      </w:r>
    </w:p>
    <w:p>
      <w:r>
        <w:br w:type="page"/>
      </w:r>
    </w:p>
    <w:p>
      <w:pPr>
        <w:pStyle w:val="Heading1"/>
        <w:keepNext/>
        <w:spacing w:before="100" w:after="60"/>
      </w:pPr>
      <w:r>
        <w:t>15. Disk Utilities</w:t>
      </w:r>
    </w:p>
    <w:p>
      <w:pPr>
        <w:pStyle w:val="Heading2"/>
        <w:keepNext/>
        <w:spacing w:before="60" w:after="60"/>
      </w:pPr>
      <w:r>
        <w:t>15.1 Banks</w:t>
      </w:r>
    </w:p>
    <w:p>
      <w:pPr>
        <w:spacing w:before="0" w:after="40" w:line="247" w:lineRule="auto"/>
      </w:pPr>
      <w:r>
        <w:rPr>
          <w:b w:val="0"/>
          <w:i w:val="0"/>
        </w:rPr>
        <w:t>Phoenix verwaltet Bank 01 bis 99. LOAD, SAVE und DELETE verwenden den Encoder-Bankmanager. Das blosse Browsen einer Banknummer veraendert den aktiven Bankzustand nicht.</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Befehl</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Verhalten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LOAD BANK</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Aktion oeffnen, Bank 01-99 waehlen, bestaetigen. Leere Bank wird nicht geladen.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SAVE BANK</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Aktuellen Zustand in Zielbank speichern; belegte Bank verlangt OVERWRITE.</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DELETE BANK</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Ausgewaehlte Bank nach Bestaetigung loeschen.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NEW BANK</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Leeren Arbeitszustand aus Factory Defaults oder optional INIT_SOUND.CFG erzeugen.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WAV IMPORT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Sample Browser oeffnen.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USB MASS STORAGE</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SD-Karte ueber USB fuer den PC zugaenglich machen.</w:t>
            </w:r>
          </w:p>
        </w:tc>
      </w:tr>
    </w:tbl>
    <w:p>
      <w:pPr>
        <w:spacing w:after="0"/>
      </w:pPr>
    </w:p>
    <w:p>
      <w:pPr>
        <w:pStyle w:val="Heading2"/>
        <w:keepNext/>
        <w:spacing w:before="60" w:after="60"/>
      </w:pPr>
      <w:r>
        <w:t>15.2 Encoder Bank Manager</w:t>
      </w:r>
    </w:p>
    <w:tbl>
      <w:tblPr>
        <w:tblW w:type="auto" w:w="0"/>
        <w:jc w:val="center"/>
        <w:tblLook w:firstColumn="1" w:firstRow="1" w:lastColumn="0" w:lastRow="0" w:noHBand="0" w:noVBand="1" w:val="04A0"/>
      </w:tblPr>
      <w:tblGrid>
        <w:gridCol w:w="10318"/>
      </w:tblGrid>
      <w:tr>
        <w:tc>
          <w:tcPr>
            <w:tcW w:type="dxa" w:w="10318"/>
            <w:shd w:fill="F5F5F5"/>
            <w:tcMar>
              <w:top w:w="80" w:type="dxa"/>
              <w:start w:w="100" w:type="dxa"/>
              <w:bottom w:w="80" w:type="dxa"/>
              <w:end w:w="100" w:type="dxa"/>
            </w:tcMar>
          </w:tcPr>
          <w:p>
            <w:pPr>
              <w:spacing w:after="0"/>
            </w:pPr>
            <w:r>
              <w:rPr>
                <w:rFonts w:ascii="Liberation Mono" w:hAnsi="Liberation Mono"/>
                <w:sz w:val="15"/>
              </w:rPr>
              <w:t>DISK UTILITIES</w:t>
              <w:br/>
              <w:t xml:space="preserve">  -&gt; press encoder</w:t>
              <w:br/>
              <w:t>LOAD / SAVE / DELETE</w:t>
              <w:br/>
              <w:t xml:space="preserve">  -&gt; press encoder</w:t>
              <w:br/>
              <w:t>BANK 01 ... BANK 99</w:t>
              <w:br/>
              <w:t xml:space="preserve">  &lt;-&gt; turn encoder</w:t>
              <w:br/>
              <w:t xml:space="preserve">  -&gt; press encoder</w:t>
              <w:br/>
              <w:t>execute selected operation</w:t>
            </w:r>
          </w:p>
        </w:tc>
      </w:tr>
    </w:tbl>
    <w:p>
      <w:pPr>
        <w:spacing w:before="0" w:after="40" w:line="247" w:lineRule="auto"/>
      </w:pPr>
      <w:r>
        <w:rPr>
          <w:b w:val="0"/>
          <w:i w:val="0"/>
        </w:rPr>
        <w:t>F8 bleibt BACK/CANCEL. Nur ein erfolgreiches LOAD oder SAVE aktualisiert den persistenten aktiven Bankzustand.</w:t>
      </w:r>
    </w:p>
    <w:p>
      <w:pPr>
        <w:pStyle w:val="Heading2"/>
        <w:keepNext/>
        <w:spacing w:before="60" w:after="60"/>
      </w:pPr>
      <w:r>
        <w:t>15.3 NEW BANK</w:t>
      </w:r>
    </w:p>
    <w:p>
      <w:pPr>
        <w:spacing w:before="0" w:after="40" w:line="247" w:lineRule="auto"/>
      </w:pPr>
      <w:r>
        <w:rPr>
          <w:b w:val="0"/>
          <w:i w:val="0"/>
        </w:rPr>
        <w:t>NEW BANK verlangt eine zweistufige Bestaetigung. Beim ersten Druck erscheint NEW BANK? PUSH YES. Ein zweiter Druck fuehrt die Aktion aus.</w:t>
      </w:r>
    </w:p>
    <w:p>
      <w:pPr>
        <w:pStyle w:val="ListBullet"/>
        <w:spacing w:after="20"/>
        <w:ind w:left="227" w:hanging="142"/>
      </w:pPr>
      <w:r>
        <w:rPr>
          <w:sz w:val="17"/>
        </w:rPr>
        <w:t>Alle Sample- und Multisample-Pfade des Arbeitszustands werden geleert.</w:t>
      </w:r>
    </w:p>
    <w:p>
      <w:pPr>
        <w:pStyle w:val="ListBullet"/>
        <w:spacing w:after="20"/>
        <w:ind w:left="227" w:hanging="142"/>
      </w:pPr>
      <w:r>
        <w:rPr>
          <w:sz w:val="17"/>
        </w:rPr>
        <w:t>Pattern- und Songzustand werden als leerer NEW-BANK-Zustand initialisiert.</w:t>
      </w:r>
    </w:p>
    <w:p>
      <w:pPr>
        <w:pStyle w:val="ListBullet"/>
        <w:spacing w:after="20"/>
        <w:ind w:left="227" w:hanging="142"/>
      </w:pPr>
      <w:r>
        <w:rPr>
          <w:sz w:val="17"/>
        </w:rPr>
        <w:t>Sound- und Mappingparameter stammen aus /PHOENIX/INIT_SOUND.CFG, wenn eine gueltige Datei vorhanden ist.</w:t>
      </w:r>
    </w:p>
    <w:p>
      <w:pPr>
        <w:pStyle w:val="ListBullet"/>
        <w:spacing w:after="20"/>
        <w:ind w:left="227" w:hanging="142"/>
      </w:pPr>
      <w:r>
        <w:rPr>
          <w:sz w:val="17"/>
        </w:rPr>
        <w:t>Fehlt die Datei oder ist sie ungueltig, werden die kompilierten Factory Defaults verwendet.</w:t>
      </w:r>
    </w:p>
    <w:p>
      <w:pPr>
        <w:pStyle w:val="ListBullet"/>
        <w:spacing w:after="20"/>
        <w:ind w:left="227" w:hanging="142"/>
      </w:pPr>
      <w:r>
        <w:rPr>
          <w:sz w:val="17"/>
        </w:rPr>
        <w:t>NEW BANK markiert den Arbeitszustand als geaendert; erst SAVE BANK schreibt daraus eine Bank auf SD.</w:t>
      </w:r>
    </w:p>
    <w:p>
      <w:pPr>
        <w:pStyle w:val="Heading2"/>
        <w:keepNext/>
        <w:spacing w:before="60" w:after="60"/>
      </w:pPr>
      <w:r>
        <w:t>15.4 WAV Import / Sample Browser</w:t>
      </w:r>
    </w:p>
    <w:p>
      <w:pPr>
        <w:spacing w:before="0" w:after="40" w:line="247" w:lineRule="auto"/>
      </w:pPr>
      <w:r>
        <w:rPr>
          <w:b w:val="0"/>
          <w:i w:val="0"/>
        </w:rPr>
        <w:t>F1 springt zum WAV-Root. Encoder bzw. F3 navigiert. F7/Encoder oeffnet Ordner oder startet Preview. F6 startet Import bzw. weist im Multisample-Modus die Datei zu. F8 geht eine Ebene zurueck.</w:t>
      </w:r>
    </w:p>
    <w:p>
      <w:pPr>
        <w:spacing w:before="0" w:after="40" w:line="247" w:lineRule="auto"/>
      </w:pPr>
      <w:r>
        <w:rPr>
          <w:b w:val="0"/>
          <w:i w:val="0"/>
        </w:rPr>
        <w:t>Unterstuetzt wird unkomprimiertes PCM-WAV mit 1-2 Kanaelen, 8/16/24/32 Bit und 8-48 kHz. Phoenix konvertiert beim Import auf internes PCM16 Mono 32 kHz. Bei Stereo wird der Mittelwert beider Kanaele verwendet.</w:t>
      </w:r>
    </w:p>
    <w:p>
      <w:pPr>
        <w:pStyle w:val="Heading2"/>
        <w:keepNext/>
        <w:spacing w:before="60" w:after="60"/>
      </w:pPr>
      <w:r>
        <w:t>15.5 USB Mass Storage</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255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Modus</w:t>
            </w:r>
          </w:p>
        </w:tc>
        <w:tc>
          <w:tcPr>
            <w:tcW w:type="dxa" w:w="765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Eigenschaft</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READ ONLY</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Sicherer Kopiermodus. PC kann Phoenix-Dateien lesen, aber nicht aendern.</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READ / WRITE</w:t>
            </w:r>
          </w:p>
        </w:tc>
        <w:tc>
          <w:tcPr>
            <w:tcW w:type="dxa" w:w="765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PC darf SD aendern. Vor Start geaenderte Bank speichern; vor Rueckkehr Laufwerk am PC sicher auswerfen.</w:t>
            </w:r>
          </w:p>
        </w:tc>
      </w:tr>
    </w:tbl>
    <w:p>
      <w:pPr>
        <w:spacing w:after="0"/>
      </w:pPr>
    </w:p>
    <w:p>
      <w:pPr>
        <w:pStyle w:val="ListNumber"/>
        <w:spacing w:after="20"/>
        <w:ind w:left="340" w:hanging="170"/>
      </w:pPr>
      <w:r>
        <w:rPr>
          <w:sz w:val="17"/>
        </w:rPr>
        <w:t>USB Mode der Arduino/ESP32-Konfiguration muss auf USB-OTG (TinyUSB) stehen.</w:t>
      </w:r>
    </w:p>
    <w:p>
      <w:pPr>
        <w:pStyle w:val="ListNumber"/>
        <w:spacing w:after="20"/>
        <w:ind w:left="340" w:hanging="170"/>
      </w:pPr>
      <w:r>
        <w:rPr>
          <w:sz w:val="17"/>
        </w:rPr>
        <w:t>In Phoenix USB MASS STORAGE oeffnen.</w:t>
      </w:r>
    </w:p>
    <w:p>
      <w:pPr>
        <w:pStyle w:val="ListNumber"/>
        <w:spacing w:after="20"/>
        <w:ind w:left="340" w:hanging="170"/>
      </w:pPr>
      <w:r>
        <w:rPr>
          <w:sz w:val="17"/>
        </w:rPr>
        <w:t>F5 waehlt READ ONLY oder READ/WRITE.</w:t>
      </w:r>
    </w:p>
    <w:p>
      <w:pPr>
        <w:pStyle w:val="ListNumber"/>
        <w:spacing w:after="20"/>
        <w:ind w:left="340" w:hanging="170"/>
      </w:pPr>
      <w:r>
        <w:rPr>
          <w:sz w:val="17"/>
        </w:rPr>
        <w:t>F7 startet; Audio stoppt waehrend USB Storage.</w:t>
      </w:r>
    </w:p>
    <w:p>
      <w:pPr>
        <w:pStyle w:val="ListNumber"/>
        <w:spacing w:after="20"/>
        <w:ind w:left="340" w:hanging="170"/>
      </w:pPr>
      <w:r>
        <w:rPr>
          <w:sz w:val="17"/>
        </w:rPr>
        <w:t>Bei READ/WRITE zuerst das Laufwerk in Windows sicher auswerfen.</w:t>
      </w:r>
    </w:p>
    <w:p>
      <w:pPr>
        <w:pStyle w:val="ListNumber"/>
        <w:spacing w:after="20"/>
        <w:ind w:left="340" w:hanging="170"/>
      </w:pPr>
      <w:r>
        <w:rPr>
          <w:sz w:val="17"/>
        </w:rPr>
        <w:t>Falls Phoenix den Eject nicht automatisch erkennt: F8 CHECK, danach nur bei tatsaechlich ausgeworfenem Laufwerk F7 YES bestaetigen.</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Dateisicherheit</w:t>
              <w:br/>
            </w:r>
            <w:r>
              <w:rPr>
                <w:rFonts w:ascii="Liberation Sans" w:hAnsi="Liberation Sans"/>
                <w:sz w:val="16"/>
              </w:rPr>
              <w:t>Im READ/WRITE-Modus niemals F7 YES bestaetigen, solange Windows das Laufwerk noch verwendet. Unsicheres Trennen kann das FAT-Dateisystem und auch Session-/Bankdateien beschaedigen.</w:t>
            </w:r>
          </w:p>
        </w:tc>
      </w:tr>
    </w:tbl>
    <w:p>
      <w:r>
        <w:br w:type="page"/>
      </w:r>
    </w:p>
    <w:p>
      <w:pPr>
        <w:pStyle w:val="Heading1"/>
        <w:keepNext/>
        <w:spacing w:before="100" w:after="60"/>
      </w:pPr>
      <w:r>
        <w:t>16. Phoenix Librarian: Verbindung und Arbeitsablauf</w:t>
      </w:r>
    </w:p>
    <w:p>
      <w:pPr>
        <w:spacing w:before="0" w:after="40" w:line="247" w:lineRule="auto"/>
      </w:pPr>
      <w:r>
        <w:rPr>
          <w:b w:val="0"/>
          <w:i w:val="0"/>
        </w:rPr>
        <w:t>Phoenix Librarian v1.0.0 ist der Windows-PC-Companion zu Phoenix. Er verwaltet und bearbeitet dieselbe Phoenix-Dateistruktur, die die Hardware von der SD-Karte verwendet. Die Verbindung erfolgt direkt von der SD-Karte, ueber Phoenix USB Mass Storage oder ueber eine lokale Kopie.</w:t>
      </w:r>
    </w:p>
    <w:p>
      <w:pPr>
        <w:spacing w:before="0" w:after="40" w:line="247" w:lineRule="auto"/>
      </w:pPr>
      <w:r>
        <w:rPr>
          <w:b w:val="0"/>
          <w:i w:val="0"/>
        </w:rPr>
        <w:t>Der Librarian ersetzt die Hardware nicht: Phoenix spielt und verarbeitet Audio in Echtzeit, waehrend der Librarian Daten vorbereitet, editiert, prueft, vorhoert und sichert.</w:t>
      </w:r>
    </w:p>
    <w:p>
      <w:pPr>
        <w:pStyle w:val="Heading2"/>
        <w:keepNext/>
        <w:spacing w:before="60" w:after="60"/>
      </w:pPr>
      <w:r>
        <w:t>16.1 Voraussetzungen am PC</w:t>
      </w:r>
    </w:p>
    <w:p>
      <w:pPr>
        <w:pStyle w:val="ListBullet"/>
        <w:spacing w:after="20"/>
        <w:ind w:left="227" w:hanging="142"/>
      </w:pPr>
      <w:r>
        <w:rPr>
          <w:sz w:val="17"/>
        </w:rPr>
        <w:t>Windows 10 oder neuer.</w:t>
      </w:r>
    </w:p>
    <w:p>
      <w:pPr>
        <w:pStyle w:val="ListBullet"/>
        <w:spacing w:after="20"/>
        <w:ind w:left="227" w:hanging="142"/>
      </w:pPr>
      <w:r>
        <w:rPr>
          <w:sz w:val="17"/>
        </w:rPr>
        <w:t>Windows PowerShell 5.1 und WPF-faehige Installation.</w:t>
      </w:r>
    </w:p>
    <w:p>
      <w:pPr>
        <w:pStyle w:val="ListBullet"/>
        <w:spacing w:after="20"/>
        <w:ind w:left="227" w:hanging="142"/>
      </w:pPr>
      <w:r>
        <w:rPr>
          <w:sz w:val="17"/>
        </w:rPr>
        <w:t>Funktionierendes Windows-Audiogeraet fuer PC-Audio-Vorschau.</w:t>
      </w:r>
    </w:p>
    <w:p>
      <w:pPr>
        <w:pStyle w:val="ListBullet"/>
        <w:spacing w:after="20"/>
        <w:ind w:left="227" w:hanging="142"/>
      </w:pPr>
      <w:r>
        <w:rPr>
          <w:sz w:val="17"/>
        </w:rPr>
        <w:t>MIDI-Interface optional.</w:t>
      </w:r>
    </w:p>
    <w:p>
      <w:pPr>
        <w:spacing w:before="0" w:after="40" w:line="247" w:lineRule="auto"/>
      </w:pPr>
      <w:r>
        <w:rPr>
          <w:b w:val="0"/>
          <w:i w:val="0"/>
        </w:rPr>
        <w:t>Das Librarian-Paket vollstaendig in einen lokalen Ordner entpacken. Nicht direkt aus dem ZIP-Archiv starten. Anschliessend Start_Phoenix_Librarian.cmd ausfuehren.</w:t>
      </w:r>
    </w:p>
    <w:p>
      <w:pPr>
        <w:pStyle w:val="Heading2"/>
        <w:keepNext/>
        <w:spacing w:before="60" w:after="60"/>
      </w:pPr>
      <w:r>
        <w:t>16.2 Empfohlene Verbindung: Phoenix per USB Mass Storage</w:t>
      </w:r>
    </w:p>
    <w:p>
      <w:pPr>
        <w:pStyle w:val="ListNumber"/>
        <w:spacing w:after="20"/>
        <w:ind w:left="340" w:hanging="170"/>
      </w:pPr>
      <w:r>
        <w:rPr>
          <w:sz w:val="17"/>
        </w:rPr>
        <w:t>Phoenix normal starten und Sequencer bzw. laufende Wiedergaben stoppen.</w:t>
      </w:r>
    </w:p>
    <w:p>
      <w:pPr>
        <w:pStyle w:val="ListNumber"/>
        <w:spacing w:after="20"/>
        <w:ind w:left="340" w:hanging="170"/>
      </w:pPr>
      <w:r>
        <w:rPr>
          <w:sz w:val="17"/>
        </w:rPr>
        <w:t>DISK UTILITIES -&gt; USB MASS STORAGE waehlen.</w:t>
      </w:r>
    </w:p>
    <w:p>
      <w:pPr>
        <w:pStyle w:val="ListNumber"/>
        <w:spacing w:after="20"/>
        <w:ind w:left="340" w:hanging="170"/>
      </w:pPr>
      <w:r>
        <w:rPr>
          <w:sz w:val="17"/>
        </w:rPr>
        <w:t>Fuer Bearbeitung READ/WRITE waehlen; READ ONLY eignet sich nur zum sicheren Lesen.</w:t>
      </w:r>
    </w:p>
    <w:p>
      <w:pPr>
        <w:pStyle w:val="ListNumber"/>
        <w:spacing w:after="20"/>
        <w:ind w:left="340" w:hanging="170"/>
      </w:pPr>
      <w:r>
        <w:rPr>
          <w:sz w:val="17"/>
        </w:rPr>
        <w:t>USB Storage mit F7 starten. Waerend dieses Modus stoppt Phoenix die Audioausgabe.</w:t>
      </w:r>
    </w:p>
    <w:p>
      <w:pPr>
        <w:pStyle w:val="ListNumber"/>
        <w:spacing w:after="20"/>
        <w:ind w:left="340" w:hanging="170"/>
      </w:pPr>
      <w:r>
        <w:rPr>
          <w:sz w:val="17"/>
        </w:rPr>
        <w:t>Warten, bis Windows das Phoenix-Laufwerk vollstaendig eingebunden hat.</w:t>
      </w:r>
    </w:p>
    <w:p>
      <w:pPr>
        <w:pStyle w:val="ListNumber"/>
        <w:spacing w:after="20"/>
        <w:ind w:left="340" w:hanging="170"/>
      </w:pPr>
      <w:r>
        <w:rPr>
          <w:sz w:val="17"/>
        </w:rPr>
        <w:t>Erst jetzt Phoenix Librarian starten.</w:t>
      </w:r>
    </w:p>
    <w:p>
      <w:pPr>
        <w:pStyle w:val="Heading2"/>
        <w:keepNext/>
        <w:spacing w:before="60" w:after="60"/>
      </w:pPr>
      <w:r>
        <w:t>16.3 Phoenix im Librarian auswaehlen</w:t>
      </w:r>
    </w:p>
    <w:p>
      <w:pPr>
        <w:spacing w:before="0" w:after="40" w:line="247" w:lineRule="auto"/>
      </w:pPr>
      <w:r>
        <w:rPr>
          <w:b w:val="0"/>
          <w:i w:val="0"/>
        </w:rPr>
        <w:t>Mit Phoenix automatisch finden sucht der Librarian nach einem passenden Phoenix-Laufwerk. Wird es nicht gefunden, Ordner waehlen und den Phoenix-Stammordner auswaehlen, der PHOENIX\BANKS enthaelt. Neu einlesen aktualisiert die Bankliste nach externen Dateiaenderungen.</w:t>
      </w:r>
    </w:p>
    <w:p>
      <w:pPr>
        <w:pStyle w:val="Heading2"/>
        <w:keepNext/>
        <w:spacing w:before="60" w:after="60"/>
      </w:pPr>
      <w:r>
        <w:t>16.4 Womit der Librarian arbeitet</w:t>
      </w:r>
    </w:p>
    <w:p>
      <w:pPr>
        <w:spacing w:before="0" w:after="40" w:line="247" w:lineRule="auto"/>
      </w:pPr>
      <w:r>
        <w:rPr>
          <w:b w:val="0"/>
          <w:i w:val="0"/>
        </w:rPr>
        <w:t>BANK.CFG enthaelt die hardware-relevanten Bankparameter wie Samplegrenzen, Looppunkte, Loopmodus, Crossfade, Root Note, Key Range, Level, Panorama, Routing und Effektparameter. BANK.INFO enthaelt lesbare Bibliotheksinformationen. PATTERNS.CFG und SONG.CFG enthalten Sequencer- und Songdaten.</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BANK16</w:t>
              <w:br/>
            </w:r>
            <w:r>
              <w:rPr>
                <w:rFonts w:ascii="Liberation Sans" w:hAnsi="Liberation Sans"/>
                <w:sz w:val="16"/>
              </w:rPr>
              <w:t>Phoenix v1.1.0 speichert Reverb-Zustand in BANK16. BANK15 bleibt in der Firmware load-kompatibel; beim Laden fehlende Reverb-Felder erhalten sichere Defaults.</w:t>
            </w:r>
          </w:p>
        </w:tc>
      </w:tr>
    </w:tbl>
    <w:p>
      <w:r>
        <w:br w:type="page"/>
      </w:r>
    </w:p>
    <w:p>
      <w:pPr>
        <w:pStyle w:val="Heading2"/>
        <w:keepNext/>
        <w:spacing w:before="60" w:after="60"/>
      </w:pPr>
      <w:r>
        <w:t>16.5 Typischer Arbeitsablauf mit einer Bank</w:t>
      </w:r>
    </w:p>
    <w:p>
      <w:pPr>
        <w:pStyle w:val="ListNumber"/>
        <w:spacing w:after="20"/>
        <w:ind w:left="340" w:hanging="170"/>
      </w:pPr>
      <w:r>
        <w:rPr>
          <w:sz w:val="17"/>
        </w:rPr>
        <w:t>Gewuenschte Bank in der linken Bankliste auswaehlen.</w:t>
      </w:r>
    </w:p>
    <w:p>
      <w:pPr>
        <w:pStyle w:val="ListNumber"/>
        <w:spacing w:after="20"/>
        <w:ind w:left="340" w:hanging="170"/>
      </w:pPr>
      <w:r>
        <w:rPr>
          <w:sz w:val="17"/>
        </w:rPr>
        <w:t>Vor groesseren Aenderungen zuerst Backup &amp; Restore bzw. Aktuelle Bank sichern verwenden.</w:t>
      </w:r>
    </w:p>
    <w:p>
      <w:pPr>
        <w:pStyle w:val="ListNumber"/>
        <w:spacing w:after="20"/>
        <w:ind w:left="340" w:hanging="170"/>
      </w:pPr>
      <w:r>
        <w:rPr>
          <w:sz w:val="17"/>
        </w:rPr>
        <w:t>Slots S1-S4 pruefen. Fehlende oder ungueltige WAV-Dateien werden erkannt.</w:t>
      </w:r>
    </w:p>
    <w:p>
      <w:pPr>
        <w:pStyle w:val="ListNumber"/>
        <w:spacing w:after="20"/>
        <w:ind w:left="340" w:hanging="170"/>
      </w:pPr>
      <w:r>
        <w:rPr>
          <w:sz w:val="17"/>
        </w:rPr>
        <w:t>Fuer Samplebearbeitung den Slot im Waveform-Editor oeffnen. S.START/S.END begrenzen den Samplebereich, L.START/L.END den Loopbereich.</w:t>
      </w:r>
    </w:p>
    <w:p>
      <w:pPr>
        <w:pStyle w:val="ListNumber"/>
        <w:spacing w:after="20"/>
        <w:ind w:left="340" w:hanging="170"/>
      </w:pPr>
      <w:r>
        <w:rPr>
          <w:sz w:val="17"/>
        </w:rPr>
        <w:t>Loop mit One Shot bzw. Loop halten vorhoeren. Bei Knacksern Zero Crossing oder Feinverschiebung der Marker verwenden.</w:t>
      </w:r>
    </w:p>
    <w:p>
      <w:pPr>
        <w:pStyle w:val="ListNumber"/>
        <w:spacing w:after="20"/>
        <w:ind w:left="340" w:hanging="170"/>
      </w:pPr>
      <w:r>
        <w:rPr>
          <w:sz w:val="17"/>
        </w:rPr>
        <w:t>Bei Bedarf KEYZONE/MULTI-Routing, Pattern, Song und Effekte bearbeiten.</w:t>
      </w:r>
    </w:p>
    <w:p>
      <w:pPr>
        <w:pStyle w:val="ListNumber"/>
        <w:spacing w:after="20"/>
        <w:ind w:left="340" w:hanging="170"/>
      </w:pPr>
      <w:r>
        <w:rPr>
          <w:sz w:val="17"/>
        </w:rPr>
        <w:t>PC-Audio-Vorschau fuer Samples, Loops, Pattern oder Songs verwenden.</w:t>
      </w:r>
    </w:p>
    <w:p>
      <w:pPr>
        <w:pStyle w:val="ListNumber"/>
        <w:spacing w:after="20"/>
        <w:ind w:left="340" w:hanging="170"/>
      </w:pPr>
      <w:r>
        <w:rPr>
          <w:sz w:val="17"/>
        </w:rPr>
        <w:t>Im Bereich Pruefung die Bank kontrollieren; optional Self Test verwenden.</w:t>
      </w:r>
    </w:p>
    <w:p>
      <w:pPr>
        <w:pStyle w:val="ListNumber"/>
        <w:spacing w:after="20"/>
        <w:ind w:left="340" w:hanging="170"/>
      </w:pPr>
      <w:r>
        <w:rPr>
          <w:sz w:val="17"/>
        </w:rPr>
        <w:t>Aenderungen speichern. Waerend Schreibvorgaengen Datentraeger und USB-Verbindung nicht trennen.</w:t>
      </w:r>
    </w:p>
    <w:p>
      <w:pPr>
        <w:pStyle w:val="ListNumber"/>
        <w:spacing w:after="20"/>
        <w:ind w:left="340" w:hanging="170"/>
      </w:pPr>
      <w:r>
        <w:rPr>
          <w:sz w:val="17"/>
        </w:rPr>
        <w:t>Danach die Bank praktisch auf der Phoenix-Hardware testen.</w:t>
      </w:r>
    </w:p>
    <w:p>
      <w:pPr>
        <w:pStyle w:val="Heading2"/>
        <w:keepNext/>
        <w:spacing w:before="60" w:after="60"/>
      </w:pPr>
      <w:r>
        <w:t>16.6 Aenderungen sicher zurueck an Phoenix uebergeben</w:t>
      </w:r>
    </w:p>
    <w:p>
      <w:pPr>
        <w:spacing w:before="0" w:after="40" w:line="247" w:lineRule="auto"/>
      </w:pPr>
      <w:r>
        <w:rPr>
          <w:b w:val="0"/>
          <w:i w:val="0"/>
        </w:rPr>
        <w:t>Bei direkter Arbeit auf dem Phoenix-USB-Laufwerk liegen gespeicherte Aenderungen bereits auf der Phoenix-SD-Karte. Vor dem Beenden von READ/WRITE das Laufwerk in Windows immer sicher auswerfen. Erst danach die USB-Storage-Sitzung am Phoenix beenden und die bearbeitete Bank neu laden.</w:t>
      </w:r>
    </w:p>
    <w:p>
      <w:pPr>
        <w:pStyle w:val="Heading2"/>
        <w:keepNext/>
        <w:spacing w:before="60" w:after="60"/>
      </w:pPr>
      <w:r>
        <w:t>16.7 Alternative: SD-Karte oder lokale Arbeitskopie</w:t>
      </w:r>
    </w:p>
    <w:p>
      <w:pPr>
        <w:spacing w:before="0" w:after="40" w:line="247" w:lineRule="auto"/>
      </w:pPr>
      <w:r>
        <w:rPr>
          <w:b w:val="0"/>
          <w:i w:val="0"/>
        </w:rPr>
        <w:t>Alternativ kann die SD-Karte direkt in einem Kartenleser bearbeitet werden. Fuer umfangreiche Aenderungen kann mit einer lokalen Kopie der kompletten Phoenix-Struktur gearbeitet werden. Vor dem Rueckkopieren empfiehlt sich ein vollstaendiges Backup des Phoenix-Datentraegers.</w:t>
      </w:r>
    </w:p>
    <w:p>
      <w:pPr>
        <w:pStyle w:val="Heading2"/>
        <w:keepNext/>
        <w:spacing w:before="60" w:after="60"/>
      </w:pPr>
      <w:r>
        <w:t>16.8 MIDI und PC-Audio im Librarian</w:t>
      </w:r>
    </w:p>
    <w:p>
      <w:pPr>
        <w:spacing w:before="0" w:after="40" w:line="247" w:lineRule="auto"/>
      </w:pPr>
      <w:r>
        <w:rPr>
          <w:b w:val="0"/>
          <w:i w:val="0"/>
        </w:rPr>
        <w:t>Ein MIDI-Interface ist fuer die Dateiverbindung nicht erforderlich. Wird eines verwendet, kann ein Windows-MIDI-Eingang aktiviert werden. PANIC beendet haengende Preview- oder MIDI-Noten. Die Audio-Vorschau des Librarians laeuft auf dem PC und nicht ueber den Phoenix-DAC.</w:t>
      </w:r>
    </w:p>
    <w:p>
      <w:pPr>
        <w:pStyle w:val="Heading2"/>
        <w:keepNext/>
        <w:spacing w:before="60" w:after="60"/>
      </w:pPr>
      <w:r>
        <w:t>16.9 Empfohlene sichere Reihenfolge</w:t>
      </w:r>
    </w:p>
    <w:tbl>
      <w:tblPr>
        <w:tblW w:type="auto" w:w="0"/>
        <w:jc w:val="center"/>
        <w:tblLook w:firstColumn="1" w:firstRow="1" w:lastColumn="0" w:lastRow="0" w:noHBand="0" w:noVBand="1" w:val="04A0"/>
      </w:tblPr>
      <w:tblGrid>
        <w:gridCol w:w="10318"/>
      </w:tblGrid>
      <w:tr>
        <w:tc>
          <w:tcPr>
            <w:tcW w:type="dxa" w:w="10318"/>
            <w:shd w:fill="F5F5F5"/>
            <w:tcMar>
              <w:top w:w="80" w:type="dxa"/>
              <w:start w:w="100" w:type="dxa"/>
              <w:bottom w:w="80" w:type="dxa"/>
              <w:end w:w="100" w:type="dxa"/>
            </w:tcMar>
          </w:tcPr>
          <w:p>
            <w:pPr>
              <w:spacing w:after="0"/>
            </w:pPr>
            <w:r>
              <w:rPr>
                <w:rFonts w:ascii="Liberation Mono" w:hAnsi="Liberation Mono"/>
                <w:sz w:val="15"/>
              </w:rPr>
              <w:t>Phoenix stoppen -&gt; USB MASS STORAGE READ/WRITE -&gt; Windows-Laufwerk abwarten -&gt; Librarian starten -&gt; Phoenix finden/Ordner waehlen -&gt; Bank sichern -&gt; bearbeiten/pruefen -&gt; speichern -&gt; Windows sicher auswerfen -&gt; USB Storage am Phoenix beenden -&gt; Bank neu laden -&gt; auf Phoenix testen</w:t>
            </w:r>
          </w:p>
        </w:tc>
      </w:tr>
    </w:tbl>
    <w:p>
      <w:r>
        <w:br w:type="page"/>
      </w:r>
    </w:p>
    <w:p>
      <w:pPr>
        <w:pStyle w:val="Heading1"/>
        <w:keepNext/>
        <w:spacing w:before="100" w:after="60"/>
      </w:pPr>
      <w:r>
        <w:t>17. Dateien, SD-Struktur und Session</w:t>
      </w:r>
    </w:p>
    <w:p>
      <w:pPr>
        <w:spacing w:before="0" w:after="40" w:line="247" w:lineRule="auto"/>
      </w:pPr>
      <w:r>
        <w:rPr>
          <w:b w:val="0"/>
          <w:i w:val="0"/>
        </w:rPr>
        <w:t>Phoenix verwendet den Hauptordner /PHOENIX. Globale Einstellungen liegen in CONFIG.TXT. WAV-Dateien fuer Import liegen typischerweise unter /PHOENIX/WAV. Banks liegen unter /PHOENIX/BANKS.</w:t>
      </w:r>
    </w:p>
    <w:tbl>
      <w:tblPr>
        <w:tblW w:type="auto" w:w="0"/>
        <w:jc w:val="center"/>
        <w:tblLook w:firstColumn="1" w:firstRow="1" w:lastColumn="0" w:lastRow="0" w:noHBand="0" w:noVBand="1" w:val="04A0"/>
      </w:tblPr>
      <w:tblGrid>
        <w:gridCol w:w="10318"/>
      </w:tblGrid>
      <w:tr>
        <w:tc>
          <w:tcPr>
            <w:tcW w:type="dxa" w:w="10318"/>
            <w:shd w:fill="F5F5F5"/>
            <w:tcMar>
              <w:top w:w="80" w:type="dxa"/>
              <w:start w:w="100" w:type="dxa"/>
              <w:bottom w:w="80" w:type="dxa"/>
              <w:end w:w="100" w:type="dxa"/>
            </w:tcMar>
          </w:tcPr>
          <w:p>
            <w:pPr>
              <w:spacing w:after="0"/>
            </w:pPr>
            <w:r>
              <w:rPr>
                <w:rFonts w:ascii="Liberation Mono" w:hAnsi="Liberation Mono"/>
                <w:sz w:val="15"/>
              </w:rPr>
              <w:t>/PHOENIX</w:t>
              <w:br/>
              <w:t xml:space="preserve">  CONFIG.TXT</w:t>
              <w:br/>
              <w:t xml:space="preserve">  SESSION_A.BIN</w:t>
              <w:br/>
              <w:t xml:space="preserve">  SESSION_B.BIN</w:t>
              <w:br/>
              <w:t xml:space="preserve">  LASTBANK.CFG</w:t>
              <w:br/>
              <w:t xml:space="preserve">  INIT_SOUND.CFG      (optional)</w:t>
              <w:br/>
              <w:t xml:space="preserve">  /WAV</w:t>
              <w:br/>
              <w:t xml:space="preserve">  /EXPORT</w:t>
              <w:br/>
              <w:t xml:space="preserve">  /BANKS</w:t>
              <w:br/>
              <w:t xml:space="preserve">    /BANK01 ... /BANK99</w:t>
              <w:br/>
              <w:t xml:space="preserve">      SLOT1.WAV ... SLOT4.WAV</w:t>
              <w:br/>
              <w:t xml:space="preserve">      BANK.CFG</w:t>
              <w:br/>
              <w:t xml:space="preserve">      BANK.INFO</w:t>
              <w:br/>
              <w:t xml:space="preserve">      MULTISAMPLE.CFG</w:t>
              <w:br/>
              <w:t xml:space="preserve">      PATTERNS.CFG</w:t>
              <w:br/>
              <w:t xml:space="preserve">      SONG.CFG</w:t>
            </w:r>
          </w:p>
        </w:tc>
      </w:tr>
    </w:tbl>
    <w:p>
      <w:pPr>
        <w:pStyle w:val="Heading2"/>
        <w:keepNext/>
        <w:spacing w:before="60" w:after="60"/>
      </w:pPr>
      <w:r>
        <w:t>17.1 Bank- und Multisample-Format</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255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Format</w:t>
            </w:r>
          </w:p>
        </w:tc>
        <w:tc>
          <w:tcPr>
            <w:tcW w:type="dxa" w:w="1701"/>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Version</w:t>
            </w:r>
          </w:p>
        </w:tc>
        <w:tc>
          <w:tcPr>
            <w:tcW w:type="dxa" w:w="5953"/>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Hinweis</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BANK</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16</w:t>
            </w:r>
          </w:p>
        </w:tc>
        <w:tc>
          <w:tcPr>
            <w:tcW w:type="dxa" w:w="595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BANK15 bleibt load-kompatibel; neue Reverb-Felder erhalten bei Altbanken Defaults.</w:t>
            </w:r>
          </w:p>
        </w:tc>
      </w:tr>
      <w:tr>
        <w:tc>
          <w:tcPr>
            <w:tcW w:type="dxa" w:w="255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MULTISAMPLE</w:t>
            </w:r>
          </w:p>
        </w:tc>
        <w:tc>
          <w:tcPr>
            <w:tcW w:type="dxa" w:w="1701"/>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10</w:t>
            </w:r>
          </w:p>
        </w:tc>
        <w:tc>
          <w:tcPr>
            <w:tcW w:type="dxa" w:w="595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Unveraendert gegenueber der v1.0.x-Basis.</w:t>
            </w:r>
          </w:p>
        </w:tc>
      </w:tr>
    </w:tbl>
    <w:p>
      <w:pPr>
        <w:spacing w:after="0"/>
      </w:pPr>
    </w:p>
    <w:p>
      <w:pPr>
        <w:pStyle w:val="Heading2"/>
        <w:keepNext/>
        <w:spacing w:before="60" w:after="60"/>
      </w:pPr>
      <w:r>
        <w:t>17.2 SD A/B Session Store</w:t>
      </w:r>
    </w:p>
    <w:p>
      <w:pPr>
        <w:spacing w:before="0" w:after="40" w:line="247" w:lineRule="auto"/>
      </w:pPr>
      <w:r>
        <w:rPr>
          <w:b w:val="0"/>
          <w:i w:val="0"/>
        </w:rPr>
        <w:t>Phoenix v1.1.0 speichert die aktive Bank, den zuletzt aktiven Screen und den Slot nicht mehr im PhoenixOS-NVS-Sessionpfad, sondern in zwei alternierenden SD-Dateien.</w:t>
      </w:r>
    </w:p>
    <w:tbl>
      <w:tblPr>
        <w:tblW w:type="auto" w:w="0"/>
        <w:jc w:val="center"/>
        <w:tblLook w:firstColumn="1" w:firstRow="1" w:lastColumn="0" w:lastRow="0" w:noHBand="0" w:noVBand="1" w:val="04A0"/>
      </w:tblPr>
      <w:tblGrid>
        <w:gridCol w:w="10318"/>
      </w:tblGrid>
      <w:tr>
        <w:tc>
          <w:tcPr>
            <w:tcW w:type="dxa" w:w="10318"/>
            <w:shd w:fill="F5F5F5"/>
            <w:tcMar>
              <w:top w:w="80" w:type="dxa"/>
              <w:start w:w="100" w:type="dxa"/>
              <w:bottom w:w="80" w:type="dxa"/>
              <w:end w:w="100" w:type="dxa"/>
            </w:tcMar>
          </w:tcPr>
          <w:p>
            <w:pPr>
              <w:spacing w:after="0"/>
            </w:pPr>
            <w:r>
              <w:rPr>
                <w:rFonts w:ascii="Liberation Mono" w:hAnsi="Liberation Mono"/>
                <w:sz w:val="15"/>
              </w:rPr>
              <w:t>/PHOENIX/SESSION_A.BIN</w:t>
              <w:br/>
              <w:t>/PHOENIX/SESSION_B.BIN</w:t>
            </w:r>
          </w:p>
        </w:tc>
      </w:tr>
    </w:tbl>
    <w:p>
      <w:pPr>
        <w:pStyle w:val="ListBullet"/>
        <w:spacing w:after="20"/>
        <w:ind w:left="227" w:hanging="142"/>
      </w:pPr>
      <w:r>
        <w:rPr>
          <w:sz w:val="17"/>
        </w:rPr>
        <w:t>Jeder Record ist 20 Byte gross.</w:t>
      </w:r>
    </w:p>
    <w:p>
      <w:pPr>
        <w:pStyle w:val="ListBullet"/>
        <w:spacing w:after="20"/>
        <w:ind w:left="227" w:hanging="142"/>
      </w:pPr>
      <w:r>
        <w:rPr>
          <w:sz w:val="17"/>
        </w:rPr>
        <w:t>Enthalten sind Signatur, Formatversion, Recordgroesse, 32-Bit-Sequenznummer, Bank, Screen, Slot und CRC32.</w:t>
      </w:r>
    </w:p>
    <w:p>
      <w:pPr>
        <w:pStyle w:val="ListBullet"/>
        <w:spacing w:after="20"/>
        <w:ind w:left="227" w:hanging="142"/>
      </w:pPr>
      <w:r>
        <w:rPr>
          <w:sz w:val="17"/>
        </w:rPr>
        <w:t>Phoenix schreibt abwechselnd A und B und liest den neuen Record zur Verifikation erneut ein.</w:t>
      </w:r>
    </w:p>
    <w:p>
      <w:pPr>
        <w:pStyle w:val="ListBullet"/>
        <w:spacing w:after="20"/>
        <w:ind w:left="227" w:hanging="142"/>
      </w:pPr>
      <w:r>
        <w:rPr>
          <w:sz w:val="17"/>
        </w:rPr>
        <w:t>Beim Boot werden beide Records geprueft; der neueste gueltige Record wird verwendet.</w:t>
      </w:r>
    </w:p>
    <w:p>
      <w:pPr>
        <w:pStyle w:val="ListBullet"/>
        <w:spacing w:after="20"/>
        <w:ind w:left="227" w:hanging="142"/>
      </w:pPr>
      <w:r>
        <w:rPr>
          <w:sz w:val="17"/>
        </w:rPr>
        <w:t>Ist ein Record unvollstaendig oder korrupt, bleibt der andere als Rollback erhalten.</w:t>
      </w:r>
    </w:p>
    <w:p>
      <w:pPr>
        <w:pStyle w:val="ListBullet"/>
        <w:spacing w:after="20"/>
        <w:ind w:left="227" w:hanging="142"/>
      </w:pPr>
      <w:r>
        <w:rPr>
          <w:sz w:val="17"/>
        </w:rPr>
        <w:t>LASTBANK.CFG bleibt als Bank-only Legacy-Fallback und Migrationsquelle bestehen.</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Warum SD statt Session-NVS?</w:t>
              <w:br/>
            </w:r>
            <w:r>
              <w:rPr>
                <w:rFonts w:ascii="Liberation Sans" w:hAnsi="Liberation Sans"/>
                <w:sz w:val="16"/>
              </w:rPr>
              <w:t>Auf dem Entwicklungssystem war die NVS-Partition durch eine fremde Namespace-Nutzung stark belegt. Phoenix loescht keine fremden NVS-Daten. Der SD-A/B-Store macht die Phoenix-Session davon unabhaengig und ist auf Hardware ueber mehrere Schreibfolgen und Power-Cycles validiert.</w:t>
            </w:r>
          </w:p>
        </w:tc>
      </w:tr>
    </w:tbl>
    <w:p>
      <w:pPr>
        <w:pStyle w:val="Heading2"/>
        <w:keepNext/>
        <w:spacing w:before="60" w:after="60"/>
      </w:pPr>
      <w:r>
        <w:t>17.3 INIT_SOUND.CFG</w:t>
      </w:r>
    </w:p>
    <w:p>
      <w:pPr>
        <w:spacing w:before="0" w:after="40" w:line="247" w:lineRule="auto"/>
      </w:pPr>
      <w:r>
        <w:rPr>
          <w:b w:val="0"/>
          <w:i w:val="0"/>
        </w:rPr>
        <w:t>Eine optionale /PHOENIX/INIT_SOUND.CFG (Format v1) kann die Sound- und Mapping-Defaults fuer NEW BANK definieren. Die Datei enthaelt keine WAV-/Sample-Pfade. Fehlt sie, verwendet Phoenix die kompilierten Factory Defaults.</w:t>
      </w:r>
    </w:p>
    <w:tbl>
      <w:tblPr>
        <w:tblW w:type="auto" w:w="0"/>
        <w:jc w:val="center"/>
        <w:tblLook w:firstColumn="1" w:firstRow="1" w:lastColumn="0" w:lastRow="0" w:noHBand="0" w:noVBand="1" w:val="04A0"/>
      </w:tblPr>
      <w:tblGrid>
        <w:gridCol w:w="10318"/>
      </w:tblGrid>
      <w:tr>
        <w:tc>
          <w:tcPr>
            <w:tcW w:type="dxa" w:w="10318"/>
            <w:shd w:fill="F5F5F5"/>
            <w:tcMar>
              <w:top w:w="80" w:type="dxa"/>
              <w:start w:w="100" w:type="dxa"/>
              <w:bottom w:w="80" w:type="dxa"/>
              <w:end w:w="100" w:type="dxa"/>
            </w:tcMar>
          </w:tcPr>
          <w:p>
            <w:pPr>
              <w:spacing w:after="0"/>
            </w:pPr>
            <w:r>
              <w:rPr>
                <w:rFonts w:ascii="Liberation Mono" w:hAnsi="Liberation Mono"/>
                <w:sz w:val="15"/>
              </w:rPr>
              <w:t>[GLOBAL]</w:t>
              <w:br/>
              <w:t>QUATTRO_MODE=1</w:t>
              <w:br/>
              <w:br/>
              <w:t>[FX]</w:t>
              <w:br/>
              <w:t>ECHO_DELAY_MS=250</w:t>
              <w:br/>
              <w:t>ECHO_FEEDBACK=35</w:t>
              <w:br/>
              <w:t>ECHO_MIX=20</w:t>
              <w:br/>
              <w:t>REVERB_SIZE=55</w:t>
              <w:br/>
              <w:t>REVERB_DECAY=55</w:t>
              <w:br/>
              <w:t>REVERB_DAMP=45</w:t>
              <w:br/>
              <w:t>REVERB_MIX=20</w:t>
              <w:br/>
              <w:br/>
              <w:t>[SLOT1]</w:t>
              <w:br/>
              <w:t>...</w:t>
              <w:br/>
              <w:t>ECHO_SEND=0</w:t>
              <w:br/>
              <w:t>REVERB_SEND=0</w:t>
            </w:r>
          </w:p>
        </w:tc>
      </w:tr>
    </w:tbl>
    <w:p>
      <w:r>
        <w:br w:type="page"/>
      </w:r>
    </w:p>
    <w:p>
      <w:pPr>
        <w:pStyle w:val="Heading1"/>
        <w:keepNext/>
        <w:spacing w:before="100" w:after="60"/>
      </w:pPr>
      <w:r>
        <w:t>18. Service Mode und Diagnose</w:t>
      </w:r>
    </w:p>
    <w:p>
      <w:pPr>
        <w:pStyle w:val="Heading2"/>
        <w:keepNext/>
        <w:spacing w:before="60" w:after="60"/>
      </w:pPr>
      <w:r>
        <w:t>18.1 Service Mode beim Einschalten</w:t>
      </w:r>
    </w:p>
    <w:p>
      <w:pPr>
        <w:spacing w:before="0" w:after="40" w:line="247" w:lineRule="auto"/>
      </w:pPr>
      <w:r>
        <w:rPr>
          <w:b w:val="0"/>
          <w:i w:val="0"/>
        </w:rPr>
        <w:t>Encoder-Taster beim Einschalten gedrueckt halten. Phoenix startet dann nach dem Bootscreen in den Service-/Selftest-Bereich statt direkt ins Hauptmenue. Die Abfrage ist entprellt und verlangt einen stabil gehaltenen LOW-Zustand.</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Selftest</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Zweck</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AUDIO OUTPUT TEST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Sine, Saw, Square, White Noise und Audio Through testen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AUDIO INPUT TEST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ADC-Eingang pruefen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BUTTON TEST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F1-F8 und Encoder pruefen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SYSTEM DIAGNOSTICS</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System- und Runtime-Zaehler anzeigen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START SAMPLER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Normalen Sampler starten</w:t>
            </w:r>
          </w:p>
        </w:tc>
      </w:tr>
    </w:tbl>
    <w:p>
      <w:pPr>
        <w:spacing w:after="0"/>
      </w:pPr>
    </w:p>
    <w:p>
      <w:pPr>
        <w:pStyle w:val="Heading2"/>
        <w:keepNext/>
        <w:spacing w:before="60" w:after="60"/>
      </w:pPr>
      <w:r>
        <w:t>18.2 System Diagnostics</w:t>
      </w:r>
    </w:p>
    <w:p>
      <w:pPr>
        <w:spacing w:before="0" w:after="40" w:line="247" w:lineRule="auto"/>
      </w:pPr>
      <w:r>
        <w:rPr>
          <w:b w:val="0"/>
          <w:i w:val="0"/>
        </w:rPr>
        <w:t>Im Hauptmenue oeffnet F2 direkt die Diagnose. F1 oder Encoder-Druck setzt Diagnosezaehler zurueck. F7 schreibt/fordert einen Diagnoselog an. F8 kehrt zurueck.</w:t>
      </w:r>
    </w:p>
    <w:p>
      <w:pPr>
        <w:pStyle w:val="ListBullet"/>
        <w:spacing w:after="20"/>
        <w:ind w:left="227" w:hanging="142"/>
      </w:pPr>
      <w:r>
        <w:rPr>
          <w:sz w:val="17"/>
        </w:rPr>
        <w:t>Audio: avg, winmax, peak, risk, overrun, underruns.</w:t>
      </w:r>
    </w:p>
    <w:p>
      <w:pPr>
        <w:pStyle w:val="ListBullet"/>
        <w:spacing w:after="20"/>
        <w:ind w:left="227" w:hanging="142"/>
      </w:pPr>
      <w:r>
        <w:rPr>
          <w:sz w:val="17"/>
        </w:rPr>
        <w:t>MIDI: midi_cmd_drop, midi_ctl_drop.</w:t>
      </w:r>
    </w:p>
    <w:p>
      <w:pPr>
        <w:pStyle w:val="ListBullet"/>
        <w:spacing w:after="20"/>
        <w:ind w:left="227" w:hanging="142"/>
      </w:pPr>
      <w:r>
        <w:rPr>
          <w:sz w:val="17"/>
        </w:rPr>
        <w:t>Sequencer: tick_drop, clk_qdrop, seq_cmd_drop, note_on_fail, owner_fail.</w:t>
      </w:r>
    </w:p>
    <w:p>
      <w:pPr>
        <w:pStyle w:val="ListBullet"/>
        <w:spacing w:after="20"/>
        <w:ind w:left="227" w:hanging="142"/>
      </w:pPr>
      <w:r>
        <w:rPr>
          <w:sz w:val="17"/>
        </w:rPr>
        <w:t>Realtime Scheduler: sched_miss, frame_off, late_max.</w:t>
      </w:r>
    </w:p>
    <w:p>
      <w:pPr>
        <w:pStyle w:val="ListBullet"/>
        <w:spacing w:after="20"/>
        <w:ind w:left="227" w:hanging="142"/>
      </w:pPr>
      <w:r>
        <w:rPr>
          <w:sz w:val="17"/>
        </w:rPr>
        <w:t>Integration/Storage: bank/load/save/guard-Zaehler.</w:t>
      </w:r>
    </w:p>
    <w:p>
      <w:pPr>
        <w:pStyle w:val="ListBullet"/>
        <w:spacing w:after="20"/>
        <w:ind w:left="227" w:hanging="142"/>
      </w:pPr>
      <w:r>
        <w:rPr>
          <w:sz w:val="17"/>
        </w:rPr>
        <w:t>GUI/Loop: GUI-Zeit, FPS, Main-loop-Zeit.</w:t>
      </w:r>
    </w:p>
    <w:p>
      <w:pPr>
        <w:pStyle w:val="Heading2"/>
        <w:keepNext/>
        <w:spacing w:before="60" w:after="60"/>
      </w:pPr>
      <w:r>
        <w:t>18.3 PHX PEAKTRACE</w:t>
      </w:r>
    </w:p>
    <w:p>
      <w:pPr>
        <w:spacing w:before="0" w:after="40" w:line="247" w:lineRule="auto"/>
      </w:pPr>
      <w:r>
        <w:rPr>
          <w:b w:val="0"/>
          <w:i w:val="0"/>
        </w:rPr>
        <w:t>Der FINAL-Build behaelt einen kompakten High-Water-Trace. Audiobloecke ab 3500 us koennen als PHX PEAKTRACE mit Voice-Anzahl und Effektzustand im Serial Monitor ausgegeben werden. Die temporaere per-Frame-Reverb-Cycle-Messung ist dagegen standardmaessig herauskompiliert.</w:t>
      </w:r>
    </w:p>
    <w:p>
      <w:pPr>
        <w:pStyle w:val="Heading2"/>
        <w:keepNext/>
        <w:spacing w:before="60" w:after="60"/>
      </w:pPr>
      <w:r>
        <w:t>18.4 Validierte Referenz</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402"/>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Messpunkt</w:t>
            </w:r>
          </w:p>
        </w:tc>
        <w:tc>
          <w:tcPr>
            <w:tcW w:type="dxa" w:w="6803"/>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DEV3b / v1.1.0 Referenz</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CPU</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ESP32-S3 240 MHz</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Audio</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32 kHz / 128 Frames</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Deadline</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4000 us</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Voices</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12</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Stress FX</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Echo 45, Reverb 49, Size 90, Decay 91, Damp 45</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Beobachteter Peak</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3744 us (93,6 %)</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Headroom</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256 us</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Typische 12-Voice-Last</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ca. 2750-2810 us</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Overrun / Underrun</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 0</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 Sequencer Drops</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im validierten Test</w:t>
            </w:r>
          </w:p>
        </w:tc>
      </w:tr>
      <w:tr>
        <w:tc>
          <w:tcPr>
            <w:tcW w:type="dxa" w:w="340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Scheduling Miss</w:t>
            </w:r>
          </w:p>
        </w:tc>
        <w:tc>
          <w:tcPr>
            <w:tcW w:type="dxa" w:w="6803"/>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0 im validierten Test</w:t>
            </w:r>
          </w:p>
        </w:tc>
      </w:tr>
    </w:tbl>
    <w:p>
      <w:pPr>
        <w:spacing w:after="0"/>
      </w:pP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Einordnung</w:t>
              <w:br/>
            </w:r>
            <w:r>
              <w:rPr>
                <w:rFonts w:ascii="Liberation Sans" w:hAnsi="Liberation Sans"/>
                <w:sz w:val="16"/>
              </w:rPr>
              <w:t>Diese Werte sind gemessene Referenzwerte der validierten Testkonfiguration und keine garantierte Worst-Case-Grenze fuer jede Bank, SD-Karte oder Kombination aller DSP-Funktionen.</w:t>
            </w:r>
          </w:p>
        </w:tc>
      </w:tr>
    </w:tbl>
    <w:p>
      <w:r>
        <w:br w:type="page"/>
      </w:r>
    </w:p>
    <w:p>
      <w:pPr>
        <w:pStyle w:val="Heading1"/>
        <w:keepNext/>
        <w:spacing w:before="100" w:after="60"/>
      </w:pPr>
      <w:r>
        <w:t>19. Hardware-Anschlussplan und GPIO-Belegung</w:t>
      </w:r>
    </w:p>
    <w:p>
      <w:pPr>
        <w:spacing w:before="0" w:after="40" w:line="247" w:lineRule="auto"/>
      </w:pPr>
      <w:r>
        <w:rPr>
          <w:b w:val="0"/>
          <w:i w:val="0"/>
        </w:rPr>
        <w:t>Dieses Kapitel zeigt die in Phoenix v1.1.0 FINAL verwendeten bzw. reservierten ESP32-S3-Anschluesse. OLED und SD-Karte teilen SCK/MOSI; Audio-Ein- und -Ausgabe teilen BCLK und LRCK/WS. Alle GPIO-Signale arbeiten mit 3,3-V-Logik.</w:t>
      </w:r>
    </w:p>
    <w:p>
      <w:pPr>
        <w:pStyle w:val="Heading2"/>
        <w:keepNext/>
        <w:spacing w:before="60" w:after="60"/>
      </w:pPr>
      <w:r>
        <w:t>19.1 Komplette GPIO-Tabelle</w:t>
      </w:r>
    </w:p>
    <w:tbl>
      <w:tblPr>
        <w:tblW w:type="auto" w:w="0"/>
        <w:jc w:val="center"/>
        <w:tblLayout w:type="fixed"/>
        <w:tblLook w:firstColumn="1" w:firstRow="1" w:lastColumn="0" w:lastRow="0" w:noHBand="0" w:noVBand="1" w:val="04A0"/>
      </w:tblPr>
      <w:tblGrid>
        <w:gridCol w:w="2064"/>
        <w:gridCol w:w="2064"/>
        <w:gridCol w:w="2064"/>
        <w:gridCol w:w="2064"/>
        <w:gridCol w:w="2064"/>
      </w:tblGrid>
      <w:tr>
        <w:trPr>
          <w:tblHeader w:val="true"/>
        </w:trPr>
        <w:tc>
          <w:tcPr>
            <w:tcW w:type="dxa" w:w="1984"/>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2"/>
              </w:rPr>
              <w:t>Bereich</w:t>
            </w:r>
          </w:p>
        </w:tc>
        <w:tc>
          <w:tcPr>
            <w:tcW w:type="dxa" w:w="141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2"/>
              </w:rPr>
              <w:t>Signal</w:t>
            </w:r>
          </w:p>
        </w:tc>
        <w:tc>
          <w:tcPr>
            <w:tcW w:type="dxa" w:w="141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2"/>
              </w:rPr>
              <w:t>ESP32-S3</w:t>
            </w:r>
          </w:p>
        </w:tc>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2"/>
              </w:rPr>
              <w:t>Verbindung</w:t>
            </w:r>
          </w:p>
        </w:tc>
        <w:tc>
          <w:tcPr>
            <w:tcW w:type="dxa" w:w="226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2"/>
              </w:rPr>
              <w:t>Hinweis</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Audio / I2S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MCLK</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GPIO0</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PCM1808 SCKI/MCLK</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Masterclock ADC</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Audio / I2S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BCLK</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GPIO18</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PCM1808 + PCM5102A</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gemeinsamer Bit Clock</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Audio / I2S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LRCK / WS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GPIO16</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PCM1808 + PCM5102A</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gemeinsamer Word Select</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Audio / I2S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DOUT</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GPIO17</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PCM5102A DIN</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ESP32 -&gt; DAC</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Audio / I2S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DIN</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GPIO5</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PCM1808 DOUT</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ADC -&gt; ESP32</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OLED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SCK</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GPIO12</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SSD1309 SCK</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mit SD geteilt</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OLED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MOSI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GPIO11</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SSD1309 MOSI</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mit SD geteilt</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OLED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CS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GPIO10</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SSD1309 CS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eigener CS</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OLED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DC</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GPIO6</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SSD1309 DC</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Data/Command</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OLED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RST</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GPIO7</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SSD1309 RST</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Display Reset</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SCK</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GPIO12</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SCK</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mit OLED geteilt</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MOSI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GPIO11</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MOSI</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mit OLED geteilt</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MISO</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GPIO13</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MISO</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-&gt; ESP32</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 SPI</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CS</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GPIO9</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SD CS</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eigener CS</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MIDI DIN</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RX</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GPIO40</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MIDI-IN Interface</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Serial2 31250</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MIDI DIN</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TX</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GPIO39</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MIDI-OUT Interface</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Serial2 31250</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F1</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GPIO21</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F2</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GPIO47</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F3</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GPIO45</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F4</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GPIO38</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F5</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GPIO4</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F6</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GPIO15</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F7</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GPIO3</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F8</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GPIO14</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Taster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INPUT_PULLUP</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Encoder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A</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Encoder A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Drehgeber</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Encoder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B</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GPIO2</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Encoder B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Drehgeber</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Encoder</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Switch</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GPIO42</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Encoder SW -&gt; GND</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Drucktaster</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USB-OTG</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USB D-</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GPIO19</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native USB Buchse</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nicht anderweitig belegen</w:t>
            </w:r>
          </w:p>
        </w:tc>
      </w:tr>
      <w:tr>
        <w:tc>
          <w:tcPr>
            <w:tcW w:type="dxa" w:w="1984"/>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USB-OTG</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USB D+</w:t>
            </w:r>
          </w:p>
        </w:tc>
        <w:tc>
          <w:tcPr>
            <w:tcW w:type="dxa" w:w="141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GPIO20</w:t>
            </w:r>
          </w:p>
        </w:tc>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native USB Buchse</w:t>
            </w:r>
          </w:p>
        </w:tc>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2"/>
              </w:rPr>
              <w:t>nicht anderweitig belegen</w:t>
            </w:r>
          </w:p>
        </w:tc>
      </w:tr>
    </w:tbl>
    <w:p>
      <w:pPr>
        <w:spacing w:after="0"/>
      </w:pPr>
    </w:p>
    <w:p>
      <w:r>
        <w:br w:type="page"/>
      </w:r>
    </w:p>
    <w:p>
      <w:pPr>
        <w:pStyle w:val="Heading2"/>
        <w:keepNext/>
        <w:spacing w:before="60" w:after="60"/>
      </w:pPr>
      <w:r>
        <w:t>19.2 Verdrahtungsuebersicht</w:t>
      </w:r>
    </w:p>
    <w:tbl>
      <w:tblPr>
        <w:tblW w:type="auto" w:w="0"/>
        <w:jc w:val="center"/>
        <w:tblLook w:firstColumn="1" w:firstRow="1" w:lastColumn="0" w:lastRow="0" w:noHBand="0" w:noVBand="1" w:val="04A0"/>
      </w:tblPr>
      <w:tblGrid>
        <w:gridCol w:w="10318"/>
      </w:tblGrid>
      <w:tr>
        <w:tc>
          <w:tcPr>
            <w:tcW w:type="dxa" w:w="10318"/>
            <w:shd w:fill="F5F5F5"/>
            <w:tcMar>
              <w:top w:w="80" w:type="dxa"/>
              <w:start w:w="100" w:type="dxa"/>
              <w:bottom w:w="80" w:type="dxa"/>
              <w:end w:w="100" w:type="dxa"/>
            </w:tcMar>
          </w:tcPr>
          <w:p>
            <w:pPr>
              <w:spacing w:after="0"/>
            </w:pPr>
            <w:r>
              <w:rPr>
                <w:rFonts w:ascii="Liberation Mono" w:hAnsi="Liberation Mono"/>
                <w:sz w:val="15"/>
              </w:rPr>
              <w:t>ESP32-S3</w:t>
              <w:br/>
              <w:br/>
              <w:t>AUDIO / I2S</w:t>
              <w:br/>
              <w:t xml:space="preserve"> GPIO0  MCLK -----------&gt; PCM1808 SCKI / MCLK</w:t>
              <w:br/>
              <w:t xml:space="preserve"> GPIO18 BCLK -----+-----&gt; PCM1808 BCK</w:t>
              <w:br/>
              <w:t xml:space="preserve">                  +-----&gt; PCM5102A BCK</w:t>
              <w:br/>
              <w:t xml:space="preserve"> GPIO16 LRCK -----+-----&gt; PCM1808 LRCK/WS</w:t>
              <w:br/>
              <w:t xml:space="preserve">                  +-----&gt; PCM5102A LRCK</w:t>
              <w:br/>
              <w:t xml:space="preserve"> GPIO17 DOUT -----------&gt; PCM5102A DIN</w:t>
              <w:br/>
              <w:t xml:space="preserve"> GPIO5  DIN  &lt;----------- PCM1808 DOUT</w:t>
              <w:br/>
              <w:br/>
              <w:t>OLED + SD / SHARED SPI</w:t>
              <w:br/>
              <w:t xml:space="preserve"> GPIO12 SCK ------+-----&gt; SSD1309 SCK</w:t>
              <w:br/>
              <w:t xml:space="preserve">                  +-----&gt; SD SCK</w:t>
              <w:br/>
              <w:t xml:space="preserve"> GPIO11 MOSI -----+-----&gt; SSD1309 MOSI</w:t>
              <w:br/>
              <w:t xml:space="preserve">                  +-----&gt; SD MOSI</w:t>
              <w:br/>
              <w:t xml:space="preserve"> GPIO13 MISO &lt;----------- SD MISO</w:t>
              <w:br/>
              <w:t xml:space="preserve"> GPIO10 ----------------&gt; SSD1309 CS</w:t>
              <w:br/>
              <w:t xml:space="preserve"> GPIO6 -----------------&gt; SSD1309 DC</w:t>
              <w:br/>
              <w:t xml:space="preserve"> GPIO7 -----------------&gt; SSD1309 RST</w:t>
              <w:br/>
              <w:t xml:space="preserve"> GPIO9 -----------------&gt; SD CS</w:t>
              <w:br/>
              <w:br/>
              <w:t>MIDI: GPIO40 RX / GPIO39 TX</w:t>
              <w:br/>
              <w:t>BEDIENUNG: 21/47/45/38/4/15/3/14 = F1..F8; 1/2/42 = Encoder</w:t>
              <w:br/>
              <w:t>USB: GPIO19 D- / GPIO20 D+</w:t>
            </w:r>
          </w:p>
        </w:tc>
      </w:tr>
    </w:tbl>
    <w:p>
      <w:pPr>
        <w:pStyle w:val="Heading2"/>
        <w:keepNext/>
        <w:spacing w:before="60" w:after="60"/>
      </w:pPr>
      <w:r>
        <w:t>19.3 Audio-Hinweise</w:t>
      </w:r>
    </w:p>
    <w:p>
      <w:pPr>
        <w:pStyle w:val="ListBullet"/>
        <w:spacing w:after="20"/>
        <w:ind w:left="227" w:hanging="142"/>
      </w:pPr>
      <w:r>
        <w:rPr>
          <w:sz w:val="17"/>
        </w:rPr>
        <w:t>Der PCM1808 erhaelt MCLK/SCKI von GPIO0. PCM1808 und PCM5102A verwenden BCLK GPIO18 und LRCK/WS GPIO16 gemeinsam.</w:t>
      </w:r>
    </w:p>
    <w:p>
      <w:pPr>
        <w:pStyle w:val="ListBullet"/>
        <w:spacing w:after="20"/>
        <w:ind w:left="227" w:hanging="142"/>
      </w:pPr>
      <w:r>
        <w:rPr>
          <w:sz w:val="17"/>
        </w:rPr>
        <w:t>Datenleitungen sind getrennt: GPIO5 empfaengt vom PCM1808, GPIO17 sendet zum PCM5102A.</w:t>
      </w:r>
    </w:p>
    <w:p>
      <w:pPr>
        <w:pStyle w:val="ListBullet"/>
        <w:spacing w:after="20"/>
        <w:ind w:left="227" w:hanging="142"/>
      </w:pPr>
      <w:r>
        <w:rPr>
          <w:sz w:val="17"/>
        </w:rPr>
        <w:t>Audioleitungen moeglichst kurz fuehren und ADC/DAC sauber abblocken.</w:t>
      </w:r>
    </w:p>
    <w:p>
      <w:pPr>
        <w:pStyle w:val="ListBullet"/>
        <w:spacing w:after="20"/>
        <w:ind w:left="227" w:hanging="142"/>
      </w:pPr>
      <w:r>
        <w:rPr>
          <w:sz w:val="17"/>
        </w:rPr>
        <w:t>Alle digitalen Signale muessen 3,3-V-kompatibel sein.</w:t>
      </w:r>
    </w:p>
    <w:p>
      <w:pPr>
        <w:pStyle w:val="Heading2"/>
        <w:keepNext/>
        <w:spacing w:before="60" w:after="60"/>
      </w:pPr>
      <w:r>
        <w:t>19.4 OLED und SD-Karte am gemeinsamen SPI-Bus</w:t>
      </w:r>
    </w:p>
    <w:p>
      <w:pPr>
        <w:pStyle w:val="ListBullet"/>
        <w:spacing w:after="20"/>
        <w:ind w:left="227" w:hanging="142"/>
      </w:pPr>
      <w:r>
        <w:rPr>
          <w:sz w:val="17"/>
        </w:rPr>
        <w:t>GPIO12 SCK und GPIO11 MOSI werden gemeinsam benutzt.</w:t>
      </w:r>
    </w:p>
    <w:p>
      <w:pPr>
        <w:pStyle w:val="ListBullet"/>
        <w:spacing w:after="20"/>
        <w:ind w:left="227" w:hanging="142"/>
      </w:pPr>
      <w:r>
        <w:rPr>
          <w:sz w:val="17"/>
        </w:rPr>
        <w:t>OLED CS GPIO10, SD CS GPIO9.</w:t>
      </w:r>
    </w:p>
    <w:p>
      <w:pPr>
        <w:pStyle w:val="ListBullet"/>
        <w:spacing w:after="20"/>
        <w:ind w:left="227" w:hanging="142"/>
      </w:pPr>
      <w:r>
        <w:rPr>
          <w:sz w:val="17"/>
        </w:rPr>
        <w:t>Nur die SD-Karte benoetigt MISO auf GPIO13.</w:t>
      </w:r>
    </w:p>
    <w:p>
      <w:pPr>
        <w:pStyle w:val="Heading2"/>
        <w:keepNext/>
        <w:spacing w:before="60" w:after="60"/>
      </w:pPr>
      <w:r>
        <w:t>19.5 MIDI-Anschluss</w:t>
      </w:r>
    </w:p>
    <w:p>
      <w:pPr>
        <w:pStyle w:val="ListBullet"/>
        <w:spacing w:after="20"/>
        <w:ind w:left="227" w:hanging="142"/>
      </w:pPr>
      <w:r>
        <w:rPr>
          <w:sz w:val="17"/>
        </w:rPr>
        <w:t>GPIO40 ist Serial2-RX fuer MIDI IN; GPIO39 ist Serial2-TX fuer MIDI OUT; 31.250 Baud.</w:t>
      </w:r>
    </w:p>
    <w:p>
      <w:pPr>
        <w:pStyle w:val="ListBullet"/>
        <w:spacing w:after="20"/>
        <w:ind w:left="227" w:hanging="142"/>
      </w:pPr>
      <w:r>
        <w:rPr>
          <w:sz w:val="17"/>
        </w:rPr>
        <w:t>DIN-MIDI-Eingang nicht direkt an GPIO40 anschliessen; normgerechte galvanisch getrennte Eingangsstufe verwenden.</w:t>
      </w:r>
    </w:p>
    <w:p>
      <w:pPr>
        <w:pStyle w:val="ListBullet"/>
        <w:spacing w:after="20"/>
        <w:ind w:left="227" w:hanging="142"/>
      </w:pPr>
      <w:r>
        <w:rPr>
          <w:sz w:val="17"/>
        </w:rPr>
        <w:t>Fuer MIDI OUT eine normgerechte Treiberstufe verwenden.</w:t>
      </w:r>
    </w:p>
    <w:p>
      <w:pPr>
        <w:pStyle w:val="Heading2"/>
        <w:keepNext/>
        <w:spacing w:before="60" w:after="60"/>
      </w:pPr>
      <w:r>
        <w:t>19.6 Taster, Encoder und USB</w:t>
      </w:r>
    </w:p>
    <w:p>
      <w:pPr>
        <w:spacing w:before="0" w:after="40" w:line="247" w:lineRule="auto"/>
      </w:pPr>
      <w:r>
        <w:rPr>
          <w:b w:val="0"/>
          <w:i w:val="0"/>
        </w:rPr>
        <w:t>F1-F8 sowie Encoder-Taster sind aktive Low-Eingaenge mit internen Pull-ups. Der Encoder verwendet GPIO1/GPIO2 und Switch GPIO42. GPIO19/20 gehoeren zum nativen USB-Pfad und sollten bei USB Mass Storage nicht anderweitig belegt werden.</w:t>
      </w:r>
    </w:p>
    <w:p>
      <w:r>
        <w:br w:type="page"/>
      </w:r>
    </w:p>
    <w:p>
      <w:pPr>
        <w:pStyle w:val="Heading1"/>
        <w:keepNext/>
        <w:spacing w:before="100" w:after="60"/>
      </w:pPr>
      <w:r>
        <w:t>20. Technische Referenz</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v1.1.0 FINAL</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Build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PHX110-FINAL-O3-FASTMATH</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MCU</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ESP32-S3, 240 MHz, 8 MB PSRAM Zielkonfiguration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Flash</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16 MB Zielkonfiguration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Audio</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32 kHz, 128 Frames, 4 ms Blockdeadline</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Polyphonie</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12 Voices global</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ADC / DAC</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PCM1808 / PCM5102A</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I2S</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MCLK 0, BCLK 18, LRCK 16, DOUT 17, DIN 5</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OLED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SSD1309 128x64 SPI; SCK 12, MOSI 11, CS 10, DC 6, RST 7</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SPI; CS 9, MISO 13; SCK/MOSI gemeinsam mit OLED</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DIN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Serial2 RX 40 / TX 39, 31250 Baud</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Buttons</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F1-F8 GPIO 21,47,45,38,4,15,3,14</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 1, B 2, Switch 42</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Tasks</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Audio Core1/P24; MIDI Core0/P10; SeqRT Core0/P8; Control Core0/P3</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Toolchain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Arduino IDE 1.8.19; Arduino-ESP32 Core 2.0.16</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USB MSC</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USB-OTG (TinyUSB)</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Bank Format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16; BANK15 load-kompatibel</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Multisample Format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10</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SD Session Format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 A/B Records mit CRC32</w:t>
            </w:r>
          </w:p>
        </w:tc>
      </w:tr>
    </w:tbl>
    <w:p>
      <w:pPr>
        <w:spacing w:after="0"/>
      </w:pPr>
    </w:p>
    <w:p>
      <w:pPr>
        <w:pStyle w:val="Heading2"/>
        <w:keepNext/>
        <w:spacing w:before="60" w:after="60"/>
      </w:pPr>
      <w:r>
        <w:t>20.1 Realtime MIDI Clock</w:t>
      </w:r>
    </w:p>
    <w:p>
      <w:pPr>
        <w:spacing w:before="0" w:after="40" w:line="247" w:lineRule="auto"/>
      </w:pPr>
      <w:r>
        <w:rPr>
          <w:b w:val="0"/>
          <w:i w:val="0"/>
        </w:rPr>
        <w:t>External Clock ist auf 24 PPQN ausgelegt. Sechs F8-Ticks ergeben einen 16tel-Step. FA startet, FC stoppt. Der dedizierte Realtime-Sequencer plant Events mit Offsets innerhalb eines 128-Frame-Audioblocks.</w:t>
      </w:r>
    </w:p>
    <w:p>
      <w:pPr>
        <w:pStyle w:val="Heading2"/>
        <w:keepNext/>
        <w:spacing w:before="60" w:after="60"/>
      </w:pPr>
      <w:r>
        <w:t>20.2 DSP- und Speicherstrategie</w:t>
      </w:r>
    </w:p>
    <w:tbl>
      <w:tblPr>
        <w:tblW w:type="auto" w:w="0"/>
        <w:jc w:val="center"/>
        <w:tblLayout w:type="fixed"/>
        <w:tblLook w:firstColumn="1" w:firstRow="1" w:lastColumn="0" w:lastRow="0" w:noHBand="0" w:noVBand="1" w:val="04A0"/>
      </w:tblPr>
      <w:tblGrid>
        <w:gridCol w:w="3439"/>
        <w:gridCol w:w="3439"/>
        <w:gridCol w:w="3439"/>
      </w:tblGrid>
      <w:tr>
        <w:trPr>
          <w:tblHeader w:val="true"/>
        </w:trPr>
        <w:tc>
          <w:tcPr>
            <w:tcW w:type="dxa" w:w="226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3"/>
              </w:rPr>
              <w:t>Komponente</w:t>
            </w:r>
          </w:p>
        </w:tc>
        <w:tc>
          <w:tcPr>
            <w:tcW w:type="dxa" w:w="3685"/>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3"/>
              </w:rPr>
              <w:t>Speicher / Strategie</w:t>
            </w:r>
          </w:p>
        </w:tc>
        <w:tc>
          <w:tcPr>
            <w:tcW w:type="dxa" w:w="4252"/>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3"/>
              </w:rPr>
              <w:t>Begruendung</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Voices / Controls</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Interne Echtzeitstrukturen + PSRAM fuer grosse Sampledaten</w:t>
            </w:r>
          </w:p>
        </w:tc>
        <w:tc>
          <w:tcPr>
            <w:tcW w:type="dxa" w:w="425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Kritische Steuerdaten bleiben schnell, grosse Daten bleiben kapazitaetseffizient.</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Echo Ring</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128.000 Byte PSRAM</w:t>
            </w:r>
          </w:p>
        </w:tc>
        <w:tc>
          <w:tcPr>
            <w:tcW w:type="dxa" w:w="425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Sequenzielles/cachefreundliches Zugriffsmuster; internes SRAM brachte im Test keinen Nutzen.</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Reverb Delay</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13.860 Byte internes SRAM</w:t>
            </w:r>
          </w:p>
        </w:tc>
        <w:tc>
          <w:tcPr>
            <w:tcW w:type="dxa" w:w="425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Kleiner Hot-Working-Set; auf Hardware geringere High-Water-Latenz.</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Reverb Invarianten</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FAST-CACHE pro 128-Frame-Block</w:t>
            </w:r>
          </w:p>
        </w:tc>
        <w:tc>
          <w:tcPr>
            <w:tcW w:type="dxa" w:w="425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Wiederholte Berechnung aus dem per-Sample-Pfad entfernt.</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Compiler Audio</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-O3 + fast-math</w:t>
            </w:r>
          </w:p>
        </w:tc>
        <w:tc>
          <w:tcPr>
            <w:tcW w:type="dxa" w:w="425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Hardware-validierter Performance-Stand.</w:t>
            </w:r>
          </w:p>
        </w:tc>
      </w:tr>
      <w:tr>
        <w:tc>
          <w:tcPr>
            <w:tcW w:type="dxa" w:w="226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Reverb Timing</w:t>
            </w:r>
          </w:p>
        </w:tc>
        <w:tc>
          <w:tcPr>
            <w:tcW w:type="dxa" w:w="368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Standardmaessig OFF</w:t>
            </w:r>
          </w:p>
        </w:tc>
        <w:tc>
          <w:tcPr>
            <w:tcW w:type="dxa" w:w="4252"/>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3"/>
              </w:rPr>
              <w:t>Entwicklungsprofiling nicht im normalen Renderpfad.</w:t>
            </w:r>
          </w:p>
        </w:tc>
      </w:tr>
    </w:tbl>
    <w:p>
      <w:pPr>
        <w:spacing w:after="0"/>
      </w:pPr>
    </w:p>
    <w:p>
      <w:pPr>
        <w:pStyle w:val="Heading2"/>
        <w:keepNext/>
        <w:spacing w:before="60" w:after="60"/>
      </w:pPr>
      <w:r>
        <w:t>20.3 v1.1.0 Performance-Baseline</w:t>
      </w:r>
    </w:p>
    <w:p>
      <w:pPr>
        <w:spacing w:before="0" w:after="40" w:line="247" w:lineRule="auto"/>
      </w:pPr>
      <w:r>
        <w:rPr>
          <w:b w:val="0"/>
          <w:i w:val="0"/>
        </w:rPr>
        <w:t>Die FINAL-Firmware ist aus der hardware-validierten DEV3b-Architektur abgeleitet. Im definierten 12-Voice-Stresstest lag der beobachtete Peak bei 3744 us und damit unter der 4000-us-Deadline. Overrun, Underrun, MIDI-/Sequencer-Drops und Scheduling-Misses blieben im Test bei 0.</w:t>
      </w: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Stabilitaet vor Mikrooptimierung</w:t>
              <w:br/>
            </w:r>
            <w:r>
              <w:rPr>
                <w:rFonts w:ascii="Liberation Sans" w:hAnsi="Liberation Sans"/>
                <w:sz w:val="16"/>
              </w:rPr>
              <w:t>DEV3c testete den kompletten Echo-Ring im internen SRAM. Der Peak verschlechterte sich bis 3812 us und der freie interne Heap sank stark. Deshalb ist dieser Versuch bewusst nicht Bestandteil von v1.1.0 FINAL.</w:t>
            </w:r>
          </w:p>
        </w:tc>
      </w:tr>
    </w:tbl>
    <w:p>
      <w:r>
        <w:br w:type="page"/>
      </w:r>
    </w:p>
    <w:p>
      <w:pPr>
        <w:pStyle w:val="Heading1"/>
        <w:keepNext/>
        <w:spacing w:before="100" w:after="60"/>
      </w:pPr>
      <w:r>
        <w:t>21. Fehlerbehebung - Praxisfaelle und sichere Wiederherstellung</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Symptom</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Pruefen / Loesung</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Kein Ton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Slot belegt? Mixer Level &gt;0? MIDI NOTE TRIGGER an? richtiger KEYZONE/MULTI-Kanal?</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reagiert nicht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INPUT einschalten; Basis-/Multi-Kanal pruefen; Monitor benutzen.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Sequencer EXT wartet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MIDI CLOCK einschalten; F8 muss anliegen; Start erfolgt ausschliesslich ueber FA.</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Sequencer laeuft nach STOP nicht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Im EXT-Modus erneut FA senden; F7 startet EXT nicht.</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Aufnahme startet nicht in AUTO</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Trigger LEVEL reduzieren oder F7 Threshold-Test verwenden.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 klickt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Marker auf Nulldurchgang snappen; FORWARD XFADE 2-32 ms versuchen.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WAV UNSUPPORTED</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Nur PCM WAV, 1-2 Kanaele, 8/16/24/32 Bit, 8-48 kHz verwenden.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Echo/Reverb nicht hoerbar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Globalen MIX und den zugehoerigen Slot-SEND pruefen. Reverb-Send liegt unter EFFECTS -&gt; REVERB.</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USB Storage laesst sich nicht verlassen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Bei READ/WRITE Windows-Laufwerk zuerst sicher auswerfen; dann F8 CHECK/F7 YES nur wenn sicher.</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Bank Save/Load unerwartet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Aktive Bank und Auswahlcursor unterscheiden; nur LOAD/SAVE aktualisiert aktive Bank.</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NEW BANK scheinbar leer</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Das ist beabsichtigt: Samples, Multisample-Pfade und Pattern/Song werden geleert. Danach Samples laden und SAVE BANK ausfuehren.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Session wird nicht restauriert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SD-Karte und SESSION_A/B pruefen; LASTBANK.CFG dient als Legacy-Fallback. Serial Monitor zeigt A/B-Validierung.</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Alte BANK15 geladen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Unterstuetzt; fehlende v1.1.0 Reverb-Felder verwenden sichere Defaults. Nach SAVE wird BANK16 geschrieben.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Haengende MIDI-Note</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CC120 All Sound Off oder Transport Stop; danach MIDI-Kanal/Controller pruefen.</w:t>
            </w:r>
          </w:p>
        </w:tc>
      </w:tr>
    </w:tbl>
    <w:p>
      <w:pPr>
        <w:spacing w:after="0"/>
      </w:pPr>
    </w:p>
    <w:p>
      <w:pPr>
        <w:pStyle w:val="Heading2"/>
        <w:keepNext/>
        <w:spacing w:before="60" w:after="60"/>
      </w:pPr>
      <w:r>
        <w:t>Nach einem ungewoehnlichen Zustand</w:t>
      </w:r>
    </w:p>
    <w:p>
      <w:pPr>
        <w:pStyle w:val="ListNumber"/>
        <w:spacing w:after="20"/>
        <w:ind w:left="340" w:hanging="170"/>
      </w:pPr>
      <w:r>
        <w:rPr>
          <w:sz w:val="17"/>
        </w:rPr>
        <w:t>Transport stoppen.</w:t>
      </w:r>
    </w:p>
    <w:p>
      <w:pPr>
        <w:pStyle w:val="ListNumber"/>
        <w:spacing w:after="20"/>
        <w:ind w:left="340" w:hanging="170"/>
      </w:pPr>
      <w:r>
        <w:rPr>
          <w:sz w:val="17"/>
        </w:rPr>
        <w:t>Bei MIDI-Problemen CC120 senden oder MIDI INPUT kurz aus/ein.</w:t>
      </w:r>
    </w:p>
    <w:p>
      <w:pPr>
        <w:pStyle w:val="ListNumber"/>
        <w:spacing w:after="20"/>
        <w:ind w:left="340" w:hanging="170"/>
      </w:pPr>
      <w:r>
        <w:rPr>
          <w:sz w:val="17"/>
        </w:rPr>
        <w:t>Bank erneut laden, falls Parameterzustand unklar ist.</w:t>
      </w:r>
    </w:p>
    <w:p>
      <w:pPr>
        <w:pStyle w:val="ListNumber"/>
        <w:spacing w:after="20"/>
        <w:ind w:left="340" w:hanging="170"/>
      </w:pPr>
      <w:r>
        <w:rPr>
          <w:sz w:val="17"/>
        </w:rPr>
        <w:t>Bei SD-/USB-Problemen keinen Schreibzugriff erzwingen; PC-Laufwerk sicher auswerfen.</w:t>
      </w:r>
    </w:p>
    <w:p>
      <w:pPr>
        <w:pStyle w:val="ListNumber"/>
        <w:spacing w:after="20"/>
        <w:ind w:left="340" w:hanging="170"/>
      </w:pPr>
      <w:r>
        <w:rPr>
          <w:sz w:val="17"/>
        </w:rPr>
        <w:t>Bei reproduzierbarem Fehler System Diagnostics aufrufen und Serial Monitor mit 115200 Baud mitschneiden.</w:t>
      </w:r>
    </w:p>
    <w:p>
      <w:pPr>
        <w:pStyle w:val="Heading1"/>
        <w:keepNext/>
        <w:spacing w:before="100" w:after="60"/>
      </w:pPr>
      <w:r>
        <w:t>22. Kurzreferenz - Tasten und Standardwerte</w:t>
      </w:r>
    </w:p>
    <w:p>
      <w:pPr>
        <w:pStyle w:val="Heading2"/>
        <w:keepNext/>
        <w:spacing w:before="60" w:after="60"/>
      </w:pPr>
      <w:r>
        <w:t>Allgemein</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3118"/>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Aktion</w:t>
            </w:r>
          </w:p>
        </w:tc>
        <w:tc>
          <w:tcPr>
            <w:tcW w:type="dxa" w:w="7087"/>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Bedienung</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Menue waehlen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oder F1/F3</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Oeffnen / EDIT</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druecken oder F7</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Zurueck</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F8</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About / MIDI Learn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Encoder lange druecken</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Direkte Werte -/+</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oft F5/F6</w:t>
            </w:r>
          </w:p>
        </w:tc>
      </w:tr>
      <w:tr>
        <w:tc>
          <w:tcPr>
            <w:tcW w:type="dxa" w:w="3118"/>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Audition</w:t>
            </w:r>
          </w:p>
        </w:tc>
        <w:tc>
          <w:tcPr>
            <w:tcW w:type="dxa" w:w="7087"/>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haeufig F7</w:t>
            </w:r>
          </w:p>
        </w:tc>
      </w:tr>
    </w:tbl>
    <w:p>
      <w:pPr>
        <w:spacing w:after="0"/>
      </w:pPr>
    </w:p>
    <w:p>
      <w:pPr>
        <w:pStyle w:val="Heading2"/>
        <w:keepNext/>
        <w:spacing w:before="60" w:after="60"/>
      </w:pPr>
      <w:r>
        <w:t>Werksnahe Standardwerte</w:t>
      </w:r>
    </w:p>
    <w:tbl>
      <w:tblPr>
        <w:tblW w:type="auto" w:w="0"/>
        <w:jc w:val="center"/>
        <w:tblLayout w:type="fixed"/>
        <w:tblLook w:firstColumn="1" w:firstRow="1" w:lastColumn="0" w:lastRow="0" w:noHBand="0" w:noVBand="1" w:val="04A0"/>
      </w:tblPr>
      <w:tblGrid>
        <w:gridCol w:w="5159"/>
        <w:gridCol w:w="5159"/>
      </w:tblGrid>
      <w:tr>
        <w:trPr>
          <w:tblHeader w:val="true"/>
        </w:trPr>
        <w:tc>
          <w:tcPr>
            <w:tcW w:type="dxa" w:w="2835"/>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Bereich</w:t>
            </w:r>
          </w:p>
        </w:tc>
        <w:tc>
          <w:tcPr>
            <w:tcW w:type="dxa" w:w="7370"/>
            <w:shd w:fill="D9D9D9"/>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pPr>
            <w:r>
              <w:rPr>
                <w:rFonts w:ascii="Liberation Sans" w:hAnsi="Liberation Sans"/>
              </w:rPr>
            </w:r>
            <w:r>
              <w:rPr>
                <w:rFonts w:ascii="Liberation Sans" w:hAnsi="Liberation Sans"/>
                <w:b/>
                <w:sz w:val="14"/>
              </w:rPr>
              <w:t>Standard</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Pitch</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Semitone 0, Fine 0, Root 60, Octave 0, Pitch Track ON, Bend Range 2</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Amp ADSR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 5 ms, D 80 ms, S 100 %, R 80 ms</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Echo</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250 ms, Feedback 35 %, Mix 20 %, Sends 0 %</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Reverb</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Size 55 %, Decay 55 %, Damp 45 %, Mix 20 %, Sends 0 %</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Trigger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MANUAL, Level 4</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Mixer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Level 100 %, Pan Center, Echo Send 0 %</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Filter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Cutoff 100 %, Resonance 0 %, Env 0 %, Velocity 0 %, Keytrack 0 %</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Filter ADSR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A 0 ms, D 250 ms, S 0 %, R 300 ms</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Voice</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POLY, Max 12, Priority LAST, Glide 0 ms</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Sequencer</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120 BPM, INT Clock, 16 Steps/Track</w:t>
            </w:r>
          </w:p>
        </w:tc>
      </w:tr>
      <w:tr>
        <w:tc>
          <w:tcPr>
            <w:tcW w:type="dxa" w:w="2835"/>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Loop</w:t>
            </w:r>
          </w:p>
        </w:tc>
        <w:tc>
          <w:tcPr>
            <w:tcW w:type="dxa" w:w="7370"/>
            <w:vAlign w:val="center"/>
            <w:tcMar>
              <w:top w:w="60" w:type="dxa"/>
              <w:start w:w="70" w:type="dxa"/>
              <w:bottom w:w="60" w:type="dxa"/>
              <w:end w:w="70" w:type="dxa"/>
            </w:tcMar>
            <w:tcBorders>
              <w:top w:val="single" w:sz="4" w:color="888888"/>
              <w:left w:val="single" w:sz="4" w:color="888888"/>
              <w:bottom w:val="single" w:sz="4" w:color="888888"/>
              <w:right w:val="single" w:sz="4" w:color="888888"/>
            </w:tcBorders>
          </w:tcPr>
          <w:p>
            <w:pPr>
              <w:spacing w:after="0" w:line="240" w:lineRule="auto"/>
            </w:pPr>
            <w:r>
              <w:rPr>
                <w:rFonts w:ascii="Liberation Sans" w:hAnsi="Liberation Sans"/>
              </w:rPr>
            </w:r>
            <w:r>
              <w:rPr>
                <w:rFonts w:ascii="Liberation Sans" w:hAnsi="Liberation Sans"/>
                <w:sz w:val="14"/>
              </w:rPr>
              <w:t>OFF</w:t>
            </w:r>
          </w:p>
        </w:tc>
      </w:tr>
    </w:tbl>
    <w:p>
      <w:pPr>
        <w:spacing w:after="0"/>
      </w:pPr>
    </w:p>
    <w:tbl>
      <w:tblPr>
        <w:tblW w:type="auto" w:w="0"/>
        <w:jc w:val="center"/>
        <w:tblLayout w:type="autofit"/>
        <w:tblLook w:firstColumn="1" w:firstRow="1" w:lastColumn="0" w:lastRow="0" w:noHBand="0" w:noVBand="1" w:val="04A0"/>
      </w:tblPr>
      <w:tblGrid>
        <w:gridCol w:w="10318"/>
      </w:tblGrid>
      <w:tr>
        <w:tc>
          <w:tcPr>
            <w:tcW w:type="dxa" w:w="10318"/>
            <w:shd w:fill="EDEDED"/>
            <w:tcMar>
              <w:top w:w="90" w:type="dxa"/>
              <w:start w:w="110" w:type="dxa"/>
              <w:bottom w:w="90" w:type="dxa"/>
              <w:end w:w="110" w:type="dxa"/>
            </w:tcMar>
          </w:tcPr>
          <w:p>
            <w:pPr>
              <w:spacing w:after="0"/>
            </w:pPr>
            <w:r>
              <w:rPr>
                <w:rFonts w:ascii="Liberation Sans" w:hAnsi="Liberation Sans"/>
                <w:b/>
                <w:sz w:val="16"/>
              </w:rPr>
              <w:t>Release-Hinweis</w:t>
              <w:br/>
            </w:r>
            <w:r>
              <w:rPr>
                <w:rFonts w:ascii="Liberation Sans" w:hAnsi="Liberation Sans"/>
                <w:sz w:val="16"/>
              </w:rPr>
              <w:t>Phoenix v1.1.0 FINAL ist ein eingefrorener hardware-validierter Release-Stand. Dieses Handbuch gilt fuer PHX_VERSION 1.1.0, BANK_VERSION 16, MULTISAMPLE_VERSION 10 und SD SESSION FORMAT 1. Zukuenftige Entwicklungszweige sollen von diesem Release abgeleitet werden, ohne den archivierten FINAL-Source nachtraeglich zu veraendern.</w:t>
            </w:r>
          </w:p>
        </w:tc>
      </w:tr>
    </w:tbl>
    <w:p>
      <w:r>
        <w:br w:type="page"/>
      </w:r>
    </w:p>
    <w:p>
      <w:pPr>
        <w:spacing w:before="2000"/>
        <w:jc w:val="center"/>
      </w:pPr>
      <w:r>
        <w:rPr>
          <w:b/>
          <w:sz w:val="44"/>
        </w:rPr>
        <w:t>PROJECT PHOENIX</w:t>
      </w:r>
    </w:p>
    <w:p>
      <w:pPr>
        <w:jc w:val="center"/>
      </w:pPr>
      <w:r>
        <w:rPr>
          <w:b/>
          <w:sz w:val="24"/>
        </w:rPr>
        <w:t>v1.1.0 FINAL - Bedienungshandbuch</w:t>
      </w:r>
    </w:p>
    <w:p>
      <w:pPr>
        <w:jc w:val="center"/>
      </w:pPr>
      <w:r>
        <w:rPr>
          <w:sz w:val="20"/>
        </w:rPr>
        <w:t>RTAL / RealTimeAudioLab</w:t>
      </w:r>
    </w:p>
    <w:p>
      <w:pPr>
        <w:spacing w:before="240" w:after="40" w:line="247" w:lineRule="auto"/>
        <w:jc w:val="center"/>
      </w:pPr>
      <w:r>
        <w:rPr>
          <w:b w:val="0"/>
          <w:i w:val="0"/>
          <w:sz w:val="16"/>
        </w:rPr>
        <w:t>Technische Grundlage: Phoenix v1.1.0 FINAL Firmware, Build PHX110-FINAL-O3-FASTMATH, September 2026</w:t>
      </w:r>
    </w:p>
    <w:sectPr w:rsidR="00FC693F" w:rsidRPr="0006063C" w:rsidSect="00034616">
      <w:headerReference w:type="default" r:id="rId9"/>
      <w:footerReference w:type="default" r:id="rId10"/>
      <w:pgSz w:w="11906" w:h="16838"/>
      <w:pgMar w:top="794" w:right="794" w:bottom="737"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sz w:val="13"/>
      </w:rPr>
      <w:t>PROJECT PHOENIX | SOUND SAMPLER | v1.1.0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Liberation Sans" w:hAnsi="Liberation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