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46" w:rsidRPr="00595846" w:rsidRDefault="00595846" w:rsidP="00595846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스프링 </w:t>
      </w:r>
      <w:proofErr w:type="spellStart"/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시큐리티란</w:t>
      </w:r>
      <w:proofErr w:type="spellEnd"/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?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스프링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시큐리티는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스프링 기반의 어플리케이션의 보안(인증과 권한)을 담당하는 프레임워크이다.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만약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스프링시큐리티를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사용하지 않았다면, 자체적으로 세션을 체크하고 redirect 등을 해야할 것이다. 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스프링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시큐리티는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보안과 관련해서 체계적으로 많은 옵션들로 이를 지원해준다. spring security는 filter 기반으로 동작하기 때문에 spring MVC 와 분리되어 관리 및 동작한다.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참고로 security 3.2부터는 XML로 설정하지 않고도 자바 bean 설정으로 간단하게 설정할 수 있도록 지원한다.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여기서는 현재기준 최신버전인 스프링 4.3.18과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시큐리티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4.2.7을 가지고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진행한다.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보안관련 용어 정리</w:t>
      </w:r>
    </w:p>
    <w:p w:rsidR="00595846" w:rsidRPr="00595846" w:rsidRDefault="00595846" w:rsidP="00595846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접근 주체(Principal</w:t>
      </w: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보호된 대상에 접근하는 유저</w:t>
      </w:r>
    </w:p>
    <w:p w:rsidR="00595846" w:rsidRPr="00595846" w:rsidRDefault="00595846" w:rsidP="009654E2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인증(Authenticate</w:t>
      </w: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현재 유저가 누구인지 확인(ex. 로그인)</w:t>
      </w:r>
      <w:r w:rsidRPr="00595846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하여 </w:t>
      </w: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애플리케이션의 작업을 수행할 수 있는 주체임을 증명</w:t>
      </w:r>
    </w:p>
    <w:p w:rsidR="00595846" w:rsidRPr="00595846" w:rsidRDefault="00595846" w:rsidP="00595846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인가(Authorize</w:t>
      </w: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현재 유저가 어떤 서비스, 페이지에 접근할 수 있는 권한이 있는지 검사</w:t>
      </w:r>
    </w:p>
    <w:p w:rsidR="00595846" w:rsidRDefault="00595846" w:rsidP="00F2506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권한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인증된 주체가 애플리케이션의 동작을 수행할 수 있도록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허락되있는지를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결정</w:t>
      </w:r>
    </w:p>
    <w:p w:rsid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권한 승인이 필요한 부분으로 접근하려면 인증 과정을 통해 주체가 증명 되어야만 한다</w:t>
      </w:r>
    </w:p>
    <w:p w:rsidR="00595846" w:rsidRP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권한 부여에도 두가지 영역이 존재하는데 웹 요청 권한,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메소드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호출 및 도메인 인스턴스에 대한 접근 권한 부여</w:t>
      </w:r>
    </w:p>
    <w:p w:rsidR="00595846" w:rsidRPr="00595846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spring security 의 구조</w:t>
      </w:r>
    </w:p>
    <w:p w:rsidR="00BE46B8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인증관련 architecture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noProof/>
          <w:color w:val="000000"/>
          <w:kern w:val="0"/>
          <w:szCs w:val="20"/>
        </w:rPr>
        <w:drawing>
          <wp:inline distT="0" distB="0" distL="0" distR="0">
            <wp:extent cx="5181600" cy="3416497"/>
            <wp:effectExtent l="0" t="0" r="0" b="0"/>
            <wp:docPr id="10" name="그림 10" descr="https://t1.daumcdn.net/cfile/tistory/99A7223C5B6B29F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A7223C5B6B29F00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" b="10194"/>
                    <a:stretch/>
                  </pic:blipFill>
                  <pic:spPr bwMode="auto">
                    <a:xfrm>
                      <a:off x="0" y="0"/>
                      <a:ext cx="5233269" cy="34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846" w:rsidRPr="00595846" w:rsidRDefault="00595846" w:rsidP="00745C07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240" w:line="240" w:lineRule="auto"/>
        <w:ind w:leftChars="0"/>
        <w:rPr>
          <w:rFonts w:ascii="Segoe UI" w:hAnsi="Segoe UI" w:cs="Segoe UI"/>
          <w:color w:val="24292E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spring security는 세션-쿠키방식으로 인증한다.</w:t>
      </w:r>
    </w:p>
    <w:p w:rsidR="00595846" w:rsidRP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240" w:line="240" w:lineRule="auto"/>
        <w:ind w:leftChars="0" w:left="360"/>
        <w:rPr>
          <w:rFonts w:ascii="Segoe UI" w:hAnsi="Segoe UI" w:cs="Segoe UI"/>
          <w:color w:val="24292E"/>
        </w:rPr>
      </w:pPr>
      <w:r w:rsidRPr="00595846">
        <w:rPr>
          <w:rFonts w:ascii="Segoe UI" w:hAnsi="Segoe UI" w:cs="Segoe UI"/>
          <w:color w:val="24292E"/>
        </w:rPr>
        <w:lastRenderedPageBreak/>
        <w:t>여기서는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전통적인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쿠키</w:t>
      </w:r>
      <w:r w:rsidRPr="00595846">
        <w:rPr>
          <w:rFonts w:ascii="Segoe UI" w:hAnsi="Segoe UI" w:cs="Segoe UI"/>
          <w:color w:val="24292E"/>
        </w:rPr>
        <w:t>-</w:t>
      </w:r>
      <w:r w:rsidRPr="00595846">
        <w:rPr>
          <w:rFonts w:ascii="Segoe UI" w:hAnsi="Segoe UI" w:cs="Segoe UI"/>
          <w:color w:val="24292E"/>
        </w:rPr>
        <w:t>세션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방식을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사용한다</w:t>
      </w:r>
      <w:r w:rsidRPr="00595846">
        <w:rPr>
          <w:rFonts w:ascii="Segoe UI" w:hAnsi="Segoe UI" w:cs="Segoe UI"/>
          <w:color w:val="24292E"/>
        </w:rPr>
        <w:t>. (JWT</w:t>
      </w:r>
      <w:r w:rsidRPr="00595846">
        <w:rPr>
          <w:rFonts w:ascii="Segoe UI" w:hAnsi="Segoe UI" w:cs="Segoe UI"/>
          <w:color w:val="24292E"/>
        </w:rPr>
        <w:t>이런거는</w:t>
      </w:r>
      <w:r w:rsidRPr="00595846">
        <w:rPr>
          <w:rFonts w:ascii="Segoe UI" w:hAnsi="Segoe UI" w:cs="Segoe UI"/>
          <w:color w:val="24292E"/>
        </w:rPr>
        <w:t xml:space="preserve"> spring-security-oauth2</w:t>
      </w:r>
      <w:r w:rsidRPr="00595846"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참고바람</w:t>
      </w:r>
      <w:r w:rsidRPr="00595846">
        <w:rPr>
          <w:rFonts w:ascii="Segoe UI" w:hAnsi="Segoe UI" w:cs="Segoe UI"/>
          <w:color w:val="24292E"/>
        </w:rPr>
        <w:t>)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유저가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로그인을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시도 (http request)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에서부터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위와같이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user DB까지 타고 들어감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DB에 있는 유저라면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UserDetails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 꺼내서 유저의 session 생성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spring security의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인메모리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세션저장소인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저장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유저에게 session ID와 함께 응답을 내려줌</w:t>
      </w:r>
    </w:p>
    <w:p w:rsid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이후 요청에서는 요청쿠키에서 JSESSIONID를 까봐서 검증 후 유효하면 Authentication를 쥐어준다.</w:t>
      </w:r>
    </w:p>
    <w:p w:rsidR="00595846" w:rsidRP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아래는 로그인 성공 상황인데, 익명세션ID에서 security가 내려주는 유효한 세션ID로 뒤바뀌는 장면이다.</w:t>
      </w:r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6124575" cy="1142756"/>
            <wp:effectExtent l="0" t="0" r="0" b="635"/>
            <wp:docPr id="9" name="그림 9" descr="https://t1.daumcdn.net/cfile/tistory/995E6F365B6B29F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5E6F365B6B29FF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22" cy="117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:rsidR="00595846" w:rsidRPr="00595846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security의 filter들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noProof/>
          <w:color w:val="000000"/>
          <w:kern w:val="0"/>
          <w:szCs w:val="20"/>
        </w:rPr>
        <w:drawing>
          <wp:inline distT="0" distB="0" distL="0" distR="0">
            <wp:extent cx="4983162" cy="4171950"/>
            <wp:effectExtent l="0" t="0" r="8255" b="0"/>
            <wp:docPr id="3" name="그림 3" descr="https://t1.daumcdn.net/cfile/tistory/993341355B6B2A0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3341355B6B2A0A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09" cy="41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SecurityContextPersistenceFilter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SecurityContextRepository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에서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를 가져오거나 저장하는 역할을 한다. (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는 밑에)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>LogoutFilter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설정된 로그아웃 URL로 오는 요청을 감시하며, 해당 유저를 로그아웃 처리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(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UsernamePassword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(아이디와 비밀번호를 사용하는 form 기반 인증) 설정된 로그인 URL로 오는 요청을 감시하며, 유저 인증 처리</w:t>
      </w:r>
    </w:p>
    <w:p w:rsidR="00BE46B8" w:rsidRDefault="00595846" w:rsidP="00BE46B8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를 통한 인증 실행</w:t>
      </w:r>
    </w:p>
    <w:p w:rsidR="00BE46B8" w:rsidRDefault="00595846" w:rsidP="00BE46B8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인증 성공 시, 얻은 Authentication 객체를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에 저장 후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AuthenticationSuccessHandler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실행</w:t>
      </w:r>
    </w:p>
    <w:p w:rsidR="00595846" w:rsidRPr="00BE46B8" w:rsidRDefault="00595846" w:rsidP="00BE46B8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인증 실패 시,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AuthenticationFailureHandler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실행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DefaultLoginPageGeneratingFilter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인증을 위한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로그인폼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URL을 감시한다.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BasicAuthenticationFilter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HTTP 기본 인증 헤더를 감시하여 처리한다.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RequestCacheAwareFilter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성공 후, 원래 요청 정보를 재구성하기 위해 사용된다.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SecurityContextHolderAwareRequestFilter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HttpServletRequestWrapper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를 상속한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SecurityContextHolderAwareRequestWapper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클래스로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HttpServletRequest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정보를 감싼다.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SecurityContextHolderAwareRequestWrapper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클래스는 필터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체인상의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다음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필터들에게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부가정보를 제공한다.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AnonymousAuthenticationFilter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필터가 호출되는 시점까지 사용자 정보가 인증되지 않았다면 인증토큰에 사용자가 익명 사용자로 나타난다.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SessionManagementFilter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필터는 인증된 사용자와 관련된 모든 세션을 추적한다.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ExceptionTranslationFilter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필터는 보호된 요청을 처리하는 중에 발생할 수 있는 예외를 위임하거나 전달하는 역할을 한다.</w:t>
      </w:r>
    </w:p>
    <w:p w:rsid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FilterSecurityInterceptor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필터는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AccessDecisionManager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권한부여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처리를 위임함으로써 접근 제어 결정을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쉽게해준다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BE46B8" w:rsidRPr="00595846" w:rsidRDefault="00BE46B8" w:rsidP="00BE46B8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</w:t>
      </w:r>
    </w:p>
    <w:p w:rsidR="00BE46B8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모든 접근 주체(=유저) 는 Authentication 를 생성한다. 이것은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보관되고 사용된다. </w:t>
      </w:r>
    </w:p>
    <w:p w:rsidR="00595846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즉 security의 세션들은 내부 메모리(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)에 쌓고 꺼내</w:t>
      </w:r>
      <w:r w:rsidR="00BE46B8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쓰는 것이다. 참고로 Authentication 인터페이스는 자주 쓰이니 알아둬야</w:t>
      </w:r>
      <w:r w:rsidR="00BE46B8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public interface Authentication extends Principal, Serializable {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Collection&lt;? extends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GrantedAuthority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&gt;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getAuthorities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Authentication 저장소에 의해 인증된 사용자의 권한 목록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Object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getCredentials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주로 비밀번호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Object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getDetails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사용자 상세정보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Object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getPrincipal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주로 ID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boolean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isAuthenticated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//인증 여부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void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setAuthenticated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boolean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isAuthenticated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) throws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IllegalArgumentException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체" w:hAnsi="Consolas" w:cs="굴림체"/>
                <w:color w:val="24292E"/>
                <w:kern w:val="0"/>
                <w:szCs w:val="20"/>
                <w:bdr w:val="none" w:sz="0" w:space="0" w:color="auto" w:frame="1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BE46B8" w:rsidRPr="00BE46B8" w:rsidRDefault="00BE46B8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BE46B8" w:rsidRDefault="00BE46B8" w:rsidP="00BE46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AuthenticationManager</w:t>
      </w:r>
      <w:proofErr w:type="spellEnd"/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810250" cy="4134380"/>
            <wp:effectExtent l="0" t="0" r="0" b="0"/>
            <wp:docPr id="2" name="그림 2" descr="https://t1.daumcdn.net/cfile/tistory/99CD2C3A5B6B2A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99CD2C3A5B6B2A19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29" cy="413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6B8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유저의 요청 내에 담긴 Authentication를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넘겨주고,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를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구현한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ProviderManager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가 처리한다.</w:t>
      </w:r>
    </w:p>
    <w:p w:rsidR="00595846" w:rsidRPr="00BE46B8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정확히는</w:t>
      </w:r>
      <w:r w:rsid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="00BE46B8">
        <w:rPr>
          <w:rFonts w:ascii="맑은 고딕" w:eastAsia="맑은 고딕" w:hAnsi="맑은 고딕" w:cs="Courier New"/>
          <w:color w:val="000000"/>
          <w:kern w:val="0"/>
          <w:szCs w:val="20"/>
        </w:rPr>
        <w:t>ProviderManager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는 </w:t>
      </w:r>
      <w:r w:rsidRPr="00BE46B8">
        <w:rPr>
          <w:rFonts w:ascii="맑은 고딕" w:eastAsia="맑은 고딕" w:hAnsi="맑은 고딕" w:cs="Courier New"/>
          <w:color w:val="000000"/>
          <w:kern w:val="0"/>
        </w:rPr>
        <w:t>private List&lt;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</w:rPr>
        <w:t>AuthenticationProvider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</w:rPr>
        <w:t>&gt; providers;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 로 여러 Authentication</w:t>
      </w:r>
      <w:r w:rsid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- 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Provider를 가질 수 있는데, 이 친구들이 처리를 해서 Authentication 를 반환해준다. (실패하면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예외던짐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595846" w:rsidRPr="00BE46B8" w:rsidRDefault="00595846" w:rsidP="00BE46B8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인증요청을 받고 Authentication를 채운다.</w:t>
      </w:r>
    </w:p>
    <w:p w:rsidR="00595846" w:rsidRPr="00BE46B8" w:rsidRDefault="00595846" w:rsidP="00BE46B8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AuthenticationProvider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실제 인증이 일어나며, 성공하면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Authentication.isAuthenticated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= true 를 한다.</w:t>
      </w:r>
    </w:p>
    <w:p w:rsidR="00595846" w:rsidRPr="00BE46B8" w:rsidRDefault="00AC3FCD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pring </w:t>
      </w: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security </w:t>
      </w:r>
      <w:r w:rsidR="00595846"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설정하기</w:t>
      </w:r>
    </w:p>
    <w:p w:rsidR="00BE46B8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흐름</w:t>
      </w:r>
    </w:p>
    <w:p w:rsidR="00595846" w:rsidRPr="00BE46B8" w:rsidRDefault="00595846" w:rsidP="00BE46B8">
      <w:pPr>
        <w:pStyle w:val="a5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의존성 추가</w:t>
      </w:r>
    </w:p>
    <w:p w:rsidR="00595846" w:rsidRPr="00BE46B8" w:rsidRDefault="00595846" w:rsidP="00BE46B8">
      <w:pPr>
        <w:pStyle w:val="a5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web.xml 에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springSecurityFilterChain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등록, context 등록</w:t>
      </w:r>
    </w:p>
    <w:p w:rsidR="00595846" w:rsidRDefault="00595846" w:rsidP="00BE46B8">
      <w:pPr>
        <w:pStyle w:val="a5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 설정</w:t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의존성 추가</w:t>
      </w:r>
      <w:r w:rsidR="003E0FE0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(pom.xml)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Properties 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&gt;4.2.7.RELEASE&lt;/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Security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&gt;spring-security-core&lt;/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&gt;spring-security-web&lt;/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config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taglibs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&gt;spring-security-test&lt;/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체" w:hAnsi="Consolas" w:cs="굴림체"/>
                <w:color w:val="24292E"/>
                <w:kern w:val="0"/>
                <w:szCs w:val="20"/>
                <w:bdr w:val="none" w:sz="0" w:space="0" w:color="auto" w:frame="1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web.xml 설정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&lt;context-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-name&gt;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contextConfigLocation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-name&gt;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-value&gt;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classpath:applicationContext.xml</w:t>
            </w:r>
            <w:proofErr w:type="spellEnd"/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classpath:applicationContext-security.xml</w:t>
            </w:r>
            <w:proofErr w:type="spellEnd"/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-value&gt;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&lt;/context-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Spring Security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&lt;listener&gt;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&lt;listener-class&gt;org.springframework.security.web.session.HttpSessionEventPublisher&lt;/listener-class&gt;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>&lt;/listener&gt;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&lt;filter&gt;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&lt;filter-name&gt;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springSecurityFilterChain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&lt;/filter-name&gt;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&lt;filter-class&gt;org.springframework.web.filter.DelegatingFilterProxy&lt;/filter-class&gt;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&lt;/filter&gt;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&lt;filter-mapping&gt;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&lt;filter-name&gt;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springSecurityFilterChain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&lt;/filter-name&gt;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-pattern&gt;/*&lt;/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-pattern&gt;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&lt;/filter-mapping&gt;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HttpSessionEventPublisher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한 유저가 다른 브라우저로 동시 로그인하는 것을 막음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DelegatingFilterProxy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모든 요청은 이 프록시필터를 거친다.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스프링시큐리티는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이를 통해 인증, 인가를 수행</w:t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AC3FCD" w:rsidRPr="00AC3FCD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security 설정</w:t>
      </w:r>
    </w:p>
    <w:p w:rsidR="00595846" w:rsidRPr="003E0FE0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설정을 보면 알겠지만, dispatcher-context 와는 별개의 설정(context)이다. 만약 dispatcher-context 에서 component-scan 을 하고있었다면, security의 bean들은 이들을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의존성주입받을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수 없다. (서비스 이하 컴포넌트들은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applicationContext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에서 component-scan 하는 걸 추천)</w:t>
      </w:r>
    </w:p>
    <w:p w:rsidR="00595846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applicationContext-security.xml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Style w:val="HTML"/>
                <w:rFonts w:ascii="Consolas" w:hAnsi="Consolas"/>
                <w:color w:val="24292E"/>
                <w:szCs w:val="20"/>
                <w:bdr w:val="none" w:sz="0" w:space="0" w:color="auto" w:frame="1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security:http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auto-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config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="true" use-expressions="true"&gt;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security:csrf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disabled="true"/&gt;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security:intercept-url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pattern="/**" access="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permitAll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security:form-login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login-page="/login" authentication-success-handler-ref="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loginSuccessHandler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    authentication-failure-handler-ref="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loginFailureHandler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login-processing-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auth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    username-parameter="id" password-parameter="pw"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security:logout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logout-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="/logout" invalidate-session="true" logout-success-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login?status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=logout"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security:session-management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invalid-session-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="/login"&gt;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security:concurrency-control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max-sessions="1" error-if-maximum-exceeded="false"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security:session-management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security:http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 secured method 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security:global-method-security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secured-annotations="enabled"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 provider 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security:authentication-manager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security:authentication-provider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userAuthHelper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security:authentication-manager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loginSuccessHandler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com.devljh.domain.user.helper.LoginSuccessHandler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defaultTargetUrl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value="/main"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alwaysUseDefaultTargetUrl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value="true"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&lt;/bean&gt;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loginFailureHandler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com.devljh.domain.user.helper.LoginFailureHandler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defaultFailureUrl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value="/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login?status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=fail"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&lt;/bean&gt;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com.devljh.domain.user.UserAuthService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class="org.springframework.security.crypto.bcrypt.BCryptPasswordEncoder"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userAuthProvider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com.devljh.domain.user.helper.UserAuthProvider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userDetailsService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&lt;/bean&gt;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Pr="003E0FE0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security.xml </w:t>
      </w:r>
      <w:r w:rsid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이해</w:t>
      </w:r>
    </w:p>
    <w:p w:rsidR="00595846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Segoe UI" w:hAnsi="Segoe UI" w:cs="Segoe UI"/>
          <w:color w:val="24292E"/>
          <w:sz w:val="30"/>
          <w:szCs w:val="30"/>
        </w:rPr>
      </w:pP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security</w:t>
      </w:r>
      <w:proofErr w:type="gram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:http</w:t>
      </w:r>
      <w:proofErr w:type="spellEnd"/>
      <w:proofErr w:type="gram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(</w:t>
      </w: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springSecurityFilterChain</w:t>
      </w:r>
      <w:proofErr w:type="spell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설정)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auto-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config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true 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할경우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filter는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dafault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값으로 동작한다. false 면 anonymous, x509, http-basic, session-management, expression-handler, custom-filter, port-mappings, request-cache, remember-me 를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정의해줘야한다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use-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expressions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스프링 표현식(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spEL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)의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사용여부다</w:t>
      </w:r>
      <w:proofErr w:type="spellEnd"/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csrf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csrf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보안 설정여부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intercept-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pattern에 정의된 경로에 대해 access 권한을 지정 (Filter가 감시)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개인적으로 xml설정으로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감시하는 것은 swagger, static 리소스 같이 안보이는 것들만 해주고 컨트롤러단에서는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어노테이션을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이용하는 것이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가독성이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더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좋아보인다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form-login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login-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page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login form 페이지 URL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username-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parameter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form id의 name 속성값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password-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parameter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form pw의 name 속성값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login-processing-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form action 값 (security를 이용해 인증처리)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default-target-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성공 시 이동 URL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authentication-failure-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실패 시 이동 URL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>always-use-default-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target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true 로 하면 무조건 default-target-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 이동한다. false 로 하면 authentication-success-handler 대로 redirect 된다.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authentication-success-handler-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ref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성공 시 프로세스 정의, bean id 입력</w:t>
      </w:r>
    </w:p>
    <w:p w:rsidR="003E0FE0" w:rsidRDefault="00595846" w:rsidP="003E0FE0">
      <w:pPr>
        <w:pStyle w:val="a5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만약 최종 로그인일시를 DB에 기록해야한다면 handler로 처리하는게 좋겠다.</w:t>
      </w:r>
    </w:p>
    <w:p w:rsidR="00595846" w:rsidRPr="003E0FE0" w:rsidRDefault="00595846" w:rsidP="003E0FE0">
      <w:pPr>
        <w:pStyle w:val="a5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res.sendRedirect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등으로 처리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authentication-failure-handler-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ref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실패 시 프로세스 정의, bean id 입력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logout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logout-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처리할 URL (security가 알아서 만들기 때문에, 이 경로로 요청만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하면된다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logout-success-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성공 시 이동 URL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success-handler-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ref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성공 시 프로세스 정의, bean id 입력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invalidate-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session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시 세션 삭제여부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session-management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invalid-session-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invalid session(세션 타임아웃 등) 일 때 이동 URL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max-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sessions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최대 허용 가능한 세션 수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expired-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중복 로그인 발생시 이동 URL (처음 접속한 세션이 invalidate가 되고 다음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요청시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invalid-session-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 이동)</w:t>
      </w:r>
    </w:p>
    <w:p w:rsidR="00595846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error-if-maximum-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exceeded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max-sessions을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넘었을때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접속한 세션을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실패처리할지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여부 (expired-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와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얘중에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하나만 쓰면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될듯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Pr="003E0FE0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AuthenticationSuccessHandler</w:t>
      </w:r>
      <w:proofErr w:type="spell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AuthenticationFailureHandler</w:t>
      </w:r>
      <w:proofErr w:type="spell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LogoutSuccessHandler</w:t>
      </w:r>
      <w:proofErr w:type="spellEnd"/>
    </w:p>
    <w:p w:rsidR="00595846" w:rsidRPr="003E0FE0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이들은 위 설정에서 보았듯이, 각각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로그인성공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시,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로그인실패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시, 로그아웃 성공 시 동작하게 할 수 있는 handler 이다. 이들은 인터페이스로 내부 코드들은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org.springframework.security.web.authentication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있다. 이걸 직접 구현해도 되지만, 이 패키지가보면 Simple* 이라는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아주좋은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샘플 구현체들이 이미 있다.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쌩으로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구현하는 것보단 당연히 상속받는 걸 추천한다. 이것들을 상속받으면 xml에서 설정자 주입으로 default-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등을 설정 할 수 있다. (인터페이스를 구현했으면 직접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sendRedirect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처리했어야함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595846" w:rsidRPr="003E0FE0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PasswordEncoder</w:t>
      </w:r>
      <w:proofErr w:type="spellEnd"/>
    </w:p>
    <w:p w:rsidR="003E0FE0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암호화 알고리즘을 골라서 bean을 만들 수 있다.</w:t>
      </w:r>
    </w:p>
    <w:p w:rsidR="00595846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AuthenticationProvider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구현체로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DaoAuthenticationProvider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사용할 경우,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PlaintextPasswordEncoder</w:t>
      </w:r>
      <w:proofErr w:type="spellEnd"/>
      <w:r w:rsid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(=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NoOpPasswordEncoder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를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DaoAuthenticationProvider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this.setPasswordEncoder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)(new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PlaintextPasswordEncoder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체" w:hAnsi="Consolas" w:cs="굴림체"/>
                <w:color w:val="24292E"/>
                <w:kern w:val="0"/>
                <w:szCs w:val="20"/>
                <w:bdr w:val="none" w:sz="0" w:space="0" w:color="auto" w:frame="1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NoOpPasswordEncoder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deprecate 되었다. 테스트할 때만 쓰자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BCryptPasswordEncoder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bcrypt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해쉬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알고리즘을 이용 (추천)</w:t>
      </w:r>
    </w:p>
    <w:p w:rsidR="00595846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StandardPasswordEncoder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sha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해쉬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알고리즘을 이용</w:t>
      </w:r>
    </w:p>
    <w:p w:rsid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Pr="00733A2B" w:rsidRDefault="00595846" w:rsidP="00733A2B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gramStart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>참고 :</w:t>
      </w:r>
      <w:proofErr w:type="gramEnd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인메모리</w:t>
      </w:r>
      <w:proofErr w:type="spellEnd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처리 방식</w:t>
      </w:r>
    </w:p>
    <w:p w:rsidR="00595846" w:rsidRDefault="00595846" w:rsidP="00733A2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정말 간단하게 테스트해볼 때는 설정이 간단한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인메모리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방식을 추천한다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&lt;authentication-manager&gt;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&lt;authentication-provider&gt;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&lt;user-service&gt;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&lt;user name="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devljh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" password="sjh836" authorities="ROLE_USER"/&gt;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&lt;/user-service&gt;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&lt;/authentication-provider&gt;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&lt;/authentication-manager&gt;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Pr="00733A2B" w:rsidRDefault="00595846" w:rsidP="00733A2B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access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hasRole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(Role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해당 Role 을 갖고있는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hasAnyRole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(Role1, Role2, ...) : 해당 Role 중에 1개이상 갖고있는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anonymous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익명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authenticated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인증된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permitAll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모든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denyAll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모든 사용자 허용</w:t>
      </w:r>
    </w:p>
    <w:p w:rsidR="00595846" w:rsidRPr="00733A2B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유용한 annotation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@Secured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각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요청경로에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따른 권한 설정은 위의 xml에서도 할 수 있지만,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메소드레벨에서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@Secured 를 통해서도 할 수 있다. </w:t>
      </w:r>
      <w:r w:rsidRPr="00733A2B">
        <w:rPr>
          <w:rFonts w:ascii="맑은 고딕" w:eastAsia="맑은 고딕" w:hAnsi="맑은 고딕" w:cs="Courier New"/>
          <w:color w:val="000000"/>
          <w:kern w:val="0"/>
        </w:rPr>
        <w:t>&lt;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</w:rPr>
        <w:t>security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</w:rPr>
        <w:t>:global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</w:rPr>
        <w:t>-method-security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</w:rPr>
        <w:t xml:space="preserve"> secured-annotations="enabled"/&gt;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 를 추가하면 된다.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@Secured("ROLE_ADMIN") , @Secured({"ROLE_ADMIN","ROLE_USER"})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비인가자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접근 시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AccessDeniedException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던짐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PreAuthorize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위와 비슷하지만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spEL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을 사용할 수 있다. </w:t>
      </w:r>
      <w:r w:rsidRPr="00733A2B">
        <w:rPr>
          <w:rFonts w:ascii="맑은 고딕" w:eastAsia="맑은 고딕" w:hAnsi="맑은 고딕" w:cs="Courier New"/>
          <w:color w:val="000000"/>
          <w:kern w:val="0"/>
        </w:rPr>
        <w:t>&lt;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</w:rPr>
        <w:t>security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</w:rPr>
        <w:t>:global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</w:rPr>
        <w:t>-method-security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</w:rPr>
        <w:t xml:space="preserve"> pre-post-annotations="enabled" /&gt;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 를 설정한다.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PreAuthorize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("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hasRole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('ADMIN')")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PostAuthorize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위와 동일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AuthenticationPrincipal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컨트롤러단에서 세션의 정보들에 접근하고 싶을 때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파라미터에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선언해준다.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public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ModelAndView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userInfo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AuthenticationPrincipal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User user)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이거 안쓰고 확인하려면 (User)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SecurityContextHolder.getContext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()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getAuthentication</w:t>
      </w:r>
      <w:proofErr w:type="spellEnd"/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().</w:t>
      </w:r>
      <w:r w:rsid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getPrincipal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(); 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이런식으로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써야한다.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4.x 부터는 org.springframework.security.core.annotation.AuthenticationPrincipal 을 import 해야</w:t>
      </w:r>
      <w:r w:rsidR="00733A2B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한다.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mvc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:annotation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-driven.mvc:argument-resolvers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bean 으로 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org.springframework.security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  <w:r w:rsidR="00AC3FC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web.method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.annotation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  <w:r w:rsid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AuthenticationPrincipalArgumentResolver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 를 등록한다.</w:t>
      </w:r>
    </w:p>
    <w:p w:rsidR="00595846" w:rsidRPr="00733A2B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>예제 코드</w:t>
      </w:r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7810500" cy="4724400"/>
            <wp:effectExtent l="0" t="0" r="0" b="0"/>
            <wp:docPr id="1" name="그림 1" descr="https://t1.daumcdn.net/cfile/tistory/99A7E7395B6B2A2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A7E7395B6B2A2A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AuthenticationSuccessHandler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로 세션타임아웃 수정 및 마지막 로그인 일시 기록하기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LoginSuccessHandler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extends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SimpleUrlAuthenticationSuccessHandler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static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int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TIME = 60 * 60; // 1시간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@Override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void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onAuthenticationSuccess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HttpServletRequest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request,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HttpServletResponse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response, Authentication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) throws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IOException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,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ServletException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request.getSession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().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setMaxInactiveInterval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(TIME);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userService.updateLoginDateBy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(((User)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auth.getPrincipal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()).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getId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super.onAuthenticationSuccess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(request, response,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874E6E" w:rsidRPr="00874E6E" w:rsidRDefault="00874E6E" w:rsidP="00874E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초간단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UserDetailsService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UserAuthService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implements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UserDetailsService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@Override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UserDetails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loadUserByUsername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(String id) throws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UsernameNotFoundException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return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userService.findBy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(id);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초간단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AuthenticationProvider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UserAuthProvider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extends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DaoAuthenticationProvider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@Override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Authentication authenticate(Authentication authentication) throws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AuthenticationException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return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super.authenticate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(authentication);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KoPub돋움체 Bold" w:eastAsia="KoPub돋움체 Bold" w:hAnsi="KoPub돋움체 Bold" w:cs="Courier New"/>
                <w:color w:val="000000"/>
                <w:kern w:val="0"/>
                <w:sz w:val="24"/>
                <w:szCs w:val="24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UserService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에서 회원가입 시 암호화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UserDAO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userDAO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void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insertUser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(final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)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signupForm.setPw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passwordEncoder.encode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signupForm.getPw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())); // 암호화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userDAO.insert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595846" w:rsidRPr="00AC3FCD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invalid-session 에 대하여</w:t>
      </w:r>
    </w:p>
    <w:p w:rsidR="00595846" w:rsidRPr="00AC3FCD" w:rsidRDefault="00595846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AC3FC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logout을 하면 session을 무효화(invalid)시킬 뿐이다. 세션 역시 java의 메모리로서, 메모리상에서 </w:t>
      </w:r>
      <w:proofErr w:type="spellStart"/>
      <w:r w:rsidRPr="00AC3FCD">
        <w:rPr>
          <w:rFonts w:ascii="맑은 고딕" w:eastAsia="맑은 고딕" w:hAnsi="맑은 고딕" w:cs="Courier New"/>
          <w:color w:val="000000"/>
          <w:kern w:val="0"/>
          <w:szCs w:val="20"/>
        </w:rPr>
        <w:t>없애는건</w:t>
      </w:r>
      <w:proofErr w:type="spellEnd"/>
      <w:r w:rsidRPr="00AC3FC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GC가 처리한다</w:t>
      </w:r>
      <w:r w:rsidR="00AC3FCD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874E6E" w:rsidRDefault="00595846" w:rsidP="00874E6E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 xml:space="preserve">JSP에서 security </w:t>
      </w: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taglib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사용하기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Style w:val="HTML"/>
                <w:rFonts w:ascii="Consolas" w:hAnsi="Consolas"/>
                <w:color w:val="24292E"/>
                <w:szCs w:val="20"/>
                <w:bdr w:val="none" w:sz="0" w:space="0" w:color="auto" w:frame="1"/>
              </w:rPr>
              <w:t>&lt;</w:t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%@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taglib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prefix="sec"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uri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="http://www.springframework.org/security/tags"%&gt;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&lt;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sec:authorize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access="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hasRole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('ROLE_ADMIN')"&gt;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&lt;li&gt;&lt;a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href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="&lt;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c</w:t>
            </w:r>
            <w:proofErr w:type="gram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:url</w:t>
            </w:r>
            <w:proofErr w:type="spellEnd"/>
            <w:proofErr w:type="gram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value='/admin' /&gt;"&gt;관리자 메뉴&lt;/a&gt;&lt;/li&gt;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sec:authorize</w:t>
            </w:r>
            <w:proofErr w:type="spellEnd"/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</w:tc>
      </w:tr>
    </w:tbl>
    <w:p w:rsidR="00595846" w:rsidRPr="001A21BB" w:rsidRDefault="00595846" w:rsidP="001A21BB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cs="Courier New" w:hint="eastAsia"/>
          <w:color w:val="000000"/>
          <w:sz w:val="20"/>
          <w:szCs w:val="20"/>
        </w:rPr>
      </w:pPr>
      <w:proofErr w:type="spellStart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>이와같이</w:t>
      </w:r>
      <w:proofErr w:type="spellEnd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 xml:space="preserve"> 해서 </w:t>
      </w:r>
      <w:proofErr w:type="spellStart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>권한별로</w:t>
      </w:r>
      <w:proofErr w:type="spellEnd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 xml:space="preserve"> 특정 메뉴가 보이고 </w:t>
      </w:r>
      <w:proofErr w:type="spellStart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>안보이고를</w:t>
      </w:r>
      <w:proofErr w:type="spellEnd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 xml:space="preserve"> 손쉽게 처리할 수 있다.</w:t>
      </w:r>
      <w:bookmarkStart w:id="0" w:name="_GoBack"/>
      <w:bookmarkEnd w:id="0"/>
    </w:p>
    <w:sectPr w:rsidR="00595846" w:rsidRPr="001A21BB" w:rsidSect="00B32592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altName w:val="맑은 고딕"/>
    <w:charset w:val="81"/>
    <w:family w:val="auto"/>
    <w:pitch w:val="variable"/>
    <w:sig w:usb0="00000000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A3E"/>
    <w:multiLevelType w:val="multilevel"/>
    <w:tmpl w:val="0FE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539B"/>
    <w:multiLevelType w:val="multilevel"/>
    <w:tmpl w:val="6D9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504E3"/>
    <w:multiLevelType w:val="hybridMultilevel"/>
    <w:tmpl w:val="79DC9128"/>
    <w:lvl w:ilvl="0" w:tplc="4996553C">
      <w:start w:val="3"/>
      <w:numFmt w:val="bullet"/>
      <w:lvlText w:val=""/>
      <w:lvlJc w:val="left"/>
      <w:pPr>
        <w:ind w:left="1004" w:hanging="360"/>
      </w:pPr>
      <w:rPr>
        <w:rFonts w:ascii="Wingdings" w:eastAsia="맑은 고딕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" w15:restartNumberingAfterBreak="0">
    <w:nsid w:val="0F3C232D"/>
    <w:multiLevelType w:val="multilevel"/>
    <w:tmpl w:val="ACFE1B6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3A2F8B"/>
    <w:multiLevelType w:val="multilevel"/>
    <w:tmpl w:val="3D20867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5E826A8"/>
    <w:multiLevelType w:val="multilevel"/>
    <w:tmpl w:val="7BA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33612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BA07B8"/>
    <w:multiLevelType w:val="multilevel"/>
    <w:tmpl w:val="89E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05178"/>
    <w:multiLevelType w:val="hybridMultilevel"/>
    <w:tmpl w:val="2110DFD6"/>
    <w:lvl w:ilvl="0" w:tplc="3A9280D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A21D39"/>
    <w:multiLevelType w:val="multilevel"/>
    <w:tmpl w:val="851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507B1"/>
    <w:multiLevelType w:val="multilevel"/>
    <w:tmpl w:val="63009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A401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C45184F"/>
    <w:multiLevelType w:val="multilevel"/>
    <w:tmpl w:val="B2D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3E4CFD"/>
    <w:multiLevelType w:val="multilevel"/>
    <w:tmpl w:val="830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86EFC"/>
    <w:multiLevelType w:val="multilevel"/>
    <w:tmpl w:val="F426EF5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359A00F6"/>
    <w:multiLevelType w:val="multilevel"/>
    <w:tmpl w:val="34A891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C84336"/>
    <w:multiLevelType w:val="multilevel"/>
    <w:tmpl w:val="496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1211C"/>
    <w:multiLevelType w:val="multilevel"/>
    <w:tmpl w:val="EDC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A1E30"/>
    <w:multiLevelType w:val="multilevel"/>
    <w:tmpl w:val="923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51D7D"/>
    <w:multiLevelType w:val="hybridMultilevel"/>
    <w:tmpl w:val="1EE0D516"/>
    <w:lvl w:ilvl="0" w:tplc="BA8C28BC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0725A0C"/>
    <w:multiLevelType w:val="multilevel"/>
    <w:tmpl w:val="89D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24AEA"/>
    <w:multiLevelType w:val="multilevel"/>
    <w:tmpl w:val="78607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83EA4"/>
    <w:multiLevelType w:val="multilevel"/>
    <w:tmpl w:val="B274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C1042"/>
    <w:multiLevelType w:val="hybridMultilevel"/>
    <w:tmpl w:val="51989B3A"/>
    <w:lvl w:ilvl="0" w:tplc="43D21B14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156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49C03C9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386DBF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EB3791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2B1EE4"/>
    <w:multiLevelType w:val="multilevel"/>
    <w:tmpl w:val="E6CCA3C4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9" w15:restartNumberingAfterBreak="0">
    <w:nsid w:val="7C993FAA"/>
    <w:multiLevelType w:val="multilevel"/>
    <w:tmpl w:val="435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3"/>
  </w:num>
  <w:num w:numId="5">
    <w:abstractNumId w:val="14"/>
  </w:num>
  <w:num w:numId="6">
    <w:abstractNumId w:val="10"/>
  </w:num>
  <w:num w:numId="7">
    <w:abstractNumId w:val="28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7"/>
  </w:num>
  <w:num w:numId="13">
    <w:abstractNumId w:val="22"/>
  </w:num>
  <w:num w:numId="14">
    <w:abstractNumId w:val="29"/>
  </w:num>
  <w:num w:numId="15">
    <w:abstractNumId w:val="18"/>
  </w:num>
  <w:num w:numId="16">
    <w:abstractNumId w:val="16"/>
  </w:num>
  <w:num w:numId="17">
    <w:abstractNumId w:val="20"/>
  </w:num>
  <w:num w:numId="18">
    <w:abstractNumId w:val="13"/>
  </w:num>
  <w:num w:numId="19">
    <w:abstractNumId w:val="5"/>
  </w:num>
  <w:num w:numId="20">
    <w:abstractNumId w:val="4"/>
  </w:num>
  <w:num w:numId="21">
    <w:abstractNumId w:val="3"/>
  </w:num>
  <w:num w:numId="22">
    <w:abstractNumId w:val="15"/>
  </w:num>
  <w:num w:numId="23">
    <w:abstractNumId w:val="24"/>
  </w:num>
  <w:num w:numId="24">
    <w:abstractNumId w:val="25"/>
  </w:num>
  <w:num w:numId="25">
    <w:abstractNumId w:val="27"/>
  </w:num>
  <w:num w:numId="26">
    <w:abstractNumId w:val="19"/>
  </w:num>
  <w:num w:numId="27">
    <w:abstractNumId w:val="11"/>
  </w:num>
  <w:num w:numId="28">
    <w:abstractNumId w:val="6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B5"/>
    <w:rsid w:val="000409B2"/>
    <w:rsid w:val="00174327"/>
    <w:rsid w:val="001A21BB"/>
    <w:rsid w:val="003D3B6A"/>
    <w:rsid w:val="003E0FE0"/>
    <w:rsid w:val="0046465F"/>
    <w:rsid w:val="00595846"/>
    <w:rsid w:val="00682797"/>
    <w:rsid w:val="006A178D"/>
    <w:rsid w:val="00733A2B"/>
    <w:rsid w:val="00874E6E"/>
    <w:rsid w:val="008C30B5"/>
    <w:rsid w:val="00AC3FCD"/>
    <w:rsid w:val="00B32592"/>
    <w:rsid w:val="00BE46B8"/>
    <w:rsid w:val="00D42474"/>
    <w:rsid w:val="00D65093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6F6C"/>
  <w15:chartTrackingRefBased/>
  <w15:docId w15:val="{BDC7BFE6-5DB2-43D8-8D65-B0C1533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58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30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30B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8C30B5"/>
  </w:style>
  <w:style w:type="character" w:styleId="a4">
    <w:name w:val="Hyperlink"/>
    <w:basedOn w:val="a0"/>
    <w:uiPriority w:val="99"/>
    <w:semiHidden/>
    <w:unhideWhenUsed/>
    <w:rsid w:val="008C3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0B5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8C30B5"/>
    <w:pPr>
      <w:ind w:leftChars="400" w:left="800"/>
    </w:pPr>
  </w:style>
  <w:style w:type="table" w:styleId="a6">
    <w:name w:val="Table Grid"/>
    <w:basedOn w:val="a1"/>
    <w:uiPriority w:val="39"/>
    <w:rsid w:val="008C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-padding">
    <w:name w:val="over-padding"/>
    <w:basedOn w:val="a"/>
    <w:rsid w:val="00B325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584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595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5958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7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2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1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69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95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8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85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7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6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1538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2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09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89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150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0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9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1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0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1616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4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15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hoon jung</cp:lastModifiedBy>
  <cp:revision>7</cp:revision>
  <dcterms:created xsi:type="dcterms:W3CDTF">2021-04-12T01:25:00Z</dcterms:created>
  <dcterms:modified xsi:type="dcterms:W3CDTF">2021-04-16T02:22:00Z</dcterms:modified>
</cp:coreProperties>
</file>