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2ED3D">
      <w:pPr>
        <w:tabs>
          <w:tab w:val="left" w:pos="11340"/>
        </w:tabs>
        <w:rPr>
          <w:rFonts w:ascii="宋体"/>
        </w:rPr>
      </w:pPr>
    </w:p>
    <w:p w14:paraId="2F741A39">
      <w:pPr>
        <w:tabs>
          <w:tab w:val="left" w:pos="11340"/>
        </w:tabs>
        <w:rPr>
          <w:rFonts w:ascii="宋体"/>
        </w:rPr>
      </w:pPr>
    </w:p>
    <w:p w14:paraId="141EC71D">
      <w:pPr>
        <w:tabs>
          <w:tab w:val="left" w:pos="11340"/>
        </w:tabs>
        <w:rPr>
          <w:rFonts w:ascii="宋体"/>
        </w:rPr>
      </w:pPr>
    </w:p>
    <w:p w14:paraId="7BC9652B">
      <w:pPr>
        <w:tabs>
          <w:tab w:val="left" w:pos="11340"/>
        </w:tabs>
        <w:rPr>
          <w:rFonts w:ascii="宋体"/>
        </w:rPr>
      </w:pPr>
    </w:p>
    <w:p w14:paraId="783B2751">
      <w:pPr>
        <w:tabs>
          <w:tab w:val="left" w:pos="11340"/>
        </w:tabs>
        <w:rPr>
          <w:rFonts w:ascii="宋体"/>
        </w:rPr>
      </w:pPr>
    </w:p>
    <w:p w14:paraId="106042A5">
      <w:pPr>
        <w:tabs>
          <w:tab w:val="left" w:pos="11340"/>
        </w:tabs>
        <w:rPr>
          <w:rFonts w:ascii="宋体"/>
        </w:rPr>
      </w:pPr>
    </w:p>
    <w:p w14:paraId="57E95CED">
      <w:pPr>
        <w:tabs>
          <w:tab w:val="left" w:pos="11340"/>
        </w:tabs>
        <w:rPr>
          <w:rFonts w:ascii="宋体"/>
        </w:rPr>
      </w:pPr>
    </w:p>
    <w:p w14:paraId="2E9ED7A6">
      <w:pPr>
        <w:tabs>
          <w:tab w:val="left" w:pos="11340"/>
        </w:tabs>
        <w:rPr>
          <w:rFonts w:ascii="宋体"/>
        </w:rPr>
      </w:pPr>
    </w:p>
    <w:p w14:paraId="1EC3D632">
      <w:pPr>
        <w:spacing w:line="720" w:lineRule="auto"/>
        <w:ind w:firstLine="420"/>
        <w:jc w:val="center"/>
        <w:rPr>
          <w:rFonts w:ascii="华文新魏" w:eastAsia="华文新魏"/>
          <w:b/>
          <w:bCs/>
          <w:sz w:val="44"/>
        </w:rPr>
      </w:pPr>
      <w:r>
        <w:rPr>
          <w:rFonts w:hint="eastAsia" w:ascii="华文新魏" w:eastAsia="华文新魏"/>
          <w:b/>
          <w:bCs/>
          <w:sz w:val="44"/>
        </w:rPr>
        <w:t>辽 宁 工 业 大 学</w:t>
      </w:r>
    </w:p>
    <w:p w14:paraId="59FCFC4D">
      <w:pPr>
        <w:spacing w:line="720" w:lineRule="auto"/>
        <w:jc w:val="center"/>
        <w:rPr>
          <w:rFonts w:ascii="华文新魏" w:eastAsia="华文新魏"/>
          <w:b/>
          <w:bCs/>
          <w:sz w:val="52"/>
        </w:rPr>
      </w:pPr>
      <w:r>
        <w:rPr>
          <w:rFonts w:hint="eastAsia" w:ascii="华文新魏" w:eastAsia="华文新魏"/>
          <w:b/>
          <w:bCs/>
          <w:sz w:val="52"/>
        </w:rPr>
        <w:t>毕业设计（论文）学生工作记录本</w:t>
      </w:r>
    </w:p>
    <w:p w14:paraId="59680265">
      <w:pPr>
        <w:ind w:firstLine="420"/>
        <w:rPr>
          <w:rFonts w:ascii="宋体"/>
        </w:rPr>
      </w:pPr>
    </w:p>
    <w:p w14:paraId="0630B02A">
      <w:pPr>
        <w:ind w:firstLine="420"/>
        <w:rPr>
          <w:rFonts w:ascii="宋体"/>
        </w:rPr>
      </w:pPr>
    </w:p>
    <w:p w14:paraId="14E2FC13">
      <w:pPr>
        <w:ind w:firstLine="420"/>
        <w:rPr>
          <w:rFonts w:ascii="宋体"/>
        </w:rPr>
      </w:pPr>
    </w:p>
    <w:p w14:paraId="62ED1CF2">
      <w:pPr>
        <w:ind w:firstLine="420"/>
        <w:rPr>
          <w:rFonts w:ascii="宋体"/>
        </w:rPr>
      </w:pPr>
    </w:p>
    <w:p w14:paraId="3D7C6B06">
      <w:pPr>
        <w:ind w:firstLine="420"/>
        <w:rPr>
          <w:rFonts w:ascii="华文新魏" w:eastAsia="华文新魏"/>
          <w:b/>
          <w:bCs/>
          <w:sz w:val="30"/>
        </w:rPr>
      </w:pPr>
      <w:r>
        <w:rPr>
          <w:rFonts w:hint="eastAsia" w:ascii="宋体"/>
        </w:rPr>
        <w:t xml:space="preserve">                            </w:t>
      </w:r>
    </w:p>
    <w:p w14:paraId="6922895D">
      <w:pPr>
        <w:ind w:firstLine="420"/>
        <w:rPr>
          <w:rFonts w:ascii="宋体"/>
        </w:rPr>
      </w:pPr>
    </w:p>
    <w:p w14:paraId="6CFC99DC">
      <w:pPr>
        <w:ind w:firstLine="420"/>
        <w:rPr>
          <w:rFonts w:ascii="宋体"/>
        </w:rPr>
      </w:pPr>
    </w:p>
    <w:p w14:paraId="31A78E66">
      <w:pPr>
        <w:ind w:firstLine="320" w:firstLineChars="100"/>
        <w:rPr>
          <w:sz w:val="72"/>
        </w:rPr>
      </w:pPr>
      <w:r>
        <w:rPr>
          <w:rFonts w:hint="eastAsia" w:eastAsia="楷体_GB2312"/>
          <w:sz w:val="32"/>
        </w:rPr>
        <w:t>题目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  <w:u w:val="single"/>
          <w:lang w:val="en-US" w:eastAsia="zh-CN"/>
        </w:rPr>
        <w:t>基于Python的商场数据分析与可视化系统的设计与实现</w:t>
      </w:r>
      <w:r>
        <w:rPr>
          <w:rFonts w:hint="eastAsia"/>
          <w:sz w:val="30"/>
          <w:u w:val="single"/>
        </w:rPr>
        <w:t xml:space="preserve">                         </w:t>
      </w:r>
    </w:p>
    <w:p w14:paraId="040EB41A">
      <w:pPr>
        <w:rPr>
          <w:sz w:val="30"/>
        </w:rPr>
      </w:pPr>
    </w:p>
    <w:p w14:paraId="43200324">
      <w:pPr>
        <w:rPr>
          <w:sz w:val="30"/>
        </w:rPr>
      </w:pPr>
    </w:p>
    <w:p w14:paraId="3E2550AC">
      <w:pPr>
        <w:ind w:left="959" w:leftChars="152" w:hanging="640" w:hangingChars="200"/>
        <w:jc w:val="center"/>
        <w:rPr>
          <w:rFonts w:eastAsia="楷体_GB2312"/>
          <w:sz w:val="32"/>
        </w:rPr>
      </w:pP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 xml:space="preserve">电子与信息工程 </w:t>
      </w:r>
      <w:r>
        <w:rPr>
          <w:rFonts w:hint="eastAsia" w:eastAsia="楷体_GB2312"/>
          <w:sz w:val="32"/>
        </w:rPr>
        <w:t xml:space="preserve">学院 </w:t>
      </w: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>数据科学与大数据</w:t>
      </w:r>
      <w:r>
        <w:rPr>
          <w:rFonts w:hint="eastAsia" w:eastAsia="楷体_GB2312"/>
          <w:sz w:val="32"/>
          <w:u w:val="single"/>
          <w:lang w:val="en-US" w:eastAsia="zh-CN"/>
        </w:rPr>
        <w:t>技术</w:t>
      </w:r>
      <w:bookmarkStart w:id="0" w:name="_GoBack"/>
      <w:bookmarkEnd w:id="0"/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</w:rPr>
        <w:t>专业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  <w:lang w:val="en-US" w:eastAsia="zh-CN"/>
        </w:rPr>
        <w:t>222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</w:rPr>
        <w:t>班</w:t>
      </w:r>
    </w:p>
    <w:p w14:paraId="3894B319">
      <w:pPr>
        <w:rPr>
          <w:rFonts w:eastAsia="楷体_GB2312"/>
          <w:sz w:val="32"/>
        </w:rPr>
      </w:pPr>
    </w:p>
    <w:p w14:paraId="3BA78D0A">
      <w:pPr>
        <w:rPr>
          <w:rFonts w:eastAsia="楷体_GB2312"/>
          <w:sz w:val="32"/>
        </w:rPr>
      </w:pPr>
    </w:p>
    <w:p w14:paraId="25DA9300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学生姓名</w:t>
      </w:r>
      <w:r>
        <w:rPr>
          <w:rFonts w:hint="eastAsia" w:eastAsia="楷体_GB2312"/>
          <w:sz w:val="32"/>
          <w:u w:val="single"/>
        </w:rPr>
        <w:t xml:space="preserve">     </w:t>
      </w:r>
      <w:r>
        <w:rPr>
          <w:rFonts w:eastAsia="楷体_GB2312"/>
          <w:sz w:val="32"/>
          <w:u w:val="single"/>
        </w:rPr>
        <w:t xml:space="preserve">  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  <w:lang w:val="en-US" w:eastAsia="zh-CN"/>
        </w:rPr>
        <w:t>叶兴言</w:t>
      </w:r>
      <w:r>
        <w:rPr>
          <w:rFonts w:hint="eastAsia" w:eastAsia="楷体_GB2312"/>
          <w:sz w:val="32"/>
          <w:u w:val="single"/>
        </w:rPr>
        <w:t xml:space="preserve">       </w:t>
      </w:r>
    </w:p>
    <w:p w14:paraId="4D461CB9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    号</w:t>
      </w:r>
      <w:r>
        <w:rPr>
          <w:rFonts w:hint="eastAsia" w:eastAsia="楷体_GB2312"/>
          <w:sz w:val="32"/>
          <w:u w:val="single"/>
        </w:rPr>
        <w:t xml:space="preserve">      </w:t>
      </w:r>
      <w:r>
        <w:rPr>
          <w:rFonts w:hint="eastAsia" w:eastAsia="楷体_GB2312"/>
          <w:sz w:val="32"/>
          <w:u w:val="single"/>
          <w:lang w:val="en-US" w:eastAsia="zh-CN"/>
        </w:rPr>
        <w:t>220410033</w:t>
      </w:r>
      <w:r>
        <w:rPr>
          <w:rFonts w:hint="eastAsia" w:eastAsia="楷体_GB2312"/>
          <w:sz w:val="32"/>
          <w:u w:val="single"/>
        </w:rPr>
        <w:t xml:space="preserve">      </w:t>
      </w:r>
    </w:p>
    <w:p w14:paraId="15C8C81E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指导教师</w:t>
      </w:r>
      <w:r>
        <w:rPr>
          <w:rFonts w:hint="eastAsia" w:eastAsia="楷体_GB2312"/>
          <w:sz w:val="32"/>
          <w:u w:val="single"/>
        </w:rPr>
        <w:t xml:space="preserve">       陈 文 实      </w:t>
      </w:r>
    </w:p>
    <w:p w14:paraId="52B1D162">
      <w:pPr>
        <w:ind w:firstLine="420"/>
        <w:rPr>
          <w:rFonts w:ascii="宋体"/>
        </w:rPr>
      </w:pPr>
    </w:p>
    <w:p w14:paraId="0ABA7612">
      <w:pPr>
        <w:ind w:firstLine="420"/>
        <w:rPr>
          <w:rFonts w:ascii="宋体"/>
        </w:rPr>
      </w:pPr>
    </w:p>
    <w:p w14:paraId="2E503F5F">
      <w:pPr>
        <w:ind w:left="631" w:leftChars="258" w:hanging="89" w:hangingChars="28"/>
        <w:jc w:val="center"/>
        <w:rPr>
          <w:rFonts w:eastAsia="楷体_GB2312"/>
          <w:spacing w:val="60"/>
          <w:sz w:val="30"/>
        </w:rPr>
      </w:pPr>
      <w:r>
        <w:rPr>
          <w:rFonts w:hint="eastAsia" w:ascii="宋体" w:hAnsi="宋体" w:eastAsia="楷体_GB2312"/>
          <w:sz w:val="32"/>
          <w:lang w:val="en-US" w:eastAsia="zh-CN"/>
        </w:rPr>
        <w:t>2026</w:t>
      </w:r>
      <w:r>
        <w:rPr>
          <w:rFonts w:hint="eastAsia" w:ascii="宋体" w:hAnsi="宋体" w:eastAsia="楷体_GB2312"/>
          <w:sz w:val="32"/>
        </w:rPr>
        <w:t>年</w:t>
      </w:r>
      <w:r>
        <w:rPr>
          <w:rFonts w:hint="eastAsia" w:ascii="宋体" w:hAnsi="宋体" w:eastAsia="楷体_GB2312"/>
          <w:sz w:val="32"/>
          <w:lang w:val="en-US" w:eastAsia="zh-CN"/>
        </w:rPr>
        <w:t>2</w:t>
      </w:r>
      <w:r>
        <w:rPr>
          <w:rFonts w:hint="eastAsia" w:ascii="宋体" w:hAnsi="宋体" w:eastAsia="楷体_GB2312"/>
          <w:sz w:val="32"/>
        </w:rPr>
        <w:t>月</w:t>
      </w:r>
      <w:r>
        <w:rPr>
          <w:rFonts w:hint="eastAsia" w:ascii="宋体" w:hAnsi="宋体" w:eastAsia="楷体_GB2312"/>
          <w:sz w:val="32"/>
          <w:lang w:val="en-US" w:eastAsia="zh-CN"/>
        </w:rPr>
        <w:t>2</w:t>
      </w:r>
      <w:r>
        <w:rPr>
          <w:rFonts w:hint="eastAsia" w:ascii="宋体" w:hAnsi="宋体" w:eastAsia="楷体_GB2312"/>
          <w:sz w:val="32"/>
        </w:rPr>
        <w:t>日</w:t>
      </w:r>
    </w:p>
    <w:p w14:paraId="579BE724">
      <w:pPr>
        <w:ind w:firstLine="420"/>
        <w:rPr>
          <w:rFonts w:ascii="宋体"/>
          <w:b/>
          <w:bCs/>
          <w:u w:val="single"/>
        </w:rPr>
      </w:pPr>
    </w:p>
    <w:p w14:paraId="12FF42CC">
      <w:pPr>
        <w:ind w:firstLine="420"/>
        <w:rPr>
          <w:rFonts w:ascii="宋体"/>
          <w:b/>
          <w:bCs/>
          <w:u w:val="single"/>
        </w:rPr>
      </w:pPr>
    </w:p>
    <w:p w14:paraId="65B2431B">
      <w:pPr>
        <w:ind w:firstLine="420"/>
        <w:rPr>
          <w:rFonts w:ascii="宋体"/>
          <w:b/>
          <w:bCs/>
          <w:u w:val="single"/>
        </w:rPr>
        <w:sectPr>
          <w:footerReference r:id="rId4" w:type="first"/>
          <w:footerReference r:id="rId3" w:type="default"/>
          <w:pgSz w:w="11906" w:h="16838"/>
          <w:pgMar w:top="851" w:right="851" w:bottom="851" w:left="1134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35C5E9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65724"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  <w:p w14:paraId="0AC9D5BA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0FB82">
    <w:pPr>
      <w:pStyle w:val="7"/>
    </w:pPr>
  </w:p>
  <w:p w14:paraId="265D89E9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43D6B"/>
    <w:multiLevelType w:val="multilevel"/>
    <w:tmpl w:val="08F43D6B"/>
    <w:lvl w:ilvl="0" w:tentative="0">
      <w:start w:val="1"/>
      <w:numFmt w:val="decimal"/>
      <w:isLgl/>
      <w:suff w:val="space"/>
      <w:lvlText w:val="第%1章"/>
      <w:lvlJc w:val="center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 w:eastAsia="黑体"/>
        <w:sz w:val="28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A1769"/>
    <w:rsid w:val="325300E0"/>
    <w:rsid w:val="40F07316"/>
    <w:rsid w:val="55AA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2"/>
    <w:link w:val="10"/>
    <w:semiHidden/>
    <w:unhideWhenUsed/>
    <w:qFormat/>
    <w:uiPriority w:val="0"/>
    <w:pPr>
      <w:numPr>
        <w:ilvl w:val="1"/>
        <w:numId w:val="1"/>
      </w:numPr>
      <w:jc w:val="left"/>
      <w:outlineLvl w:val="1"/>
    </w:pPr>
    <w:rPr>
      <w:rFonts w:ascii="黑体" w:hAnsi="黑体" w:eastAsia="黑体" w:cs="Times New Roman"/>
      <w:kern w:val="30"/>
      <w:sz w:val="30"/>
      <w:szCs w:val="32"/>
    </w:rPr>
  </w:style>
  <w:style w:type="paragraph" w:styleId="4">
    <w:name w:val="heading 3"/>
    <w:next w:val="5"/>
    <w:semiHidden/>
    <w:unhideWhenUsed/>
    <w:qFormat/>
    <w:uiPriority w:val="0"/>
    <w:pPr>
      <w:keepNext/>
      <w:keepLines/>
      <w:numPr>
        <w:ilvl w:val="2"/>
        <w:numId w:val="1"/>
      </w:numPr>
      <w:spacing w:before="50" w:beforeLines="50" w:beforeAutospacing="0" w:afterLines="0" w:afterAutospacing="0" w:line="300" w:lineRule="auto"/>
      <w:outlineLvl w:val="2"/>
    </w:pPr>
    <w:rPr>
      <w:rFonts w:ascii="Calibri" w:hAnsi="Calibri" w:eastAsia="黑体" w:cstheme="minorBidi"/>
      <w:sz w:val="24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2 Char"/>
    <w:link w:val="3"/>
    <w:qFormat/>
    <w:uiPriority w:val="0"/>
    <w:rPr>
      <w:rFonts w:ascii="黑体" w:hAnsi="黑体" w:eastAsia="黑体" w:cs="Times New Roman"/>
      <w:kern w:val="30"/>
      <w:sz w:val="30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107</Characters>
  <Lines>0</Lines>
  <Paragraphs>0</Paragraphs>
  <TotalTime>335</TotalTime>
  <ScaleCrop>false</ScaleCrop>
  <LinksUpToDate>false</LinksUpToDate>
  <CharactersWithSpaces>223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2026-05-07T12:05:00Z</dcterms:created>
  <dc:creator>黑夜独星</dc:creator>
  <cp:lastModifiedBy>黑夜独星</cp:lastModifiedBy>
  <dcterms:modified xsi:type="dcterms:W3CDTF">2026-05-08T14:47:00Z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61141C5F9BB64467B83B1685F8A59E34_11</vt:lpwstr>
  </property>
  <property fmtid="{D5CDD505-2E9C-101B-9397-08002B2CF9AE}" pid="4" name="KSOTemplateDocerSaveRecord">
    <vt:lpwstr>eyJoZGlkIjoiNTY5M2VjM2NjZjg3Mzc3MjBkNmUwZTAyNDU1ZmRmNmEiLCJ1c2VySWQiOiIxMDY2OTM2MDc4In0=</vt:lpwstr>
  </property>
</Properties>
</file>