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9FA8A" w14:textId="24B2571A" w:rsidR="004F37B0" w:rsidRDefault="00911658" w:rsidP="00911658">
      <w:pPr>
        <w:jc w:val="center"/>
        <w:rPr>
          <w:sz w:val="28"/>
          <w:szCs w:val="28"/>
          <w:lang w:val="en-GB"/>
        </w:rPr>
      </w:pPr>
      <w:r>
        <w:rPr>
          <w:sz w:val="28"/>
          <w:szCs w:val="28"/>
          <w:lang w:val="en-GB"/>
        </w:rPr>
        <w:t>PERTEMUAN 8</w:t>
      </w:r>
    </w:p>
    <w:p w14:paraId="68C43737" w14:textId="166C0E48" w:rsidR="00911658" w:rsidRDefault="00911658" w:rsidP="00911658">
      <w:pPr>
        <w:rPr>
          <w:sz w:val="24"/>
          <w:szCs w:val="24"/>
          <w:lang w:val="en-GB"/>
        </w:rPr>
      </w:pPr>
      <w:r>
        <w:rPr>
          <w:sz w:val="24"/>
          <w:szCs w:val="24"/>
          <w:lang w:val="en-GB"/>
        </w:rPr>
        <w:t>Nama</w:t>
      </w:r>
      <w:r>
        <w:rPr>
          <w:sz w:val="24"/>
          <w:szCs w:val="24"/>
          <w:lang w:val="en-GB"/>
        </w:rPr>
        <w:tab/>
        <w:t>: Realita Reliana</w:t>
      </w:r>
    </w:p>
    <w:p w14:paraId="4A6C9654" w14:textId="707CEBFE" w:rsidR="00911658" w:rsidRDefault="00911658" w:rsidP="00911658">
      <w:pPr>
        <w:rPr>
          <w:sz w:val="24"/>
          <w:szCs w:val="24"/>
          <w:lang w:val="en-GB"/>
        </w:rPr>
      </w:pPr>
      <w:r>
        <w:rPr>
          <w:sz w:val="24"/>
          <w:szCs w:val="24"/>
          <w:lang w:val="en-GB"/>
        </w:rPr>
        <w:t>NIM</w:t>
      </w:r>
      <w:r>
        <w:rPr>
          <w:sz w:val="24"/>
          <w:szCs w:val="24"/>
          <w:lang w:val="en-GB"/>
        </w:rPr>
        <w:tab/>
        <w:t>: 12030123130107</w:t>
      </w:r>
    </w:p>
    <w:p w14:paraId="03765568" w14:textId="667C37BC" w:rsidR="00911658" w:rsidRDefault="00911658" w:rsidP="00911658">
      <w:pPr>
        <w:rPr>
          <w:sz w:val="24"/>
          <w:szCs w:val="24"/>
          <w:lang w:val="en-GB"/>
        </w:rPr>
      </w:pPr>
      <w:r>
        <w:rPr>
          <w:sz w:val="24"/>
          <w:szCs w:val="24"/>
          <w:lang w:val="en-GB"/>
        </w:rPr>
        <w:t>Mata Kuliah : Analisis Desain dan Sistem</w:t>
      </w:r>
    </w:p>
    <w:p w14:paraId="46731E49" w14:textId="495DB215" w:rsidR="00911658" w:rsidRDefault="00911658" w:rsidP="00911658">
      <w:pPr>
        <w:rPr>
          <w:sz w:val="24"/>
          <w:szCs w:val="24"/>
          <w:lang w:val="en-GB"/>
        </w:rPr>
      </w:pPr>
    </w:p>
    <w:p w14:paraId="2A85A81F" w14:textId="21A51B75" w:rsidR="00911658" w:rsidRDefault="00B95253" w:rsidP="00B95253">
      <w:pPr>
        <w:jc w:val="center"/>
        <w:rPr>
          <w:sz w:val="24"/>
          <w:szCs w:val="24"/>
          <w:lang w:val="en-GB"/>
        </w:rPr>
      </w:pPr>
      <w:r>
        <w:rPr>
          <w:sz w:val="24"/>
          <w:szCs w:val="24"/>
          <w:lang w:val="en-GB"/>
        </w:rPr>
        <w:t>RPA – APA - dan Flowise</w:t>
      </w:r>
    </w:p>
    <w:p w14:paraId="561B14CB" w14:textId="67F99FE9" w:rsidR="00B95253" w:rsidRDefault="00B95253" w:rsidP="00B95253">
      <w:pPr>
        <w:rPr>
          <w:sz w:val="24"/>
          <w:szCs w:val="24"/>
          <w:lang w:val="en-GB"/>
        </w:rPr>
      </w:pPr>
    </w:p>
    <w:p w14:paraId="6E78AA9F" w14:textId="24C5872E" w:rsidR="00B95253" w:rsidRDefault="00B95253" w:rsidP="00B95253">
      <w:pPr>
        <w:rPr>
          <w:sz w:val="24"/>
          <w:szCs w:val="24"/>
          <w:lang w:val="en-GB"/>
        </w:rPr>
      </w:pPr>
      <w:r>
        <w:rPr>
          <w:sz w:val="24"/>
          <w:szCs w:val="24"/>
          <w:lang w:val="en-GB"/>
        </w:rPr>
        <w:t>RPA atau Robotic Process Automation adalah salah satu hal yang menjadikan industri keuangan dan perbankan bertumbuh pesar dalam beberapa waktu terakhir.</w:t>
      </w:r>
      <w:r w:rsidR="00EC65A5">
        <w:rPr>
          <w:sz w:val="24"/>
          <w:szCs w:val="24"/>
          <w:lang w:val="en-GB"/>
        </w:rPr>
        <w:t xml:space="preserve"> RPA  menggunakan software robot untuk meniru interaksi manusia dalam sistem digital, menangani tugas tugas yang repetitif.</w:t>
      </w:r>
    </w:p>
    <w:p w14:paraId="13B46D7F" w14:textId="0BD96852" w:rsidR="00B95253" w:rsidRDefault="00B95253" w:rsidP="00B95253">
      <w:pPr>
        <w:rPr>
          <w:sz w:val="24"/>
          <w:szCs w:val="24"/>
          <w:lang w:val="en-GB"/>
        </w:rPr>
      </w:pPr>
    </w:p>
    <w:p w14:paraId="2E83DAB2" w14:textId="17CA3E1D" w:rsidR="00B95253" w:rsidRDefault="00B95253" w:rsidP="00B95253">
      <w:pPr>
        <w:rPr>
          <w:sz w:val="24"/>
          <w:szCs w:val="24"/>
          <w:lang w:val="en-GB"/>
        </w:rPr>
      </w:pPr>
      <w:r>
        <w:rPr>
          <w:sz w:val="24"/>
          <w:szCs w:val="24"/>
          <w:lang w:val="en-GB"/>
        </w:rPr>
        <w:t>RPA merupakan software untuk mengerjakan back office secara otomatis. Cara kerja RPA sebagai berikut :</w:t>
      </w:r>
    </w:p>
    <w:p w14:paraId="44BDAC9C" w14:textId="7DD7CAF5" w:rsidR="00B95253" w:rsidRDefault="00B95253" w:rsidP="00B95253">
      <w:pPr>
        <w:pStyle w:val="ListParagraph"/>
        <w:numPr>
          <w:ilvl w:val="0"/>
          <w:numId w:val="1"/>
        </w:numPr>
        <w:rPr>
          <w:sz w:val="24"/>
          <w:szCs w:val="24"/>
          <w:lang w:val="en-GB"/>
        </w:rPr>
      </w:pPr>
      <w:r>
        <w:rPr>
          <w:sz w:val="24"/>
          <w:szCs w:val="24"/>
          <w:lang w:val="en-GB"/>
        </w:rPr>
        <w:t>Membuat skrip otomatisasi dengan kemampuan low-code</w:t>
      </w:r>
    </w:p>
    <w:p w14:paraId="5A92117D" w14:textId="05EE34FE" w:rsidR="00B95253" w:rsidRDefault="00B95253" w:rsidP="00B95253">
      <w:pPr>
        <w:pStyle w:val="ListParagraph"/>
        <w:numPr>
          <w:ilvl w:val="0"/>
          <w:numId w:val="1"/>
        </w:numPr>
        <w:rPr>
          <w:sz w:val="24"/>
          <w:szCs w:val="24"/>
          <w:lang w:val="en-GB"/>
        </w:rPr>
      </w:pPr>
      <w:r>
        <w:rPr>
          <w:sz w:val="24"/>
          <w:szCs w:val="24"/>
          <w:lang w:val="en-GB"/>
        </w:rPr>
        <w:t>Terintegrasu dengan aplikasi enterprise</w:t>
      </w:r>
    </w:p>
    <w:p w14:paraId="1E7395C5" w14:textId="6C779920" w:rsidR="00B95253" w:rsidRDefault="00B95253" w:rsidP="00B95253">
      <w:pPr>
        <w:pStyle w:val="ListParagraph"/>
        <w:numPr>
          <w:ilvl w:val="0"/>
          <w:numId w:val="1"/>
        </w:numPr>
        <w:rPr>
          <w:sz w:val="24"/>
          <w:szCs w:val="24"/>
          <w:lang w:val="en-GB"/>
        </w:rPr>
      </w:pPr>
      <w:r>
        <w:rPr>
          <w:sz w:val="24"/>
          <w:szCs w:val="24"/>
          <w:lang w:val="en-GB"/>
        </w:rPr>
        <w:t>Memadukan administrasi yang meliputi konfigurasi, pemantauan, dan keamanan.</w:t>
      </w:r>
    </w:p>
    <w:p w14:paraId="433A4D59" w14:textId="66BCA2C8" w:rsidR="00B95253" w:rsidRDefault="00B95253" w:rsidP="00B95253">
      <w:pPr>
        <w:rPr>
          <w:lang w:val="en-GB"/>
        </w:rPr>
      </w:pPr>
      <w:r>
        <w:rPr>
          <w:lang w:val="en-GB"/>
        </w:rPr>
        <w:t xml:space="preserve">Dikutip dari : </w:t>
      </w:r>
      <w:hyperlink r:id="rId5" w:history="1">
        <w:r w:rsidRPr="004C7222">
          <w:rPr>
            <w:rStyle w:val="Hyperlink"/>
            <w:lang w:val="en-GB"/>
          </w:rPr>
          <w:t>https://digitaltransformation.co.id/robotic-process-automation-rpa/</w:t>
        </w:r>
      </w:hyperlink>
    </w:p>
    <w:p w14:paraId="36D458F2" w14:textId="0CBFF541" w:rsidR="00B95253" w:rsidRDefault="00B95253" w:rsidP="00B95253">
      <w:pPr>
        <w:rPr>
          <w:lang w:val="en-GB"/>
        </w:rPr>
      </w:pPr>
    </w:p>
    <w:p w14:paraId="49C2F4BC" w14:textId="5CFABA91" w:rsidR="00EC65A5" w:rsidRDefault="00B95253" w:rsidP="00B95253">
      <w:pPr>
        <w:rPr>
          <w:lang w:val="en-GB"/>
        </w:rPr>
      </w:pPr>
      <w:r>
        <w:rPr>
          <w:lang w:val="en-GB"/>
        </w:rPr>
        <w:t>APA atau Automatic Process Automation adalah metode otomatisasi proses bisnis yang b</w:t>
      </w:r>
      <w:r w:rsidR="00EC65A5">
        <w:rPr>
          <w:lang w:val="en-GB"/>
        </w:rPr>
        <w:t>etujuan menggantikan tugas tugas manual dengan teknologi sehingga dapat bekerja secara otomatis. APA mengacu pada penerapan teknologi otomatisasi untuk meningkatkan efisiensi proses secara menyeluruh dalam bisnis.</w:t>
      </w:r>
    </w:p>
    <w:p w14:paraId="19D4240B" w14:textId="13B916D3" w:rsidR="00953595" w:rsidRDefault="00953595" w:rsidP="00B95253">
      <w:pPr>
        <w:rPr>
          <w:lang w:val="en-GB"/>
        </w:rPr>
      </w:pPr>
      <w:r>
        <w:rPr>
          <w:lang w:val="en-GB"/>
        </w:rPr>
        <w:t>Flowise dapat dikatakan sebagai salah satu bentuk APA, karena cara kerjanya sesuai dengan APA. Flowise pun dapat digunakan berkolaborasi dengan RPA sehingga menggabungkan RPA, APA, dan Flowise itu sendiri menjadi teknologi yang optimal.</w:t>
      </w:r>
    </w:p>
    <w:p w14:paraId="73BF7622" w14:textId="0A097281" w:rsidR="00EC65A5" w:rsidRPr="00B95253" w:rsidRDefault="00EC65A5" w:rsidP="00EC65A5">
      <w:pPr>
        <w:jc w:val="center"/>
        <w:rPr>
          <w:lang w:val="en-GB"/>
        </w:rPr>
      </w:pPr>
      <w:r>
        <w:rPr>
          <w:noProof/>
          <w:lang w:val="en-GB"/>
        </w:rPr>
        <w:drawing>
          <wp:inline distT="0" distB="0" distL="0" distR="0" wp14:anchorId="277A7B1C" wp14:editId="3A53DB31">
            <wp:extent cx="4954694" cy="2179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l="27274" r="11511"/>
                    <a:stretch/>
                  </pic:blipFill>
                  <pic:spPr bwMode="auto">
                    <a:xfrm>
                      <a:off x="0" y="0"/>
                      <a:ext cx="5055617" cy="2224072"/>
                    </a:xfrm>
                    <a:prstGeom prst="rect">
                      <a:avLst/>
                    </a:prstGeom>
                    <a:ln>
                      <a:noFill/>
                    </a:ln>
                    <a:extLst>
                      <a:ext uri="{53640926-AAD7-44D8-BBD7-CCE9431645EC}">
                        <a14:shadowObscured xmlns:a14="http://schemas.microsoft.com/office/drawing/2010/main"/>
                      </a:ext>
                    </a:extLst>
                  </pic:spPr>
                </pic:pic>
              </a:graphicData>
            </a:graphic>
          </wp:inline>
        </w:drawing>
      </w:r>
    </w:p>
    <w:sectPr w:rsidR="00EC65A5" w:rsidRPr="00B95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4D10C8"/>
    <w:multiLevelType w:val="hybridMultilevel"/>
    <w:tmpl w:val="FEFA455C"/>
    <w:lvl w:ilvl="0" w:tplc="65F24DDA">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658"/>
    <w:rsid w:val="000E1C09"/>
    <w:rsid w:val="004F37B0"/>
    <w:rsid w:val="00911658"/>
    <w:rsid w:val="00953595"/>
    <w:rsid w:val="00B95253"/>
    <w:rsid w:val="00E6170F"/>
    <w:rsid w:val="00EC65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6CD7"/>
  <w15:chartTrackingRefBased/>
  <w15:docId w15:val="{068254B2-022A-4A6D-BE91-EAAA4110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3"/>
    <w:pPr>
      <w:ind w:left="720"/>
      <w:contextualSpacing/>
    </w:pPr>
  </w:style>
  <w:style w:type="character" w:styleId="Hyperlink">
    <w:name w:val="Hyperlink"/>
    <w:basedOn w:val="DefaultParagraphFont"/>
    <w:uiPriority w:val="99"/>
    <w:unhideWhenUsed/>
    <w:rsid w:val="00B95253"/>
    <w:rPr>
      <w:color w:val="0563C1" w:themeColor="hyperlink"/>
      <w:u w:val="single"/>
    </w:rPr>
  </w:style>
  <w:style w:type="character" w:styleId="UnresolvedMention">
    <w:name w:val="Unresolved Mention"/>
    <w:basedOn w:val="DefaultParagraphFont"/>
    <w:uiPriority w:val="99"/>
    <w:semiHidden/>
    <w:unhideWhenUsed/>
    <w:rsid w:val="00B95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igitaltransformation.co.id/robotic-process-automation-rp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meilawidyasanti123@gmail.com</dc:creator>
  <cp:keywords/>
  <dc:description/>
  <cp:lastModifiedBy>meilawidyasanti123@gmail.com</cp:lastModifiedBy>
  <cp:revision>2</cp:revision>
  <dcterms:created xsi:type="dcterms:W3CDTF">2024-12-09T14:09:00Z</dcterms:created>
  <dcterms:modified xsi:type="dcterms:W3CDTF">2024-12-09T14:09:00Z</dcterms:modified>
</cp:coreProperties>
</file>