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92E2B" w14:textId="2724396E" w:rsidR="000B6950" w:rsidRPr="00B32163" w:rsidRDefault="000B6950">
      <w:pPr>
        <w:jc w:val="center"/>
        <w:rPr>
          <w:rFonts w:ascii="Arial" w:hAnsi="Arial" w:cs="Arial"/>
          <w:b/>
          <w:sz w:val="22"/>
          <w:szCs w:val="22"/>
        </w:rPr>
      </w:pPr>
      <w:r w:rsidRPr="00B32163">
        <w:rPr>
          <w:rFonts w:ascii="Arial" w:hAnsi="Arial" w:cs="Arial"/>
          <w:b/>
          <w:noProof/>
          <w:sz w:val="22"/>
          <w:szCs w:val="22"/>
        </w:rPr>
        <w:drawing>
          <wp:inline distT="0" distB="0" distL="0" distR="0" wp14:anchorId="33BBED21" wp14:editId="5D6899A0">
            <wp:extent cx="3338481" cy="920936"/>
            <wp:effectExtent l="0" t="0" r="1905" b="635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_consortium-col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9707" cy="943343"/>
                    </a:xfrm>
                    <a:prstGeom prst="rect">
                      <a:avLst/>
                    </a:prstGeom>
                  </pic:spPr>
                </pic:pic>
              </a:graphicData>
            </a:graphic>
          </wp:inline>
        </w:drawing>
      </w:r>
    </w:p>
    <w:p w14:paraId="24573AD6" w14:textId="77777777" w:rsidR="000B6950" w:rsidRPr="00B32163" w:rsidRDefault="000B6950">
      <w:pPr>
        <w:jc w:val="center"/>
        <w:rPr>
          <w:rFonts w:ascii="Arial" w:hAnsi="Arial" w:cs="Arial"/>
          <w:b/>
          <w:sz w:val="22"/>
          <w:szCs w:val="22"/>
        </w:rPr>
      </w:pPr>
    </w:p>
    <w:p w14:paraId="7B54B383" w14:textId="68CD2A73" w:rsidR="00534298" w:rsidRPr="00B32163" w:rsidRDefault="00F06369" w:rsidP="00534298">
      <w:pPr>
        <w:jc w:val="center"/>
        <w:rPr>
          <w:rFonts w:ascii="Arial" w:hAnsi="Arial" w:cs="Arial"/>
          <w:b/>
          <w:sz w:val="22"/>
          <w:szCs w:val="22"/>
        </w:rPr>
      </w:pPr>
      <w:r w:rsidRPr="00B32163">
        <w:rPr>
          <w:rFonts w:ascii="Arial" w:hAnsi="Arial" w:cs="Arial"/>
          <w:b/>
          <w:sz w:val="22"/>
          <w:szCs w:val="22"/>
        </w:rPr>
        <w:t>TAC</w:t>
      </w:r>
      <w:r w:rsidR="009C65AC" w:rsidRPr="00B32163">
        <w:rPr>
          <w:rFonts w:ascii="Arial" w:hAnsi="Arial" w:cs="Arial"/>
          <w:b/>
          <w:sz w:val="22"/>
          <w:szCs w:val="22"/>
        </w:rPr>
        <w:t xml:space="preserve"> </w:t>
      </w:r>
      <w:r w:rsidRPr="00B32163">
        <w:rPr>
          <w:rFonts w:ascii="Arial" w:hAnsi="Arial" w:cs="Arial"/>
          <w:b/>
          <w:sz w:val="22"/>
          <w:szCs w:val="22"/>
        </w:rPr>
        <w:t xml:space="preserve">F2F </w:t>
      </w:r>
      <w:r w:rsidR="00534298" w:rsidRPr="00B32163">
        <w:rPr>
          <w:rFonts w:ascii="Arial" w:hAnsi="Arial" w:cs="Arial"/>
          <w:b/>
          <w:sz w:val="22"/>
          <w:szCs w:val="22"/>
        </w:rPr>
        <w:t>–</w:t>
      </w:r>
      <w:r w:rsidRPr="00B32163">
        <w:rPr>
          <w:rFonts w:ascii="Arial" w:hAnsi="Arial" w:cs="Arial"/>
          <w:b/>
          <w:sz w:val="22"/>
          <w:szCs w:val="22"/>
        </w:rPr>
        <w:t xml:space="preserve"> 11</w:t>
      </w:r>
      <w:r w:rsidR="00534298" w:rsidRPr="00B32163">
        <w:rPr>
          <w:rFonts w:ascii="Arial" w:hAnsi="Arial" w:cs="Arial"/>
          <w:b/>
          <w:sz w:val="22"/>
          <w:szCs w:val="22"/>
        </w:rPr>
        <w:t>:00am PST</w:t>
      </w:r>
    </w:p>
    <w:p w14:paraId="388EBDBF" w14:textId="45B40BA4" w:rsidR="00E33DF4" w:rsidRPr="00B32163" w:rsidRDefault="00534298" w:rsidP="002970F5">
      <w:pPr>
        <w:jc w:val="center"/>
        <w:rPr>
          <w:rFonts w:ascii="Arial" w:hAnsi="Arial" w:cs="Arial"/>
          <w:b/>
          <w:sz w:val="22"/>
          <w:szCs w:val="22"/>
        </w:rPr>
      </w:pPr>
      <w:r w:rsidRPr="00B32163">
        <w:rPr>
          <w:rFonts w:ascii="Arial" w:hAnsi="Arial" w:cs="Arial"/>
          <w:b/>
          <w:sz w:val="22"/>
          <w:szCs w:val="22"/>
        </w:rPr>
        <w:t xml:space="preserve">Wednesday </w:t>
      </w:r>
      <w:r w:rsidR="002A1FB3" w:rsidRPr="00B32163">
        <w:rPr>
          <w:rFonts w:ascii="Arial" w:hAnsi="Arial" w:cs="Arial"/>
          <w:b/>
          <w:sz w:val="22"/>
          <w:szCs w:val="22"/>
        </w:rPr>
        <w:t>27</w:t>
      </w:r>
      <w:r w:rsidR="000427F7" w:rsidRPr="00B32163">
        <w:rPr>
          <w:rFonts w:ascii="Arial" w:hAnsi="Arial" w:cs="Arial"/>
          <w:b/>
          <w:sz w:val="22"/>
          <w:szCs w:val="22"/>
        </w:rPr>
        <w:t xml:space="preserve"> </w:t>
      </w:r>
      <w:r w:rsidR="002329E6" w:rsidRPr="00B32163">
        <w:rPr>
          <w:rFonts w:ascii="Arial" w:hAnsi="Arial" w:cs="Arial"/>
          <w:b/>
          <w:sz w:val="22"/>
          <w:szCs w:val="22"/>
        </w:rPr>
        <w:t>February</w:t>
      </w:r>
      <w:r w:rsidR="000427F7" w:rsidRPr="00B32163">
        <w:rPr>
          <w:rFonts w:ascii="Arial" w:hAnsi="Arial" w:cs="Arial"/>
          <w:b/>
          <w:sz w:val="22"/>
          <w:szCs w:val="22"/>
        </w:rPr>
        <w:t xml:space="preserve"> </w:t>
      </w:r>
      <w:r w:rsidR="009C65AC" w:rsidRPr="00B32163">
        <w:rPr>
          <w:rFonts w:ascii="Arial" w:hAnsi="Arial" w:cs="Arial"/>
          <w:b/>
          <w:sz w:val="22"/>
          <w:szCs w:val="22"/>
        </w:rPr>
        <w:t>20</w:t>
      </w:r>
      <w:r w:rsidR="003A4E55" w:rsidRPr="00B32163">
        <w:rPr>
          <w:rFonts w:ascii="Arial" w:hAnsi="Arial" w:cs="Arial"/>
          <w:b/>
          <w:sz w:val="22"/>
          <w:szCs w:val="22"/>
        </w:rPr>
        <w:t>20</w:t>
      </w:r>
      <w:r w:rsidR="00E33DF4" w:rsidRPr="00B32163">
        <w:rPr>
          <w:rFonts w:ascii="Arial" w:hAnsi="Arial" w:cs="Arial"/>
          <w:sz w:val="22"/>
          <w:szCs w:val="22"/>
        </w:rPr>
        <w:t> </w:t>
      </w:r>
    </w:p>
    <w:p w14:paraId="36D2B159" w14:textId="77777777" w:rsidR="002E4D92" w:rsidRPr="00B32163" w:rsidRDefault="002E4D92" w:rsidP="002E4D92">
      <w:pPr>
        <w:ind w:left="720"/>
        <w:rPr>
          <w:rFonts w:ascii="Arial" w:hAnsi="Arial" w:cs="Arial"/>
          <w:sz w:val="22"/>
          <w:szCs w:val="22"/>
        </w:rPr>
      </w:pPr>
    </w:p>
    <w:p w14:paraId="34E72665" w14:textId="22B8C67D" w:rsidR="00B32163" w:rsidRPr="00B32163" w:rsidRDefault="00534298" w:rsidP="003A4E55">
      <w:pPr>
        <w:rPr>
          <w:rFonts w:ascii="Arial" w:hAnsi="Arial" w:cs="Arial"/>
          <w:b/>
          <w:bCs/>
          <w:sz w:val="22"/>
          <w:szCs w:val="22"/>
        </w:rPr>
      </w:pPr>
      <w:r w:rsidRPr="00B32163">
        <w:rPr>
          <w:rFonts w:ascii="Arial" w:hAnsi="Arial" w:cs="Arial"/>
          <w:b/>
          <w:bCs/>
          <w:sz w:val="22"/>
          <w:szCs w:val="22"/>
        </w:rPr>
        <w:t>Move to approve minutes</w:t>
      </w:r>
    </w:p>
    <w:p w14:paraId="4DF07A17" w14:textId="5E90B29B" w:rsidR="007E46FA" w:rsidRPr="00B32163" w:rsidRDefault="00534298" w:rsidP="003A4E55">
      <w:pPr>
        <w:rPr>
          <w:rFonts w:ascii="Arial" w:hAnsi="Arial" w:cs="Arial"/>
          <w:sz w:val="22"/>
          <w:szCs w:val="22"/>
        </w:rPr>
      </w:pPr>
      <w:r w:rsidRPr="00B32163">
        <w:rPr>
          <w:rFonts w:ascii="Arial" w:hAnsi="Arial" w:cs="Arial"/>
          <w:sz w:val="22"/>
          <w:szCs w:val="22"/>
        </w:rPr>
        <w:t xml:space="preserve">The committee </w:t>
      </w:r>
      <w:r w:rsidR="001554BC" w:rsidRPr="00B32163">
        <w:rPr>
          <w:rFonts w:ascii="Arial" w:hAnsi="Arial" w:cs="Arial"/>
          <w:sz w:val="22"/>
          <w:szCs w:val="22"/>
        </w:rPr>
        <w:t>approve</w:t>
      </w:r>
      <w:r w:rsidR="00C671D1" w:rsidRPr="00B32163">
        <w:rPr>
          <w:rFonts w:ascii="Arial" w:hAnsi="Arial" w:cs="Arial"/>
          <w:sz w:val="22"/>
          <w:szCs w:val="22"/>
        </w:rPr>
        <w:t>s</w:t>
      </w:r>
      <w:r w:rsidRPr="00B32163">
        <w:rPr>
          <w:rFonts w:ascii="Arial" w:hAnsi="Arial" w:cs="Arial"/>
          <w:sz w:val="22"/>
          <w:szCs w:val="22"/>
        </w:rPr>
        <w:t xml:space="preserve"> the minutes for the </w:t>
      </w:r>
      <w:r w:rsidR="002B745B" w:rsidRPr="00B32163">
        <w:rPr>
          <w:rFonts w:ascii="Arial" w:hAnsi="Arial" w:cs="Arial"/>
          <w:sz w:val="22"/>
          <w:szCs w:val="22"/>
        </w:rPr>
        <w:t>February</w:t>
      </w:r>
      <w:r w:rsidRPr="00B32163">
        <w:rPr>
          <w:rFonts w:ascii="Arial" w:hAnsi="Arial" w:cs="Arial"/>
          <w:sz w:val="22"/>
          <w:szCs w:val="22"/>
        </w:rPr>
        <w:t xml:space="preserve"> </w:t>
      </w:r>
      <w:r w:rsidR="00B32163" w:rsidRPr="00B32163">
        <w:rPr>
          <w:rFonts w:ascii="Arial" w:hAnsi="Arial" w:cs="Arial"/>
          <w:sz w:val="22"/>
          <w:szCs w:val="22"/>
        </w:rPr>
        <w:t xml:space="preserve">13 &amp; </w:t>
      </w:r>
      <w:r w:rsidR="00F06369" w:rsidRPr="00B32163">
        <w:rPr>
          <w:rFonts w:ascii="Arial" w:hAnsi="Arial" w:cs="Arial"/>
          <w:sz w:val="22"/>
          <w:szCs w:val="22"/>
        </w:rPr>
        <w:t>20</w:t>
      </w:r>
      <w:r w:rsidRPr="00B32163">
        <w:rPr>
          <w:rFonts w:ascii="Arial" w:hAnsi="Arial" w:cs="Arial"/>
          <w:sz w:val="22"/>
          <w:szCs w:val="22"/>
        </w:rPr>
        <w:t>, 2019 meeting</w:t>
      </w:r>
      <w:r w:rsidR="00C671D1" w:rsidRPr="00B32163">
        <w:rPr>
          <w:rFonts w:ascii="Arial" w:hAnsi="Arial" w:cs="Arial"/>
          <w:sz w:val="22"/>
          <w:szCs w:val="22"/>
        </w:rPr>
        <w:t>s</w:t>
      </w:r>
      <w:r w:rsidR="00B32163" w:rsidRPr="00B32163">
        <w:rPr>
          <w:rFonts w:ascii="Arial" w:hAnsi="Arial" w:cs="Arial"/>
          <w:sz w:val="22"/>
          <w:szCs w:val="22"/>
        </w:rPr>
        <w:t xml:space="preserve"> (two abstentions).</w:t>
      </w:r>
    </w:p>
    <w:p w14:paraId="03DFF1AD" w14:textId="77777777" w:rsidR="00CD1163" w:rsidRPr="00B32163" w:rsidRDefault="00CD1163" w:rsidP="00412ECA">
      <w:pPr>
        <w:rPr>
          <w:rFonts w:ascii="Arial" w:hAnsi="Arial" w:cs="Arial"/>
          <w:b/>
          <w:bCs/>
          <w:sz w:val="22"/>
          <w:szCs w:val="22"/>
        </w:rPr>
      </w:pPr>
    </w:p>
    <w:p w14:paraId="4FF74161" w14:textId="77777777" w:rsidR="00B32163" w:rsidRPr="00B32163" w:rsidRDefault="00B32163" w:rsidP="00B32163">
      <w:pPr>
        <w:rPr>
          <w:rFonts w:ascii="Arial" w:hAnsi="Arial" w:cs="Arial"/>
          <w:i/>
          <w:iCs/>
          <w:sz w:val="22"/>
          <w:szCs w:val="22"/>
        </w:rPr>
      </w:pPr>
      <w:r w:rsidRPr="00B32163">
        <w:rPr>
          <w:rFonts w:ascii="Arial" w:hAnsi="Arial" w:cs="Arial"/>
          <w:b/>
          <w:bCs/>
          <w:sz w:val="22"/>
          <w:szCs w:val="22"/>
        </w:rPr>
        <w:t>Other Non-CCC Projects</w:t>
      </w:r>
    </w:p>
    <w:p w14:paraId="3E5F7001" w14:textId="613A8BED" w:rsidR="00F92F24" w:rsidRDefault="00F92F24" w:rsidP="00B32163">
      <w:pPr>
        <w:pStyle w:val="ListParagraph"/>
        <w:numPr>
          <w:ilvl w:val="0"/>
          <w:numId w:val="11"/>
        </w:numPr>
        <w:rPr>
          <w:rFonts w:ascii="Arial" w:hAnsi="Arial" w:cs="Arial"/>
          <w:sz w:val="22"/>
          <w:szCs w:val="22"/>
        </w:rPr>
      </w:pPr>
      <w:r>
        <w:rPr>
          <w:rFonts w:ascii="Arial" w:hAnsi="Arial" w:cs="Arial"/>
          <w:sz w:val="22"/>
          <w:szCs w:val="22"/>
        </w:rPr>
        <w:t xml:space="preserve">The main focus here is around projects that are not current CCC projects, and what </w:t>
      </w:r>
      <w:r>
        <w:rPr>
          <w:rFonts w:ascii="Arial" w:hAnsi="Arial" w:cs="Arial"/>
          <w:i/>
          <w:iCs/>
          <w:sz w:val="22"/>
          <w:szCs w:val="22"/>
        </w:rPr>
        <w:t>types</w:t>
      </w:r>
      <w:r>
        <w:rPr>
          <w:rFonts w:ascii="Arial" w:hAnsi="Arial" w:cs="Arial"/>
          <w:sz w:val="22"/>
          <w:szCs w:val="22"/>
        </w:rPr>
        <w:t xml:space="preserve"> we should be looking at. These can range from libraries like </w:t>
      </w:r>
      <w:proofErr w:type="spellStart"/>
      <w:r>
        <w:rPr>
          <w:rFonts w:ascii="Arial" w:hAnsi="Arial" w:cs="Arial"/>
          <w:sz w:val="22"/>
          <w:szCs w:val="22"/>
        </w:rPr>
        <w:t>openssl</w:t>
      </w:r>
      <w:proofErr w:type="spellEnd"/>
      <w:r>
        <w:rPr>
          <w:rFonts w:ascii="Arial" w:hAnsi="Arial" w:cs="Arial"/>
          <w:sz w:val="22"/>
          <w:szCs w:val="22"/>
        </w:rPr>
        <w:t xml:space="preserve"> that might be used </w:t>
      </w:r>
      <w:r>
        <w:rPr>
          <w:rFonts w:ascii="Arial" w:hAnsi="Arial" w:cs="Arial"/>
          <w:i/>
          <w:iCs/>
          <w:sz w:val="22"/>
          <w:szCs w:val="22"/>
        </w:rPr>
        <w:t>inside</w:t>
      </w:r>
      <w:r>
        <w:rPr>
          <w:rFonts w:ascii="Arial" w:hAnsi="Arial" w:cs="Arial"/>
          <w:sz w:val="22"/>
          <w:szCs w:val="22"/>
        </w:rPr>
        <w:t xml:space="preserve"> a TEE, to non-open source, to open source that aren’t currently contributed, and to alternative architectures (Graphene, RISC-V).</w:t>
      </w:r>
    </w:p>
    <w:p w14:paraId="1E16F764" w14:textId="28B912A1" w:rsidR="00F92F24" w:rsidRDefault="00F92F24" w:rsidP="00B32163">
      <w:pPr>
        <w:pStyle w:val="ListParagraph"/>
        <w:numPr>
          <w:ilvl w:val="0"/>
          <w:numId w:val="11"/>
        </w:numPr>
        <w:rPr>
          <w:rFonts w:ascii="Arial" w:hAnsi="Arial" w:cs="Arial"/>
          <w:sz w:val="22"/>
          <w:szCs w:val="22"/>
        </w:rPr>
      </w:pPr>
      <w:r>
        <w:rPr>
          <w:rFonts w:ascii="Arial" w:hAnsi="Arial" w:cs="Arial"/>
          <w:sz w:val="22"/>
          <w:szCs w:val="22"/>
        </w:rPr>
        <w:t xml:space="preserve">We should also think if there are other categories </w:t>
      </w:r>
      <w:proofErr w:type="gramStart"/>
      <w:r>
        <w:rPr>
          <w:rFonts w:ascii="Arial" w:hAnsi="Arial" w:cs="Arial"/>
          <w:sz w:val="22"/>
          <w:szCs w:val="22"/>
        </w:rPr>
        <w:t>here</w:t>
      </w:r>
      <w:proofErr w:type="gramEnd"/>
      <w:r>
        <w:rPr>
          <w:rFonts w:ascii="Arial" w:hAnsi="Arial" w:cs="Arial"/>
          <w:sz w:val="22"/>
          <w:szCs w:val="22"/>
        </w:rPr>
        <w:t xml:space="preserve"> we are missing so as not to alienate any possibilities.</w:t>
      </w:r>
    </w:p>
    <w:p w14:paraId="7C7450BF" w14:textId="76BE2B3A" w:rsidR="00F92F24" w:rsidRDefault="00F92F24" w:rsidP="00F92F24">
      <w:pPr>
        <w:pStyle w:val="ListParagraph"/>
        <w:numPr>
          <w:ilvl w:val="0"/>
          <w:numId w:val="11"/>
        </w:numPr>
        <w:rPr>
          <w:rFonts w:ascii="Arial" w:hAnsi="Arial" w:cs="Arial"/>
          <w:sz w:val="22"/>
          <w:szCs w:val="22"/>
        </w:rPr>
      </w:pPr>
      <w:r>
        <w:rPr>
          <w:rFonts w:ascii="Arial" w:hAnsi="Arial" w:cs="Arial"/>
          <w:sz w:val="22"/>
          <w:szCs w:val="22"/>
        </w:rPr>
        <w:t>There are no immediate action items or urgent issues here. The slide in the agenda should stimulate more conversation, and we will be coming back to these ideas at future meetings.</w:t>
      </w:r>
    </w:p>
    <w:p w14:paraId="788D41E2" w14:textId="77777777" w:rsidR="00F92F24" w:rsidRPr="00F92F24" w:rsidRDefault="00F92F24" w:rsidP="00F92F24">
      <w:pPr>
        <w:pStyle w:val="ListParagraph"/>
        <w:rPr>
          <w:rFonts w:ascii="Arial" w:hAnsi="Arial" w:cs="Arial"/>
          <w:sz w:val="22"/>
          <w:szCs w:val="22"/>
        </w:rPr>
      </w:pPr>
    </w:p>
    <w:p w14:paraId="2F1EB26C" w14:textId="0EC7F9C9" w:rsidR="00F92F24" w:rsidRPr="00B32163" w:rsidRDefault="00F92F24" w:rsidP="00F92F24">
      <w:pPr>
        <w:rPr>
          <w:rFonts w:ascii="Arial" w:hAnsi="Arial" w:cs="Arial"/>
          <w:i/>
          <w:iCs/>
          <w:sz w:val="22"/>
          <w:szCs w:val="22"/>
        </w:rPr>
      </w:pPr>
      <w:r>
        <w:rPr>
          <w:rFonts w:ascii="Arial" w:hAnsi="Arial" w:cs="Arial"/>
          <w:b/>
          <w:bCs/>
          <w:sz w:val="22"/>
          <w:szCs w:val="22"/>
        </w:rPr>
        <w:t>Relationship to other organizations</w:t>
      </w:r>
    </w:p>
    <w:p w14:paraId="15021483" w14:textId="45E6FD3E" w:rsidR="002A1FB3" w:rsidRDefault="00F92F24" w:rsidP="00F92F24">
      <w:pPr>
        <w:pStyle w:val="ListParagraph"/>
        <w:numPr>
          <w:ilvl w:val="0"/>
          <w:numId w:val="11"/>
        </w:numPr>
        <w:rPr>
          <w:rFonts w:ascii="Arial" w:hAnsi="Arial" w:cs="Arial"/>
          <w:sz w:val="22"/>
          <w:szCs w:val="22"/>
        </w:rPr>
      </w:pPr>
      <w:r>
        <w:rPr>
          <w:rFonts w:ascii="Arial" w:hAnsi="Arial" w:cs="Arial"/>
          <w:sz w:val="22"/>
          <w:szCs w:val="22"/>
        </w:rPr>
        <w:t>Standards Orgs</w:t>
      </w:r>
      <w:r w:rsidR="009C37FA">
        <w:rPr>
          <w:rFonts w:ascii="Arial" w:hAnsi="Arial" w:cs="Arial"/>
          <w:sz w:val="22"/>
          <w:szCs w:val="22"/>
        </w:rPr>
        <w:t xml:space="preserve">, Threat Researchers, </w:t>
      </w:r>
      <w:proofErr w:type="spellStart"/>
      <w:r w:rsidR="009C37FA">
        <w:rPr>
          <w:rFonts w:ascii="Arial" w:hAnsi="Arial" w:cs="Arial"/>
          <w:sz w:val="22"/>
          <w:szCs w:val="22"/>
        </w:rPr>
        <w:t>Acedamia</w:t>
      </w:r>
      <w:proofErr w:type="spellEnd"/>
      <w:r w:rsidR="009C37FA">
        <w:rPr>
          <w:rFonts w:ascii="Arial" w:hAnsi="Arial" w:cs="Arial"/>
          <w:sz w:val="22"/>
          <w:szCs w:val="22"/>
        </w:rPr>
        <w:t>, Government, OS Foundations, Etc.</w:t>
      </w:r>
    </w:p>
    <w:p w14:paraId="49A16658" w14:textId="72A82AA6" w:rsidR="00F92F24" w:rsidRDefault="00F92F24" w:rsidP="00F92F24">
      <w:pPr>
        <w:pStyle w:val="ListParagraph"/>
        <w:numPr>
          <w:ilvl w:val="1"/>
          <w:numId w:val="11"/>
        </w:numPr>
        <w:rPr>
          <w:rFonts w:ascii="Arial" w:hAnsi="Arial" w:cs="Arial"/>
          <w:sz w:val="22"/>
          <w:szCs w:val="22"/>
        </w:rPr>
      </w:pPr>
      <w:r>
        <w:rPr>
          <w:rFonts w:ascii="Arial" w:hAnsi="Arial" w:cs="Arial"/>
          <w:sz w:val="22"/>
          <w:szCs w:val="22"/>
        </w:rPr>
        <w:t>If we are not going to become a group that creates standards, we should keep in mind that other groups will, and we should provide guidance into those standards bodies.</w:t>
      </w:r>
    </w:p>
    <w:p w14:paraId="38791266" w14:textId="4B8D7FF7" w:rsidR="00F92F24" w:rsidRDefault="00F92F24" w:rsidP="00F92F24">
      <w:pPr>
        <w:pStyle w:val="ListParagraph"/>
        <w:numPr>
          <w:ilvl w:val="1"/>
          <w:numId w:val="11"/>
        </w:numPr>
        <w:rPr>
          <w:rFonts w:ascii="Arial" w:hAnsi="Arial" w:cs="Arial"/>
          <w:sz w:val="22"/>
          <w:szCs w:val="22"/>
        </w:rPr>
      </w:pPr>
      <w:r>
        <w:rPr>
          <w:rFonts w:ascii="Arial" w:hAnsi="Arial" w:cs="Arial"/>
          <w:sz w:val="22"/>
          <w:szCs w:val="22"/>
        </w:rPr>
        <w:t>We need to define overlap before addressing the question on if we work on standards.</w:t>
      </w:r>
    </w:p>
    <w:p w14:paraId="0E73115B" w14:textId="0858AA05" w:rsidR="00F92F24" w:rsidRDefault="009C37FA" w:rsidP="00F92F24">
      <w:pPr>
        <w:pStyle w:val="ListParagraph"/>
        <w:numPr>
          <w:ilvl w:val="1"/>
          <w:numId w:val="11"/>
        </w:numPr>
        <w:rPr>
          <w:rFonts w:ascii="Arial" w:hAnsi="Arial" w:cs="Arial"/>
          <w:sz w:val="22"/>
          <w:szCs w:val="22"/>
        </w:rPr>
      </w:pPr>
      <w:r>
        <w:rPr>
          <w:rFonts w:ascii="Arial" w:hAnsi="Arial" w:cs="Arial"/>
          <w:sz w:val="22"/>
          <w:szCs w:val="22"/>
        </w:rPr>
        <w:t>This includes things like Security Response Teams (SRT), as we should be focused on how projects of the CCC work together to address vulnerabilities (action item Mike).</w:t>
      </w:r>
    </w:p>
    <w:p w14:paraId="2E3D29AA" w14:textId="77777777" w:rsidR="009C37FA" w:rsidRDefault="009C37FA" w:rsidP="009C37FA">
      <w:pPr>
        <w:rPr>
          <w:rFonts w:ascii="Arial" w:hAnsi="Arial" w:cs="Arial"/>
          <w:b/>
          <w:bCs/>
          <w:sz w:val="22"/>
          <w:szCs w:val="22"/>
        </w:rPr>
      </w:pPr>
    </w:p>
    <w:p w14:paraId="3715FE45" w14:textId="0A5AD982" w:rsidR="009C37FA" w:rsidRPr="009C37FA" w:rsidRDefault="009C37FA" w:rsidP="009C37FA">
      <w:pPr>
        <w:rPr>
          <w:rFonts w:ascii="Arial" w:hAnsi="Arial" w:cs="Arial"/>
          <w:sz w:val="22"/>
          <w:szCs w:val="22"/>
        </w:rPr>
      </w:pPr>
      <w:r>
        <w:rPr>
          <w:rFonts w:ascii="Arial" w:hAnsi="Arial" w:cs="Arial"/>
          <w:b/>
          <w:bCs/>
          <w:sz w:val="22"/>
          <w:szCs w:val="22"/>
        </w:rPr>
        <w:t>Budget Updates</w:t>
      </w:r>
    </w:p>
    <w:p w14:paraId="6EEEF922" w14:textId="18A18ADD" w:rsidR="009C37FA" w:rsidRDefault="009C37FA" w:rsidP="009C37FA">
      <w:pPr>
        <w:numPr>
          <w:ilvl w:val="0"/>
          <w:numId w:val="11"/>
        </w:numPr>
        <w:rPr>
          <w:rFonts w:ascii="Arial" w:hAnsi="Arial" w:cs="Arial"/>
          <w:sz w:val="22"/>
          <w:szCs w:val="22"/>
        </w:rPr>
      </w:pPr>
      <w:r>
        <w:rPr>
          <w:rFonts w:ascii="Arial" w:hAnsi="Arial" w:cs="Arial"/>
          <w:sz w:val="22"/>
          <w:szCs w:val="22"/>
        </w:rPr>
        <w:t>See Outreach and GB budget updates for more info here.</w:t>
      </w:r>
    </w:p>
    <w:p w14:paraId="0858F410" w14:textId="28226123" w:rsidR="009C37FA" w:rsidRDefault="009C37FA" w:rsidP="009C37FA">
      <w:pPr>
        <w:numPr>
          <w:ilvl w:val="0"/>
          <w:numId w:val="11"/>
        </w:numPr>
        <w:rPr>
          <w:rFonts w:ascii="Arial" w:hAnsi="Arial" w:cs="Arial"/>
          <w:sz w:val="22"/>
          <w:szCs w:val="22"/>
        </w:rPr>
      </w:pPr>
      <w:r>
        <w:rPr>
          <w:rFonts w:ascii="Arial" w:hAnsi="Arial" w:cs="Arial"/>
          <w:sz w:val="22"/>
          <w:szCs w:val="22"/>
        </w:rPr>
        <w:t>Again, each committee can propose their own quarterly budget based on the guidance amounts that the budget committee will be sending out soon.</w:t>
      </w:r>
    </w:p>
    <w:p w14:paraId="4F71CC1F" w14:textId="5DD04FAC" w:rsidR="00835293" w:rsidRPr="00835293" w:rsidRDefault="00835293" w:rsidP="00835293">
      <w:pPr>
        <w:numPr>
          <w:ilvl w:val="0"/>
          <w:numId w:val="11"/>
        </w:numPr>
        <w:rPr>
          <w:rFonts w:ascii="Arial" w:hAnsi="Arial" w:cs="Arial"/>
          <w:sz w:val="22"/>
          <w:szCs w:val="22"/>
        </w:rPr>
      </w:pPr>
      <w:r>
        <w:rPr>
          <w:rFonts w:ascii="Arial" w:hAnsi="Arial" w:cs="Arial"/>
          <w:sz w:val="22"/>
          <w:szCs w:val="22"/>
        </w:rPr>
        <w:t>Reminder: the budget we have was originally intended to drive the cost of dues, so it is more of a framework that we can utilize rather than hard-and-fast line items.</w:t>
      </w:r>
    </w:p>
    <w:p w14:paraId="1E1FB25D" w14:textId="2D6646F6" w:rsidR="009C37FA" w:rsidRDefault="009C37FA" w:rsidP="009C37FA">
      <w:pPr>
        <w:rPr>
          <w:rFonts w:ascii="Arial" w:hAnsi="Arial" w:cs="Arial"/>
          <w:sz w:val="22"/>
          <w:szCs w:val="22"/>
        </w:rPr>
      </w:pPr>
    </w:p>
    <w:p w14:paraId="3A3B829D" w14:textId="069D08E2" w:rsidR="00835293" w:rsidRPr="009C37FA" w:rsidRDefault="00835293" w:rsidP="00835293">
      <w:pPr>
        <w:rPr>
          <w:rFonts w:ascii="Arial" w:hAnsi="Arial" w:cs="Arial"/>
          <w:sz w:val="22"/>
          <w:szCs w:val="22"/>
        </w:rPr>
      </w:pPr>
      <w:proofErr w:type="spellStart"/>
      <w:r>
        <w:rPr>
          <w:rFonts w:ascii="Arial" w:hAnsi="Arial" w:cs="Arial"/>
          <w:b/>
          <w:bCs/>
          <w:sz w:val="22"/>
          <w:szCs w:val="22"/>
        </w:rPr>
        <w:t>OpenEnclave</w:t>
      </w:r>
      <w:proofErr w:type="spellEnd"/>
      <w:r>
        <w:rPr>
          <w:rFonts w:ascii="Arial" w:hAnsi="Arial" w:cs="Arial"/>
          <w:b/>
          <w:bCs/>
          <w:sz w:val="22"/>
          <w:szCs w:val="22"/>
        </w:rPr>
        <w:t xml:space="preserve"> SDK Budget Request</w:t>
      </w:r>
    </w:p>
    <w:p w14:paraId="47BD0A28" w14:textId="102A59C8" w:rsidR="00835293" w:rsidRDefault="00835293" w:rsidP="00835293">
      <w:pPr>
        <w:numPr>
          <w:ilvl w:val="0"/>
          <w:numId w:val="11"/>
        </w:numPr>
        <w:rPr>
          <w:rFonts w:ascii="Arial" w:hAnsi="Arial" w:cs="Arial"/>
          <w:sz w:val="22"/>
          <w:szCs w:val="22"/>
        </w:rPr>
      </w:pPr>
      <w:r>
        <w:rPr>
          <w:rFonts w:ascii="Arial" w:hAnsi="Arial" w:cs="Arial"/>
          <w:sz w:val="22"/>
          <w:szCs w:val="22"/>
        </w:rPr>
        <w:t>See slide at the end of this doc for details on the budget request.</w:t>
      </w:r>
    </w:p>
    <w:p w14:paraId="43C31536" w14:textId="76C8C02F" w:rsidR="00835293" w:rsidRDefault="00835293" w:rsidP="00835293">
      <w:pPr>
        <w:numPr>
          <w:ilvl w:val="0"/>
          <w:numId w:val="11"/>
        </w:numPr>
        <w:rPr>
          <w:rFonts w:ascii="Arial" w:hAnsi="Arial" w:cs="Arial"/>
          <w:sz w:val="22"/>
          <w:szCs w:val="22"/>
        </w:rPr>
      </w:pPr>
      <w:r>
        <w:rPr>
          <w:rFonts w:ascii="Arial" w:hAnsi="Arial" w:cs="Arial"/>
          <w:sz w:val="22"/>
          <w:szCs w:val="22"/>
        </w:rPr>
        <w:t>Most notable is that any specific TEE implementations are not being supported here, but rather the framework by which to emulate and test the code on multiple platforms.</w:t>
      </w:r>
    </w:p>
    <w:p w14:paraId="197F5204" w14:textId="35470646" w:rsidR="00835293" w:rsidRDefault="00835293" w:rsidP="00835293">
      <w:pPr>
        <w:numPr>
          <w:ilvl w:val="0"/>
          <w:numId w:val="11"/>
        </w:numPr>
        <w:rPr>
          <w:rFonts w:ascii="Arial" w:hAnsi="Arial" w:cs="Arial"/>
          <w:sz w:val="22"/>
          <w:szCs w:val="22"/>
        </w:rPr>
      </w:pPr>
      <w:r>
        <w:rPr>
          <w:rFonts w:ascii="Arial" w:hAnsi="Arial" w:cs="Arial"/>
          <w:sz w:val="22"/>
          <w:szCs w:val="22"/>
        </w:rPr>
        <w:t>Vote to approve budget request: Yes votes: Alibaba, Arm, Google, Intel, Microsoft, Red Hat</w:t>
      </w:r>
    </w:p>
    <w:p w14:paraId="00C872EA" w14:textId="24ED396D" w:rsidR="00835293" w:rsidRDefault="00835293" w:rsidP="00835293">
      <w:pPr>
        <w:ind w:left="360"/>
        <w:rPr>
          <w:rFonts w:ascii="Arial" w:hAnsi="Arial" w:cs="Arial"/>
          <w:sz w:val="22"/>
          <w:szCs w:val="22"/>
        </w:rPr>
      </w:pPr>
    </w:p>
    <w:p w14:paraId="53C10662" w14:textId="0DF6A84B" w:rsidR="00F92F24" w:rsidRPr="00B32163" w:rsidRDefault="00835293" w:rsidP="002A1FB3">
      <w:pPr>
        <w:rPr>
          <w:rFonts w:ascii="Arial" w:hAnsi="Arial" w:cs="Arial"/>
          <w:sz w:val="22"/>
          <w:szCs w:val="22"/>
        </w:rPr>
      </w:pPr>
      <w:r>
        <w:rPr>
          <w:rFonts w:ascii="Arial" w:hAnsi="Arial" w:cs="Arial"/>
          <w:sz w:val="22"/>
          <w:szCs w:val="22"/>
        </w:rPr>
        <w:lastRenderedPageBreak/>
        <w:t>The rest of the items are deferred until the next TAC meeting.</w:t>
      </w:r>
    </w:p>
    <w:p w14:paraId="7422AB86" w14:textId="77777777" w:rsidR="00CD1163" w:rsidRPr="00B32163" w:rsidRDefault="00CD1163">
      <w:pPr>
        <w:rPr>
          <w:rFonts w:ascii="Arial" w:eastAsia="Arial" w:hAnsi="Arial" w:cs="Arial"/>
          <w:sz w:val="22"/>
          <w:szCs w:val="22"/>
        </w:rPr>
      </w:pPr>
    </w:p>
    <w:p w14:paraId="2FE4E290" w14:textId="2BFC7B80" w:rsidR="008421FB" w:rsidRPr="00B32163" w:rsidRDefault="008421FB">
      <w:pPr>
        <w:rPr>
          <w:rFonts w:ascii="Arial" w:hAnsi="Arial" w:cs="Arial"/>
          <w:b/>
          <w:bCs/>
          <w:sz w:val="22"/>
          <w:szCs w:val="22"/>
        </w:rPr>
      </w:pPr>
      <w:r w:rsidRPr="00B32163">
        <w:rPr>
          <w:rFonts w:ascii="Arial" w:hAnsi="Arial" w:cs="Arial"/>
          <w:b/>
          <w:bCs/>
          <w:sz w:val="22"/>
          <w:szCs w:val="22"/>
        </w:rPr>
        <w:t>Action Items</w:t>
      </w:r>
    </w:p>
    <w:p w14:paraId="6930A3CF" w14:textId="3A5DCF57" w:rsidR="00B32163" w:rsidRDefault="00BF4941" w:rsidP="00B32163">
      <w:pPr>
        <w:numPr>
          <w:ilvl w:val="0"/>
          <w:numId w:val="1"/>
        </w:numPr>
        <w:spacing w:before="100" w:beforeAutospacing="1" w:after="100" w:afterAutospacing="1"/>
        <w:rPr>
          <w:rFonts w:ascii="Arial" w:hAnsi="Arial" w:cs="Arial"/>
          <w:sz w:val="22"/>
          <w:szCs w:val="22"/>
        </w:rPr>
      </w:pPr>
      <w:r w:rsidRPr="00B32163">
        <w:rPr>
          <w:rFonts w:ascii="Arial" w:hAnsi="Arial" w:cs="Arial"/>
          <w:sz w:val="22"/>
          <w:szCs w:val="22"/>
        </w:rPr>
        <w:t>[</w:t>
      </w:r>
      <w:r w:rsidR="00FA0971">
        <w:rPr>
          <w:rFonts w:ascii="Arial" w:hAnsi="Arial" w:cs="Arial"/>
          <w:sz w:val="22"/>
          <w:szCs w:val="22"/>
        </w:rPr>
        <w:t xml:space="preserve">Mike </w:t>
      </w:r>
      <w:proofErr w:type="spellStart"/>
      <w:r w:rsidR="00FA0971">
        <w:rPr>
          <w:rFonts w:ascii="Arial" w:hAnsi="Arial" w:cs="Arial"/>
          <w:sz w:val="22"/>
          <w:szCs w:val="22"/>
        </w:rPr>
        <w:t>Bursell</w:t>
      </w:r>
      <w:proofErr w:type="spellEnd"/>
      <w:r w:rsidR="00B32163" w:rsidRPr="00B32163">
        <w:rPr>
          <w:rFonts w:ascii="Arial" w:hAnsi="Arial" w:cs="Arial"/>
          <w:sz w:val="22"/>
          <w:szCs w:val="22"/>
        </w:rPr>
        <w:t xml:space="preserve">] </w:t>
      </w:r>
      <w:r w:rsidR="00FA0971">
        <w:rPr>
          <w:rFonts w:ascii="Arial" w:hAnsi="Arial" w:cs="Arial"/>
          <w:sz w:val="22"/>
          <w:szCs w:val="22"/>
        </w:rPr>
        <w:t>Work with the LF (and possibly RH) to see how we should, as a group, work cross-project on things like SRT bugs, disclosures, embargos, etc.</w:t>
      </w:r>
    </w:p>
    <w:p w14:paraId="3BE8220F" w14:textId="57152ABB" w:rsidR="002C661A" w:rsidRPr="00B32163" w:rsidRDefault="002C661A" w:rsidP="00B32163">
      <w:pPr>
        <w:numPr>
          <w:ilvl w:val="0"/>
          <w:numId w:val="1"/>
        </w:numPr>
        <w:spacing w:before="100" w:beforeAutospacing="1" w:after="100" w:afterAutospacing="1"/>
        <w:rPr>
          <w:rFonts w:ascii="Arial" w:hAnsi="Arial" w:cs="Arial"/>
          <w:sz w:val="22"/>
          <w:szCs w:val="22"/>
        </w:rPr>
      </w:pPr>
      <w:r>
        <w:rPr>
          <w:rFonts w:ascii="Arial" w:hAnsi="Arial" w:cs="Arial"/>
          <w:sz w:val="22"/>
          <w:szCs w:val="22"/>
        </w:rPr>
        <w:t>[</w:t>
      </w:r>
      <w:r w:rsidRPr="002C661A">
        <w:rPr>
          <w:rFonts w:ascii="Arial" w:hAnsi="Arial" w:cs="Arial"/>
          <w:sz w:val="22"/>
          <w:szCs w:val="22"/>
        </w:rPr>
        <w:t>Simon</w:t>
      </w:r>
      <w:r>
        <w:rPr>
          <w:rFonts w:ascii="Arial" w:hAnsi="Arial" w:cs="Arial"/>
          <w:sz w:val="22"/>
          <w:szCs w:val="22"/>
        </w:rPr>
        <w:t>]</w:t>
      </w:r>
      <w:r w:rsidRPr="002C661A">
        <w:rPr>
          <w:rFonts w:ascii="Arial" w:hAnsi="Arial" w:cs="Arial"/>
          <w:sz w:val="22"/>
          <w:szCs w:val="22"/>
        </w:rPr>
        <w:t xml:space="preserve"> </w:t>
      </w:r>
      <w:r>
        <w:rPr>
          <w:rFonts w:ascii="Arial" w:hAnsi="Arial" w:cs="Arial"/>
          <w:sz w:val="22"/>
          <w:szCs w:val="22"/>
        </w:rPr>
        <w:t>Please</w:t>
      </w:r>
      <w:r w:rsidRPr="002C661A">
        <w:rPr>
          <w:rFonts w:ascii="Arial" w:hAnsi="Arial" w:cs="Arial"/>
          <w:sz w:val="22"/>
          <w:szCs w:val="22"/>
        </w:rPr>
        <w:t xml:space="preserve"> suggest a list of categories like attestation, etc</w:t>
      </w:r>
      <w:r w:rsidR="000F3B08">
        <w:rPr>
          <w:rFonts w:ascii="Arial" w:hAnsi="Arial" w:cs="Arial"/>
          <w:sz w:val="22"/>
          <w:szCs w:val="22"/>
        </w:rPr>
        <w:t>.</w:t>
      </w:r>
      <w:bookmarkStart w:id="0" w:name="_GoBack"/>
      <w:bookmarkEnd w:id="0"/>
    </w:p>
    <w:p w14:paraId="6E2B1C4D" w14:textId="5E0EACAA" w:rsidR="00014A1D" w:rsidRPr="00B32163" w:rsidRDefault="00014A1D" w:rsidP="00B32163">
      <w:pPr>
        <w:spacing w:before="100" w:beforeAutospacing="1" w:after="100" w:afterAutospacing="1"/>
        <w:rPr>
          <w:rFonts w:ascii="Arial" w:hAnsi="Arial" w:cs="Arial"/>
          <w:sz w:val="22"/>
          <w:szCs w:val="22"/>
        </w:rPr>
      </w:pPr>
      <w:r w:rsidRPr="00B32163">
        <w:rPr>
          <w:rFonts w:ascii="Arial" w:hAnsi="Arial" w:cs="Arial"/>
          <w:b/>
          <w:bCs/>
          <w:sz w:val="22"/>
          <w:szCs w:val="22"/>
        </w:rPr>
        <w:t xml:space="preserve">Meeting adjourned at </w:t>
      </w:r>
      <w:r w:rsidR="00904D9C">
        <w:rPr>
          <w:rFonts w:ascii="Arial" w:hAnsi="Arial" w:cs="Arial"/>
          <w:b/>
          <w:bCs/>
          <w:sz w:val="22"/>
          <w:szCs w:val="22"/>
        </w:rPr>
        <w:t>12</w:t>
      </w:r>
      <w:r w:rsidRPr="00B32163">
        <w:rPr>
          <w:rFonts w:ascii="Arial" w:hAnsi="Arial" w:cs="Arial"/>
          <w:b/>
          <w:bCs/>
          <w:sz w:val="22"/>
          <w:szCs w:val="22"/>
        </w:rPr>
        <w:t>:</w:t>
      </w:r>
      <w:r w:rsidR="00904D9C">
        <w:rPr>
          <w:rFonts w:ascii="Arial" w:hAnsi="Arial" w:cs="Arial"/>
          <w:b/>
          <w:bCs/>
          <w:sz w:val="22"/>
          <w:szCs w:val="22"/>
        </w:rPr>
        <w:t>00</w:t>
      </w:r>
      <w:r w:rsidRPr="00B32163">
        <w:rPr>
          <w:rFonts w:ascii="Arial" w:hAnsi="Arial" w:cs="Arial"/>
          <w:b/>
          <w:bCs/>
          <w:sz w:val="22"/>
          <w:szCs w:val="22"/>
        </w:rPr>
        <w:t xml:space="preserve"> </w:t>
      </w:r>
      <w:r w:rsidR="00904D9C">
        <w:rPr>
          <w:rFonts w:ascii="Arial" w:hAnsi="Arial" w:cs="Arial"/>
          <w:b/>
          <w:bCs/>
          <w:sz w:val="22"/>
          <w:szCs w:val="22"/>
        </w:rPr>
        <w:t>p</w:t>
      </w:r>
      <w:r w:rsidRPr="00B32163">
        <w:rPr>
          <w:rFonts w:ascii="Arial" w:hAnsi="Arial" w:cs="Arial"/>
          <w:b/>
          <w:bCs/>
          <w:sz w:val="22"/>
          <w:szCs w:val="22"/>
        </w:rPr>
        <w:t xml:space="preserve">m PST on February 27, 2020. The next conference call will be scheduled for </w:t>
      </w:r>
      <w:r w:rsidR="002C00C7">
        <w:rPr>
          <w:rFonts w:ascii="Arial" w:hAnsi="Arial" w:cs="Arial"/>
          <w:b/>
          <w:bCs/>
          <w:sz w:val="22"/>
          <w:szCs w:val="22"/>
        </w:rPr>
        <w:t>Thursday</w:t>
      </w:r>
      <w:r w:rsidRPr="00B32163">
        <w:rPr>
          <w:rFonts w:ascii="Arial" w:hAnsi="Arial" w:cs="Arial"/>
          <w:b/>
          <w:bCs/>
          <w:sz w:val="22"/>
          <w:szCs w:val="22"/>
        </w:rPr>
        <w:t xml:space="preserve"> March </w:t>
      </w:r>
      <w:r w:rsidR="00904D9C">
        <w:rPr>
          <w:rFonts w:ascii="Arial" w:hAnsi="Arial" w:cs="Arial"/>
          <w:b/>
          <w:bCs/>
          <w:sz w:val="22"/>
          <w:szCs w:val="22"/>
        </w:rPr>
        <w:t>5</w:t>
      </w:r>
      <w:r w:rsidRPr="00B32163">
        <w:rPr>
          <w:rFonts w:ascii="Arial" w:hAnsi="Arial" w:cs="Arial"/>
          <w:b/>
          <w:bCs/>
          <w:sz w:val="22"/>
          <w:szCs w:val="22"/>
          <w:vertAlign w:val="superscript"/>
        </w:rPr>
        <w:t>th</w:t>
      </w:r>
      <w:r w:rsidRPr="00B32163">
        <w:rPr>
          <w:rFonts w:ascii="Arial" w:hAnsi="Arial" w:cs="Arial"/>
          <w:b/>
          <w:bCs/>
          <w:sz w:val="22"/>
          <w:szCs w:val="22"/>
        </w:rPr>
        <w:t>.</w:t>
      </w:r>
    </w:p>
    <w:p w14:paraId="06E9A16C" w14:textId="77777777" w:rsidR="00014A1D" w:rsidRPr="00B32163" w:rsidRDefault="00014A1D" w:rsidP="00014A1D">
      <w:pPr>
        <w:spacing w:before="100" w:beforeAutospacing="1" w:after="100" w:afterAutospacing="1"/>
        <w:rPr>
          <w:rFonts w:ascii="Arial" w:hAnsi="Arial" w:cs="Arial"/>
          <w:sz w:val="22"/>
          <w:szCs w:val="22"/>
        </w:rPr>
      </w:pPr>
      <w:r w:rsidRPr="00B32163">
        <w:rPr>
          <w:rFonts w:ascii="Arial" w:hAnsi="Arial" w:cs="Arial"/>
          <w:b/>
          <w:bCs/>
          <w:sz w:val="22"/>
          <w:szCs w:val="22"/>
        </w:rPr>
        <w:t xml:space="preserve">Respectfully submitted by Stephano Cetola, Acting Secretary, on March 2, 2020. </w:t>
      </w:r>
    </w:p>
    <w:p w14:paraId="37D1D3FE" w14:textId="0E4A092E" w:rsidR="0029479B" w:rsidRPr="00B32163" w:rsidRDefault="00835293" w:rsidP="00835293">
      <w:pPr>
        <w:ind w:left="-1260"/>
        <w:rPr>
          <w:rFonts w:ascii="Arial" w:hAnsi="Arial" w:cs="Arial"/>
          <w:sz w:val="22"/>
          <w:szCs w:val="22"/>
        </w:rPr>
      </w:pPr>
      <w:r>
        <w:rPr>
          <w:rFonts w:ascii="Arial" w:hAnsi="Arial" w:cs="Arial"/>
          <w:noProof/>
          <w:sz w:val="22"/>
          <w:szCs w:val="22"/>
        </w:rPr>
        <w:drawing>
          <wp:inline distT="0" distB="0" distL="0" distR="0" wp14:anchorId="494ED59E" wp14:editId="20B64882">
            <wp:extent cx="7531331" cy="4239198"/>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02 at 2.21.2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1153" cy="4250356"/>
                    </a:xfrm>
                    <a:prstGeom prst="rect">
                      <a:avLst/>
                    </a:prstGeom>
                  </pic:spPr>
                </pic:pic>
              </a:graphicData>
            </a:graphic>
          </wp:inline>
        </w:drawing>
      </w:r>
    </w:p>
    <w:sectPr w:rsidR="0029479B" w:rsidRPr="00B3216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DF949" w14:textId="77777777" w:rsidR="00344297" w:rsidRDefault="00344297">
      <w:r>
        <w:separator/>
      </w:r>
    </w:p>
  </w:endnote>
  <w:endnote w:type="continuationSeparator" w:id="0">
    <w:p w14:paraId="1B7B74AC" w14:textId="77777777" w:rsidR="00344297" w:rsidRDefault="00344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D13A0" w14:textId="77777777" w:rsidR="00344297" w:rsidRDefault="00344297">
      <w:r>
        <w:separator/>
      </w:r>
    </w:p>
  </w:footnote>
  <w:footnote w:type="continuationSeparator" w:id="0">
    <w:p w14:paraId="4A9A7F50" w14:textId="77777777" w:rsidR="00344297" w:rsidRDefault="00344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4" w14:textId="77777777" w:rsidR="009C37FA" w:rsidRDefault="009C37FA">
    <w:pPr>
      <w:rPr>
        <w:b/>
        <w:u w:val="single"/>
      </w:rPr>
    </w:pPr>
    <w:r>
      <w:rPr>
        <w:b/>
        <w:u w:val="single"/>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0C6C"/>
    <w:multiLevelType w:val="hybridMultilevel"/>
    <w:tmpl w:val="64CC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25A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F6346C"/>
    <w:multiLevelType w:val="hybridMultilevel"/>
    <w:tmpl w:val="A384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F0A23"/>
    <w:multiLevelType w:val="hybridMultilevel"/>
    <w:tmpl w:val="19FE8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B3A87"/>
    <w:multiLevelType w:val="hybridMultilevel"/>
    <w:tmpl w:val="FCF2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54D06"/>
    <w:multiLevelType w:val="hybridMultilevel"/>
    <w:tmpl w:val="49E8C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F322A"/>
    <w:multiLevelType w:val="hybridMultilevel"/>
    <w:tmpl w:val="88BE5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356D6"/>
    <w:multiLevelType w:val="hybridMultilevel"/>
    <w:tmpl w:val="179C3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97F70"/>
    <w:multiLevelType w:val="hybridMultilevel"/>
    <w:tmpl w:val="94CC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AF7780"/>
    <w:multiLevelType w:val="hybridMultilevel"/>
    <w:tmpl w:val="66C0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701CE7"/>
    <w:multiLevelType w:val="hybridMultilevel"/>
    <w:tmpl w:val="21F8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4"/>
  </w:num>
  <w:num w:numId="6">
    <w:abstractNumId w:val="8"/>
  </w:num>
  <w:num w:numId="7">
    <w:abstractNumId w:val="6"/>
  </w:num>
  <w:num w:numId="8">
    <w:abstractNumId w:val="0"/>
  </w:num>
  <w:num w:numId="9">
    <w:abstractNumId w:val="5"/>
  </w:num>
  <w:num w:numId="10">
    <w:abstractNumId w:val="2"/>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8C2"/>
    <w:rsid w:val="0000703A"/>
    <w:rsid w:val="00014A1D"/>
    <w:rsid w:val="000427F7"/>
    <w:rsid w:val="000517E5"/>
    <w:rsid w:val="000A231A"/>
    <w:rsid w:val="000B6950"/>
    <w:rsid w:val="000F3B08"/>
    <w:rsid w:val="00101F94"/>
    <w:rsid w:val="00120FCD"/>
    <w:rsid w:val="001262C5"/>
    <w:rsid w:val="001264CB"/>
    <w:rsid w:val="0013326C"/>
    <w:rsid w:val="00135004"/>
    <w:rsid w:val="001554BC"/>
    <w:rsid w:val="00163404"/>
    <w:rsid w:val="00170AA6"/>
    <w:rsid w:val="00171F0E"/>
    <w:rsid w:val="00184902"/>
    <w:rsid w:val="001B43CC"/>
    <w:rsid w:val="001B684E"/>
    <w:rsid w:val="00215942"/>
    <w:rsid w:val="00223FE0"/>
    <w:rsid w:val="00231761"/>
    <w:rsid w:val="002329E6"/>
    <w:rsid w:val="00236208"/>
    <w:rsid w:val="0024478F"/>
    <w:rsid w:val="0029479B"/>
    <w:rsid w:val="002970F5"/>
    <w:rsid w:val="002A1FB3"/>
    <w:rsid w:val="002B745B"/>
    <w:rsid w:val="002C0013"/>
    <w:rsid w:val="002C00C7"/>
    <w:rsid w:val="002C661A"/>
    <w:rsid w:val="002D7C40"/>
    <w:rsid w:val="002E1122"/>
    <w:rsid w:val="002E4D92"/>
    <w:rsid w:val="002E52F3"/>
    <w:rsid w:val="003079CB"/>
    <w:rsid w:val="00344297"/>
    <w:rsid w:val="00345461"/>
    <w:rsid w:val="00363BD4"/>
    <w:rsid w:val="00365747"/>
    <w:rsid w:val="003705ED"/>
    <w:rsid w:val="00382E7C"/>
    <w:rsid w:val="003916D6"/>
    <w:rsid w:val="003A4E55"/>
    <w:rsid w:val="003D08A3"/>
    <w:rsid w:val="00402995"/>
    <w:rsid w:val="00412ECA"/>
    <w:rsid w:val="00433E2E"/>
    <w:rsid w:val="004C4910"/>
    <w:rsid w:val="004D40B4"/>
    <w:rsid w:val="004E156A"/>
    <w:rsid w:val="004F4A8F"/>
    <w:rsid w:val="005024A6"/>
    <w:rsid w:val="0052547F"/>
    <w:rsid w:val="0053326B"/>
    <w:rsid w:val="00534298"/>
    <w:rsid w:val="00534EF2"/>
    <w:rsid w:val="005449E6"/>
    <w:rsid w:val="00546D7B"/>
    <w:rsid w:val="00575A36"/>
    <w:rsid w:val="005838F2"/>
    <w:rsid w:val="005A413B"/>
    <w:rsid w:val="005A668A"/>
    <w:rsid w:val="005F5464"/>
    <w:rsid w:val="005F69E3"/>
    <w:rsid w:val="006323CA"/>
    <w:rsid w:val="00643E09"/>
    <w:rsid w:val="006508E4"/>
    <w:rsid w:val="006517A4"/>
    <w:rsid w:val="006A0040"/>
    <w:rsid w:val="006B566E"/>
    <w:rsid w:val="006C035E"/>
    <w:rsid w:val="006C3540"/>
    <w:rsid w:val="006D61A9"/>
    <w:rsid w:val="006E2D15"/>
    <w:rsid w:val="006F5CE3"/>
    <w:rsid w:val="00715790"/>
    <w:rsid w:val="00715FA0"/>
    <w:rsid w:val="00720CB7"/>
    <w:rsid w:val="00755F44"/>
    <w:rsid w:val="007736E5"/>
    <w:rsid w:val="00777A21"/>
    <w:rsid w:val="007828AF"/>
    <w:rsid w:val="007C6203"/>
    <w:rsid w:val="007D3CAA"/>
    <w:rsid w:val="007E46FA"/>
    <w:rsid w:val="00835293"/>
    <w:rsid w:val="00836FE2"/>
    <w:rsid w:val="008421FB"/>
    <w:rsid w:val="008646F6"/>
    <w:rsid w:val="0089645A"/>
    <w:rsid w:val="008A09A9"/>
    <w:rsid w:val="008A1662"/>
    <w:rsid w:val="008A2923"/>
    <w:rsid w:val="008D72D3"/>
    <w:rsid w:val="00904D9C"/>
    <w:rsid w:val="009400B5"/>
    <w:rsid w:val="00941009"/>
    <w:rsid w:val="00956365"/>
    <w:rsid w:val="00990044"/>
    <w:rsid w:val="009C04FC"/>
    <w:rsid w:val="009C37FA"/>
    <w:rsid w:val="009C65AC"/>
    <w:rsid w:val="009D2072"/>
    <w:rsid w:val="00A67B4A"/>
    <w:rsid w:val="00A909B9"/>
    <w:rsid w:val="00AF301F"/>
    <w:rsid w:val="00B06B34"/>
    <w:rsid w:val="00B10A82"/>
    <w:rsid w:val="00B15CFF"/>
    <w:rsid w:val="00B177F9"/>
    <w:rsid w:val="00B32163"/>
    <w:rsid w:val="00B660A9"/>
    <w:rsid w:val="00B67FA9"/>
    <w:rsid w:val="00BD2879"/>
    <w:rsid w:val="00BF4941"/>
    <w:rsid w:val="00C0780B"/>
    <w:rsid w:val="00C206E8"/>
    <w:rsid w:val="00C23D9A"/>
    <w:rsid w:val="00C33871"/>
    <w:rsid w:val="00C414CD"/>
    <w:rsid w:val="00C44D3A"/>
    <w:rsid w:val="00C45D3F"/>
    <w:rsid w:val="00C46629"/>
    <w:rsid w:val="00C64344"/>
    <w:rsid w:val="00C671D1"/>
    <w:rsid w:val="00C800D6"/>
    <w:rsid w:val="00C80F12"/>
    <w:rsid w:val="00C848C2"/>
    <w:rsid w:val="00C94E77"/>
    <w:rsid w:val="00CA1C15"/>
    <w:rsid w:val="00CB3905"/>
    <w:rsid w:val="00CD1163"/>
    <w:rsid w:val="00CD3322"/>
    <w:rsid w:val="00CE5EA2"/>
    <w:rsid w:val="00CF4F78"/>
    <w:rsid w:val="00D073E6"/>
    <w:rsid w:val="00D1456E"/>
    <w:rsid w:val="00D545EA"/>
    <w:rsid w:val="00D81038"/>
    <w:rsid w:val="00D817DA"/>
    <w:rsid w:val="00DA052A"/>
    <w:rsid w:val="00DA6D00"/>
    <w:rsid w:val="00DA6F00"/>
    <w:rsid w:val="00DC2F22"/>
    <w:rsid w:val="00DF1FED"/>
    <w:rsid w:val="00E0507E"/>
    <w:rsid w:val="00E17162"/>
    <w:rsid w:val="00E25464"/>
    <w:rsid w:val="00E33DF4"/>
    <w:rsid w:val="00E465F0"/>
    <w:rsid w:val="00E621A2"/>
    <w:rsid w:val="00EC723B"/>
    <w:rsid w:val="00F06369"/>
    <w:rsid w:val="00F31AC2"/>
    <w:rsid w:val="00F454D3"/>
    <w:rsid w:val="00F75782"/>
    <w:rsid w:val="00F92F24"/>
    <w:rsid w:val="00FA0971"/>
    <w:rsid w:val="00FA2B8B"/>
    <w:rsid w:val="00FB62F3"/>
    <w:rsid w:val="00FC3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47A76"/>
  <w15:docId w15:val="{F23B4F5B-3FD2-D046-BBFE-C33C77A2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1A9"/>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B43CC"/>
    <w:pPr>
      <w:ind w:left="720"/>
      <w:contextualSpacing/>
    </w:pPr>
  </w:style>
  <w:style w:type="character" w:styleId="Hyperlink">
    <w:name w:val="Hyperlink"/>
    <w:basedOn w:val="DefaultParagraphFont"/>
    <w:uiPriority w:val="99"/>
    <w:unhideWhenUsed/>
    <w:rsid w:val="00D1456E"/>
    <w:rPr>
      <w:color w:val="0000FF" w:themeColor="hyperlink"/>
      <w:u w:val="single"/>
    </w:rPr>
  </w:style>
  <w:style w:type="character" w:styleId="UnresolvedMention">
    <w:name w:val="Unresolved Mention"/>
    <w:basedOn w:val="DefaultParagraphFont"/>
    <w:uiPriority w:val="99"/>
    <w:semiHidden/>
    <w:unhideWhenUsed/>
    <w:rsid w:val="00D1456E"/>
    <w:rPr>
      <w:color w:val="605E5C"/>
      <w:shd w:val="clear" w:color="auto" w:fill="E1DFDD"/>
    </w:rPr>
  </w:style>
  <w:style w:type="paragraph" w:styleId="NormalWeb">
    <w:name w:val="Normal (Web)"/>
    <w:basedOn w:val="Normal"/>
    <w:uiPriority w:val="99"/>
    <w:unhideWhenUsed/>
    <w:rsid w:val="00D1456E"/>
    <w:pPr>
      <w:spacing w:before="100" w:beforeAutospacing="1" w:after="100" w:afterAutospacing="1"/>
    </w:pPr>
  </w:style>
  <w:style w:type="paragraph" w:styleId="BalloonText">
    <w:name w:val="Balloon Text"/>
    <w:basedOn w:val="Normal"/>
    <w:link w:val="BalloonTextChar"/>
    <w:uiPriority w:val="99"/>
    <w:semiHidden/>
    <w:unhideWhenUsed/>
    <w:rsid w:val="00365747"/>
    <w:rPr>
      <w:sz w:val="18"/>
      <w:szCs w:val="18"/>
    </w:rPr>
  </w:style>
  <w:style w:type="character" w:customStyle="1" w:styleId="BalloonTextChar">
    <w:name w:val="Balloon Text Char"/>
    <w:basedOn w:val="DefaultParagraphFont"/>
    <w:link w:val="BalloonText"/>
    <w:uiPriority w:val="99"/>
    <w:semiHidden/>
    <w:rsid w:val="00365747"/>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4029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898">
      <w:bodyDiv w:val="1"/>
      <w:marLeft w:val="0"/>
      <w:marRight w:val="0"/>
      <w:marTop w:val="0"/>
      <w:marBottom w:val="0"/>
      <w:divBdr>
        <w:top w:val="none" w:sz="0" w:space="0" w:color="auto"/>
        <w:left w:val="none" w:sz="0" w:space="0" w:color="auto"/>
        <w:bottom w:val="none" w:sz="0" w:space="0" w:color="auto"/>
        <w:right w:val="none" w:sz="0" w:space="0" w:color="auto"/>
      </w:divBdr>
      <w:divsChild>
        <w:div w:id="1087389377">
          <w:marLeft w:val="720"/>
          <w:marRight w:val="0"/>
          <w:marTop w:val="0"/>
          <w:marBottom w:val="0"/>
          <w:divBdr>
            <w:top w:val="none" w:sz="0" w:space="0" w:color="auto"/>
            <w:left w:val="none" w:sz="0" w:space="0" w:color="auto"/>
            <w:bottom w:val="none" w:sz="0" w:space="0" w:color="auto"/>
            <w:right w:val="none" w:sz="0" w:space="0" w:color="auto"/>
          </w:divBdr>
        </w:div>
      </w:divsChild>
    </w:div>
    <w:div w:id="59907943">
      <w:bodyDiv w:val="1"/>
      <w:marLeft w:val="0"/>
      <w:marRight w:val="0"/>
      <w:marTop w:val="0"/>
      <w:marBottom w:val="0"/>
      <w:divBdr>
        <w:top w:val="none" w:sz="0" w:space="0" w:color="auto"/>
        <w:left w:val="none" w:sz="0" w:space="0" w:color="auto"/>
        <w:bottom w:val="none" w:sz="0" w:space="0" w:color="auto"/>
        <w:right w:val="none" w:sz="0" w:space="0" w:color="auto"/>
      </w:divBdr>
    </w:div>
    <w:div w:id="80957365">
      <w:bodyDiv w:val="1"/>
      <w:marLeft w:val="0"/>
      <w:marRight w:val="0"/>
      <w:marTop w:val="0"/>
      <w:marBottom w:val="0"/>
      <w:divBdr>
        <w:top w:val="none" w:sz="0" w:space="0" w:color="auto"/>
        <w:left w:val="none" w:sz="0" w:space="0" w:color="auto"/>
        <w:bottom w:val="none" w:sz="0" w:space="0" w:color="auto"/>
        <w:right w:val="none" w:sz="0" w:space="0" w:color="auto"/>
      </w:divBdr>
    </w:div>
    <w:div w:id="141313439">
      <w:bodyDiv w:val="1"/>
      <w:marLeft w:val="0"/>
      <w:marRight w:val="0"/>
      <w:marTop w:val="0"/>
      <w:marBottom w:val="0"/>
      <w:divBdr>
        <w:top w:val="none" w:sz="0" w:space="0" w:color="auto"/>
        <w:left w:val="none" w:sz="0" w:space="0" w:color="auto"/>
        <w:bottom w:val="none" w:sz="0" w:space="0" w:color="auto"/>
        <w:right w:val="none" w:sz="0" w:space="0" w:color="auto"/>
      </w:divBdr>
    </w:div>
    <w:div w:id="172693159">
      <w:bodyDiv w:val="1"/>
      <w:marLeft w:val="0"/>
      <w:marRight w:val="0"/>
      <w:marTop w:val="0"/>
      <w:marBottom w:val="0"/>
      <w:divBdr>
        <w:top w:val="none" w:sz="0" w:space="0" w:color="auto"/>
        <w:left w:val="none" w:sz="0" w:space="0" w:color="auto"/>
        <w:bottom w:val="none" w:sz="0" w:space="0" w:color="auto"/>
        <w:right w:val="none" w:sz="0" w:space="0" w:color="auto"/>
      </w:divBdr>
    </w:div>
    <w:div w:id="183634989">
      <w:bodyDiv w:val="1"/>
      <w:marLeft w:val="0"/>
      <w:marRight w:val="0"/>
      <w:marTop w:val="0"/>
      <w:marBottom w:val="0"/>
      <w:divBdr>
        <w:top w:val="none" w:sz="0" w:space="0" w:color="auto"/>
        <w:left w:val="none" w:sz="0" w:space="0" w:color="auto"/>
        <w:bottom w:val="none" w:sz="0" w:space="0" w:color="auto"/>
        <w:right w:val="none" w:sz="0" w:space="0" w:color="auto"/>
      </w:divBdr>
    </w:div>
    <w:div w:id="217981476">
      <w:bodyDiv w:val="1"/>
      <w:marLeft w:val="0"/>
      <w:marRight w:val="0"/>
      <w:marTop w:val="0"/>
      <w:marBottom w:val="0"/>
      <w:divBdr>
        <w:top w:val="none" w:sz="0" w:space="0" w:color="auto"/>
        <w:left w:val="none" w:sz="0" w:space="0" w:color="auto"/>
        <w:bottom w:val="none" w:sz="0" w:space="0" w:color="auto"/>
        <w:right w:val="none" w:sz="0" w:space="0" w:color="auto"/>
      </w:divBdr>
    </w:div>
    <w:div w:id="357387592">
      <w:bodyDiv w:val="1"/>
      <w:marLeft w:val="0"/>
      <w:marRight w:val="0"/>
      <w:marTop w:val="0"/>
      <w:marBottom w:val="0"/>
      <w:divBdr>
        <w:top w:val="none" w:sz="0" w:space="0" w:color="auto"/>
        <w:left w:val="none" w:sz="0" w:space="0" w:color="auto"/>
        <w:bottom w:val="none" w:sz="0" w:space="0" w:color="auto"/>
        <w:right w:val="none" w:sz="0" w:space="0" w:color="auto"/>
      </w:divBdr>
      <w:divsChild>
        <w:div w:id="867717770">
          <w:marLeft w:val="0"/>
          <w:marRight w:val="0"/>
          <w:marTop w:val="0"/>
          <w:marBottom w:val="0"/>
          <w:divBdr>
            <w:top w:val="none" w:sz="0" w:space="0" w:color="auto"/>
            <w:left w:val="none" w:sz="0" w:space="0" w:color="auto"/>
            <w:bottom w:val="none" w:sz="0" w:space="0" w:color="auto"/>
            <w:right w:val="none" w:sz="0" w:space="0" w:color="auto"/>
          </w:divBdr>
          <w:divsChild>
            <w:div w:id="118259095">
              <w:marLeft w:val="0"/>
              <w:marRight w:val="0"/>
              <w:marTop w:val="0"/>
              <w:marBottom w:val="0"/>
              <w:divBdr>
                <w:top w:val="none" w:sz="0" w:space="0" w:color="auto"/>
                <w:left w:val="none" w:sz="0" w:space="0" w:color="auto"/>
                <w:bottom w:val="none" w:sz="0" w:space="0" w:color="auto"/>
                <w:right w:val="none" w:sz="0" w:space="0" w:color="auto"/>
              </w:divBdr>
              <w:divsChild>
                <w:div w:id="1221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00036">
      <w:bodyDiv w:val="1"/>
      <w:marLeft w:val="0"/>
      <w:marRight w:val="0"/>
      <w:marTop w:val="0"/>
      <w:marBottom w:val="0"/>
      <w:divBdr>
        <w:top w:val="none" w:sz="0" w:space="0" w:color="auto"/>
        <w:left w:val="none" w:sz="0" w:space="0" w:color="auto"/>
        <w:bottom w:val="none" w:sz="0" w:space="0" w:color="auto"/>
        <w:right w:val="none" w:sz="0" w:space="0" w:color="auto"/>
      </w:divBdr>
    </w:div>
    <w:div w:id="490609595">
      <w:bodyDiv w:val="1"/>
      <w:marLeft w:val="0"/>
      <w:marRight w:val="0"/>
      <w:marTop w:val="0"/>
      <w:marBottom w:val="0"/>
      <w:divBdr>
        <w:top w:val="none" w:sz="0" w:space="0" w:color="auto"/>
        <w:left w:val="none" w:sz="0" w:space="0" w:color="auto"/>
        <w:bottom w:val="none" w:sz="0" w:space="0" w:color="auto"/>
        <w:right w:val="none" w:sz="0" w:space="0" w:color="auto"/>
      </w:divBdr>
    </w:div>
    <w:div w:id="510804570">
      <w:bodyDiv w:val="1"/>
      <w:marLeft w:val="0"/>
      <w:marRight w:val="0"/>
      <w:marTop w:val="0"/>
      <w:marBottom w:val="0"/>
      <w:divBdr>
        <w:top w:val="none" w:sz="0" w:space="0" w:color="auto"/>
        <w:left w:val="none" w:sz="0" w:space="0" w:color="auto"/>
        <w:bottom w:val="none" w:sz="0" w:space="0" w:color="auto"/>
        <w:right w:val="none" w:sz="0" w:space="0" w:color="auto"/>
      </w:divBdr>
    </w:div>
    <w:div w:id="520898767">
      <w:bodyDiv w:val="1"/>
      <w:marLeft w:val="0"/>
      <w:marRight w:val="0"/>
      <w:marTop w:val="0"/>
      <w:marBottom w:val="0"/>
      <w:divBdr>
        <w:top w:val="none" w:sz="0" w:space="0" w:color="auto"/>
        <w:left w:val="none" w:sz="0" w:space="0" w:color="auto"/>
        <w:bottom w:val="none" w:sz="0" w:space="0" w:color="auto"/>
        <w:right w:val="none" w:sz="0" w:space="0" w:color="auto"/>
      </w:divBdr>
    </w:div>
    <w:div w:id="540485534">
      <w:bodyDiv w:val="1"/>
      <w:marLeft w:val="0"/>
      <w:marRight w:val="0"/>
      <w:marTop w:val="0"/>
      <w:marBottom w:val="0"/>
      <w:divBdr>
        <w:top w:val="none" w:sz="0" w:space="0" w:color="auto"/>
        <w:left w:val="none" w:sz="0" w:space="0" w:color="auto"/>
        <w:bottom w:val="none" w:sz="0" w:space="0" w:color="auto"/>
        <w:right w:val="none" w:sz="0" w:space="0" w:color="auto"/>
      </w:divBdr>
    </w:div>
    <w:div w:id="603464509">
      <w:bodyDiv w:val="1"/>
      <w:marLeft w:val="0"/>
      <w:marRight w:val="0"/>
      <w:marTop w:val="0"/>
      <w:marBottom w:val="0"/>
      <w:divBdr>
        <w:top w:val="none" w:sz="0" w:space="0" w:color="auto"/>
        <w:left w:val="none" w:sz="0" w:space="0" w:color="auto"/>
        <w:bottom w:val="none" w:sz="0" w:space="0" w:color="auto"/>
        <w:right w:val="none" w:sz="0" w:space="0" w:color="auto"/>
      </w:divBdr>
    </w:div>
    <w:div w:id="621032048">
      <w:bodyDiv w:val="1"/>
      <w:marLeft w:val="0"/>
      <w:marRight w:val="0"/>
      <w:marTop w:val="0"/>
      <w:marBottom w:val="0"/>
      <w:divBdr>
        <w:top w:val="none" w:sz="0" w:space="0" w:color="auto"/>
        <w:left w:val="none" w:sz="0" w:space="0" w:color="auto"/>
        <w:bottom w:val="none" w:sz="0" w:space="0" w:color="auto"/>
        <w:right w:val="none" w:sz="0" w:space="0" w:color="auto"/>
      </w:divBdr>
    </w:div>
    <w:div w:id="645202134">
      <w:bodyDiv w:val="1"/>
      <w:marLeft w:val="0"/>
      <w:marRight w:val="0"/>
      <w:marTop w:val="0"/>
      <w:marBottom w:val="0"/>
      <w:divBdr>
        <w:top w:val="none" w:sz="0" w:space="0" w:color="auto"/>
        <w:left w:val="none" w:sz="0" w:space="0" w:color="auto"/>
        <w:bottom w:val="none" w:sz="0" w:space="0" w:color="auto"/>
        <w:right w:val="none" w:sz="0" w:space="0" w:color="auto"/>
      </w:divBdr>
    </w:div>
    <w:div w:id="697705779">
      <w:bodyDiv w:val="1"/>
      <w:marLeft w:val="0"/>
      <w:marRight w:val="0"/>
      <w:marTop w:val="0"/>
      <w:marBottom w:val="0"/>
      <w:divBdr>
        <w:top w:val="none" w:sz="0" w:space="0" w:color="auto"/>
        <w:left w:val="none" w:sz="0" w:space="0" w:color="auto"/>
        <w:bottom w:val="none" w:sz="0" w:space="0" w:color="auto"/>
        <w:right w:val="none" w:sz="0" w:space="0" w:color="auto"/>
      </w:divBdr>
    </w:div>
    <w:div w:id="702680311">
      <w:bodyDiv w:val="1"/>
      <w:marLeft w:val="0"/>
      <w:marRight w:val="0"/>
      <w:marTop w:val="0"/>
      <w:marBottom w:val="0"/>
      <w:divBdr>
        <w:top w:val="none" w:sz="0" w:space="0" w:color="auto"/>
        <w:left w:val="none" w:sz="0" w:space="0" w:color="auto"/>
        <w:bottom w:val="none" w:sz="0" w:space="0" w:color="auto"/>
        <w:right w:val="none" w:sz="0" w:space="0" w:color="auto"/>
      </w:divBdr>
    </w:div>
    <w:div w:id="766191088">
      <w:bodyDiv w:val="1"/>
      <w:marLeft w:val="0"/>
      <w:marRight w:val="0"/>
      <w:marTop w:val="0"/>
      <w:marBottom w:val="0"/>
      <w:divBdr>
        <w:top w:val="none" w:sz="0" w:space="0" w:color="auto"/>
        <w:left w:val="none" w:sz="0" w:space="0" w:color="auto"/>
        <w:bottom w:val="none" w:sz="0" w:space="0" w:color="auto"/>
        <w:right w:val="none" w:sz="0" w:space="0" w:color="auto"/>
      </w:divBdr>
    </w:div>
    <w:div w:id="804926707">
      <w:bodyDiv w:val="1"/>
      <w:marLeft w:val="0"/>
      <w:marRight w:val="0"/>
      <w:marTop w:val="0"/>
      <w:marBottom w:val="0"/>
      <w:divBdr>
        <w:top w:val="none" w:sz="0" w:space="0" w:color="auto"/>
        <w:left w:val="none" w:sz="0" w:space="0" w:color="auto"/>
        <w:bottom w:val="none" w:sz="0" w:space="0" w:color="auto"/>
        <w:right w:val="none" w:sz="0" w:space="0" w:color="auto"/>
      </w:divBdr>
    </w:div>
    <w:div w:id="836923171">
      <w:bodyDiv w:val="1"/>
      <w:marLeft w:val="0"/>
      <w:marRight w:val="0"/>
      <w:marTop w:val="0"/>
      <w:marBottom w:val="0"/>
      <w:divBdr>
        <w:top w:val="none" w:sz="0" w:space="0" w:color="auto"/>
        <w:left w:val="none" w:sz="0" w:space="0" w:color="auto"/>
        <w:bottom w:val="none" w:sz="0" w:space="0" w:color="auto"/>
        <w:right w:val="none" w:sz="0" w:space="0" w:color="auto"/>
      </w:divBdr>
    </w:div>
    <w:div w:id="941378537">
      <w:bodyDiv w:val="1"/>
      <w:marLeft w:val="0"/>
      <w:marRight w:val="0"/>
      <w:marTop w:val="0"/>
      <w:marBottom w:val="0"/>
      <w:divBdr>
        <w:top w:val="none" w:sz="0" w:space="0" w:color="auto"/>
        <w:left w:val="none" w:sz="0" w:space="0" w:color="auto"/>
        <w:bottom w:val="none" w:sz="0" w:space="0" w:color="auto"/>
        <w:right w:val="none" w:sz="0" w:space="0" w:color="auto"/>
      </w:divBdr>
      <w:divsChild>
        <w:div w:id="592475596">
          <w:marLeft w:val="720"/>
          <w:marRight w:val="0"/>
          <w:marTop w:val="0"/>
          <w:marBottom w:val="0"/>
          <w:divBdr>
            <w:top w:val="none" w:sz="0" w:space="0" w:color="auto"/>
            <w:left w:val="none" w:sz="0" w:space="0" w:color="auto"/>
            <w:bottom w:val="none" w:sz="0" w:space="0" w:color="auto"/>
            <w:right w:val="none" w:sz="0" w:space="0" w:color="auto"/>
          </w:divBdr>
        </w:div>
      </w:divsChild>
    </w:div>
    <w:div w:id="954747354">
      <w:bodyDiv w:val="1"/>
      <w:marLeft w:val="0"/>
      <w:marRight w:val="0"/>
      <w:marTop w:val="0"/>
      <w:marBottom w:val="0"/>
      <w:divBdr>
        <w:top w:val="none" w:sz="0" w:space="0" w:color="auto"/>
        <w:left w:val="none" w:sz="0" w:space="0" w:color="auto"/>
        <w:bottom w:val="none" w:sz="0" w:space="0" w:color="auto"/>
        <w:right w:val="none" w:sz="0" w:space="0" w:color="auto"/>
      </w:divBdr>
    </w:div>
    <w:div w:id="1024787390">
      <w:bodyDiv w:val="1"/>
      <w:marLeft w:val="0"/>
      <w:marRight w:val="0"/>
      <w:marTop w:val="0"/>
      <w:marBottom w:val="0"/>
      <w:divBdr>
        <w:top w:val="none" w:sz="0" w:space="0" w:color="auto"/>
        <w:left w:val="none" w:sz="0" w:space="0" w:color="auto"/>
        <w:bottom w:val="none" w:sz="0" w:space="0" w:color="auto"/>
        <w:right w:val="none" w:sz="0" w:space="0" w:color="auto"/>
      </w:divBdr>
    </w:div>
    <w:div w:id="1055275461">
      <w:bodyDiv w:val="1"/>
      <w:marLeft w:val="0"/>
      <w:marRight w:val="0"/>
      <w:marTop w:val="0"/>
      <w:marBottom w:val="0"/>
      <w:divBdr>
        <w:top w:val="none" w:sz="0" w:space="0" w:color="auto"/>
        <w:left w:val="none" w:sz="0" w:space="0" w:color="auto"/>
        <w:bottom w:val="none" w:sz="0" w:space="0" w:color="auto"/>
        <w:right w:val="none" w:sz="0" w:space="0" w:color="auto"/>
      </w:divBdr>
    </w:div>
    <w:div w:id="1079593624">
      <w:bodyDiv w:val="1"/>
      <w:marLeft w:val="0"/>
      <w:marRight w:val="0"/>
      <w:marTop w:val="0"/>
      <w:marBottom w:val="0"/>
      <w:divBdr>
        <w:top w:val="none" w:sz="0" w:space="0" w:color="auto"/>
        <w:left w:val="none" w:sz="0" w:space="0" w:color="auto"/>
        <w:bottom w:val="none" w:sz="0" w:space="0" w:color="auto"/>
        <w:right w:val="none" w:sz="0" w:space="0" w:color="auto"/>
      </w:divBdr>
    </w:div>
    <w:div w:id="1142311095">
      <w:bodyDiv w:val="1"/>
      <w:marLeft w:val="0"/>
      <w:marRight w:val="0"/>
      <w:marTop w:val="0"/>
      <w:marBottom w:val="0"/>
      <w:divBdr>
        <w:top w:val="none" w:sz="0" w:space="0" w:color="auto"/>
        <w:left w:val="none" w:sz="0" w:space="0" w:color="auto"/>
        <w:bottom w:val="none" w:sz="0" w:space="0" w:color="auto"/>
        <w:right w:val="none" w:sz="0" w:space="0" w:color="auto"/>
      </w:divBdr>
    </w:div>
    <w:div w:id="1162281154">
      <w:bodyDiv w:val="1"/>
      <w:marLeft w:val="0"/>
      <w:marRight w:val="0"/>
      <w:marTop w:val="0"/>
      <w:marBottom w:val="0"/>
      <w:divBdr>
        <w:top w:val="none" w:sz="0" w:space="0" w:color="auto"/>
        <w:left w:val="none" w:sz="0" w:space="0" w:color="auto"/>
        <w:bottom w:val="none" w:sz="0" w:space="0" w:color="auto"/>
        <w:right w:val="none" w:sz="0" w:space="0" w:color="auto"/>
      </w:divBdr>
    </w:div>
    <w:div w:id="1179931271">
      <w:bodyDiv w:val="1"/>
      <w:marLeft w:val="0"/>
      <w:marRight w:val="0"/>
      <w:marTop w:val="0"/>
      <w:marBottom w:val="0"/>
      <w:divBdr>
        <w:top w:val="none" w:sz="0" w:space="0" w:color="auto"/>
        <w:left w:val="none" w:sz="0" w:space="0" w:color="auto"/>
        <w:bottom w:val="none" w:sz="0" w:space="0" w:color="auto"/>
        <w:right w:val="none" w:sz="0" w:space="0" w:color="auto"/>
      </w:divBdr>
    </w:div>
    <w:div w:id="1186793212">
      <w:bodyDiv w:val="1"/>
      <w:marLeft w:val="0"/>
      <w:marRight w:val="0"/>
      <w:marTop w:val="0"/>
      <w:marBottom w:val="0"/>
      <w:divBdr>
        <w:top w:val="none" w:sz="0" w:space="0" w:color="auto"/>
        <w:left w:val="none" w:sz="0" w:space="0" w:color="auto"/>
        <w:bottom w:val="none" w:sz="0" w:space="0" w:color="auto"/>
        <w:right w:val="none" w:sz="0" w:space="0" w:color="auto"/>
      </w:divBdr>
    </w:div>
    <w:div w:id="1194273712">
      <w:bodyDiv w:val="1"/>
      <w:marLeft w:val="0"/>
      <w:marRight w:val="0"/>
      <w:marTop w:val="0"/>
      <w:marBottom w:val="0"/>
      <w:divBdr>
        <w:top w:val="none" w:sz="0" w:space="0" w:color="auto"/>
        <w:left w:val="none" w:sz="0" w:space="0" w:color="auto"/>
        <w:bottom w:val="none" w:sz="0" w:space="0" w:color="auto"/>
        <w:right w:val="none" w:sz="0" w:space="0" w:color="auto"/>
      </w:divBdr>
    </w:div>
    <w:div w:id="1194924250">
      <w:bodyDiv w:val="1"/>
      <w:marLeft w:val="0"/>
      <w:marRight w:val="0"/>
      <w:marTop w:val="0"/>
      <w:marBottom w:val="0"/>
      <w:divBdr>
        <w:top w:val="none" w:sz="0" w:space="0" w:color="auto"/>
        <w:left w:val="none" w:sz="0" w:space="0" w:color="auto"/>
        <w:bottom w:val="none" w:sz="0" w:space="0" w:color="auto"/>
        <w:right w:val="none" w:sz="0" w:space="0" w:color="auto"/>
      </w:divBdr>
    </w:div>
    <w:div w:id="1261721747">
      <w:bodyDiv w:val="1"/>
      <w:marLeft w:val="0"/>
      <w:marRight w:val="0"/>
      <w:marTop w:val="0"/>
      <w:marBottom w:val="0"/>
      <w:divBdr>
        <w:top w:val="none" w:sz="0" w:space="0" w:color="auto"/>
        <w:left w:val="none" w:sz="0" w:space="0" w:color="auto"/>
        <w:bottom w:val="none" w:sz="0" w:space="0" w:color="auto"/>
        <w:right w:val="none" w:sz="0" w:space="0" w:color="auto"/>
      </w:divBdr>
    </w:div>
    <w:div w:id="1293749451">
      <w:bodyDiv w:val="1"/>
      <w:marLeft w:val="0"/>
      <w:marRight w:val="0"/>
      <w:marTop w:val="0"/>
      <w:marBottom w:val="0"/>
      <w:divBdr>
        <w:top w:val="none" w:sz="0" w:space="0" w:color="auto"/>
        <w:left w:val="none" w:sz="0" w:space="0" w:color="auto"/>
        <w:bottom w:val="none" w:sz="0" w:space="0" w:color="auto"/>
        <w:right w:val="none" w:sz="0" w:space="0" w:color="auto"/>
      </w:divBdr>
      <w:divsChild>
        <w:div w:id="711468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204323">
      <w:bodyDiv w:val="1"/>
      <w:marLeft w:val="0"/>
      <w:marRight w:val="0"/>
      <w:marTop w:val="0"/>
      <w:marBottom w:val="0"/>
      <w:divBdr>
        <w:top w:val="none" w:sz="0" w:space="0" w:color="auto"/>
        <w:left w:val="none" w:sz="0" w:space="0" w:color="auto"/>
        <w:bottom w:val="none" w:sz="0" w:space="0" w:color="auto"/>
        <w:right w:val="none" w:sz="0" w:space="0" w:color="auto"/>
      </w:divBdr>
    </w:div>
    <w:div w:id="1342590418">
      <w:bodyDiv w:val="1"/>
      <w:marLeft w:val="0"/>
      <w:marRight w:val="0"/>
      <w:marTop w:val="0"/>
      <w:marBottom w:val="0"/>
      <w:divBdr>
        <w:top w:val="none" w:sz="0" w:space="0" w:color="auto"/>
        <w:left w:val="none" w:sz="0" w:space="0" w:color="auto"/>
        <w:bottom w:val="none" w:sz="0" w:space="0" w:color="auto"/>
        <w:right w:val="none" w:sz="0" w:space="0" w:color="auto"/>
      </w:divBdr>
    </w:div>
    <w:div w:id="1406344524">
      <w:bodyDiv w:val="1"/>
      <w:marLeft w:val="0"/>
      <w:marRight w:val="0"/>
      <w:marTop w:val="0"/>
      <w:marBottom w:val="0"/>
      <w:divBdr>
        <w:top w:val="none" w:sz="0" w:space="0" w:color="auto"/>
        <w:left w:val="none" w:sz="0" w:space="0" w:color="auto"/>
        <w:bottom w:val="none" w:sz="0" w:space="0" w:color="auto"/>
        <w:right w:val="none" w:sz="0" w:space="0" w:color="auto"/>
      </w:divBdr>
    </w:div>
    <w:div w:id="1521818397">
      <w:bodyDiv w:val="1"/>
      <w:marLeft w:val="0"/>
      <w:marRight w:val="0"/>
      <w:marTop w:val="0"/>
      <w:marBottom w:val="0"/>
      <w:divBdr>
        <w:top w:val="none" w:sz="0" w:space="0" w:color="auto"/>
        <w:left w:val="none" w:sz="0" w:space="0" w:color="auto"/>
        <w:bottom w:val="none" w:sz="0" w:space="0" w:color="auto"/>
        <w:right w:val="none" w:sz="0" w:space="0" w:color="auto"/>
      </w:divBdr>
    </w:div>
    <w:div w:id="1538085411">
      <w:bodyDiv w:val="1"/>
      <w:marLeft w:val="0"/>
      <w:marRight w:val="0"/>
      <w:marTop w:val="0"/>
      <w:marBottom w:val="0"/>
      <w:divBdr>
        <w:top w:val="none" w:sz="0" w:space="0" w:color="auto"/>
        <w:left w:val="none" w:sz="0" w:space="0" w:color="auto"/>
        <w:bottom w:val="none" w:sz="0" w:space="0" w:color="auto"/>
        <w:right w:val="none" w:sz="0" w:space="0" w:color="auto"/>
      </w:divBdr>
    </w:div>
    <w:div w:id="1617639944">
      <w:bodyDiv w:val="1"/>
      <w:marLeft w:val="0"/>
      <w:marRight w:val="0"/>
      <w:marTop w:val="0"/>
      <w:marBottom w:val="0"/>
      <w:divBdr>
        <w:top w:val="none" w:sz="0" w:space="0" w:color="auto"/>
        <w:left w:val="none" w:sz="0" w:space="0" w:color="auto"/>
        <w:bottom w:val="none" w:sz="0" w:space="0" w:color="auto"/>
        <w:right w:val="none" w:sz="0" w:space="0" w:color="auto"/>
      </w:divBdr>
    </w:div>
    <w:div w:id="1622956437">
      <w:bodyDiv w:val="1"/>
      <w:marLeft w:val="0"/>
      <w:marRight w:val="0"/>
      <w:marTop w:val="0"/>
      <w:marBottom w:val="0"/>
      <w:divBdr>
        <w:top w:val="none" w:sz="0" w:space="0" w:color="auto"/>
        <w:left w:val="none" w:sz="0" w:space="0" w:color="auto"/>
        <w:bottom w:val="none" w:sz="0" w:space="0" w:color="auto"/>
        <w:right w:val="none" w:sz="0" w:space="0" w:color="auto"/>
      </w:divBdr>
      <w:divsChild>
        <w:div w:id="1935748155">
          <w:marLeft w:val="720"/>
          <w:marRight w:val="0"/>
          <w:marTop w:val="0"/>
          <w:marBottom w:val="0"/>
          <w:divBdr>
            <w:top w:val="none" w:sz="0" w:space="0" w:color="auto"/>
            <w:left w:val="none" w:sz="0" w:space="0" w:color="auto"/>
            <w:bottom w:val="none" w:sz="0" w:space="0" w:color="auto"/>
            <w:right w:val="none" w:sz="0" w:space="0" w:color="auto"/>
          </w:divBdr>
        </w:div>
      </w:divsChild>
    </w:div>
    <w:div w:id="1637493124">
      <w:bodyDiv w:val="1"/>
      <w:marLeft w:val="0"/>
      <w:marRight w:val="0"/>
      <w:marTop w:val="0"/>
      <w:marBottom w:val="0"/>
      <w:divBdr>
        <w:top w:val="none" w:sz="0" w:space="0" w:color="auto"/>
        <w:left w:val="none" w:sz="0" w:space="0" w:color="auto"/>
        <w:bottom w:val="none" w:sz="0" w:space="0" w:color="auto"/>
        <w:right w:val="none" w:sz="0" w:space="0" w:color="auto"/>
      </w:divBdr>
    </w:div>
    <w:div w:id="1702779127">
      <w:bodyDiv w:val="1"/>
      <w:marLeft w:val="0"/>
      <w:marRight w:val="0"/>
      <w:marTop w:val="0"/>
      <w:marBottom w:val="0"/>
      <w:divBdr>
        <w:top w:val="none" w:sz="0" w:space="0" w:color="auto"/>
        <w:left w:val="none" w:sz="0" w:space="0" w:color="auto"/>
        <w:bottom w:val="none" w:sz="0" w:space="0" w:color="auto"/>
        <w:right w:val="none" w:sz="0" w:space="0" w:color="auto"/>
      </w:divBdr>
    </w:div>
    <w:div w:id="1722364505">
      <w:bodyDiv w:val="1"/>
      <w:marLeft w:val="0"/>
      <w:marRight w:val="0"/>
      <w:marTop w:val="0"/>
      <w:marBottom w:val="0"/>
      <w:divBdr>
        <w:top w:val="none" w:sz="0" w:space="0" w:color="auto"/>
        <w:left w:val="none" w:sz="0" w:space="0" w:color="auto"/>
        <w:bottom w:val="none" w:sz="0" w:space="0" w:color="auto"/>
        <w:right w:val="none" w:sz="0" w:space="0" w:color="auto"/>
      </w:divBdr>
      <w:divsChild>
        <w:div w:id="881945627">
          <w:marLeft w:val="0"/>
          <w:marRight w:val="0"/>
          <w:marTop w:val="0"/>
          <w:marBottom w:val="0"/>
          <w:divBdr>
            <w:top w:val="none" w:sz="0" w:space="0" w:color="auto"/>
            <w:left w:val="none" w:sz="0" w:space="0" w:color="auto"/>
            <w:bottom w:val="none" w:sz="0" w:space="0" w:color="auto"/>
            <w:right w:val="none" w:sz="0" w:space="0" w:color="auto"/>
          </w:divBdr>
          <w:divsChild>
            <w:div w:id="2101415138">
              <w:marLeft w:val="0"/>
              <w:marRight w:val="0"/>
              <w:marTop w:val="0"/>
              <w:marBottom w:val="0"/>
              <w:divBdr>
                <w:top w:val="none" w:sz="0" w:space="0" w:color="auto"/>
                <w:left w:val="none" w:sz="0" w:space="0" w:color="auto"/>
                <w:bottom w:val="none" w:sz="0" w:space="0" w:color="auto"/>
                <w:right w:val="none" w:sz="0" w:space="0" w:color="auto"/>
              </w:divBdr>
              <w:divsChild>
                <w:div w:id="13788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56512">
      <w:bodyDiv w:val="1"/>
      <w:marLeft w:val="0"/>
      <w:marRight w:val="0"/>
      <w:marTop w:val="0"/>
      <w:marBottom w:val="0"/>
      <w:divBdr>
        <w:top w:val="none" w:sz="0" w:space="0" w:color="auto"/>
        <w:left w:val="none" w:sz="0" w:space="0" w:color="auto"/>
        <w:bottom w:val="none" w:sz="0" w:space="0" w:color="auto"/>
        <w:right w:val="none" w:sz="0" w:space="0" w:color="auto"/>
      </w:divBdr>
    </w:div>
    <w:div w:id="1859469704">
      <w:bodyDiv w:val="1"/>
      <w:marLeft w:val="0"/>
      <w:marRight w:val="0"/>
      <w:marTop w:val="0"/>
      <w:marBottom w:val="0"/>
      <w:divBdr>
        <w:top w:val="none" w:sz="0" w:space="0" w:color="auto"/>
        <w:left w:val="none" w:sz="0" w:space="0" w:color="auto"/>
        <w:bottom w:val="none" w:sz="0" w:space="0" w:color="auto"/>
        <w:right w:val="none" w:sz="0" w:space="0" w:color="auto"/>
      </w:divBdr>
    </w:div>
    <w:div w:id="1883249843">
      <w:bodyDiv w:val="1"/>
      <w:marLeft w:val="0"/>
      <w:marRight w:val="0"/>
      <w:marTop w:val="0"/>
      <w:marBottom w:val="0"/>
      <w:divBdr>
        <w:top w:val="none" w:sz="0" w:space="0" w:color="auto"/>
        <w:left w:val="none" w:sz="0" w:space="0" w:color="auto"/>
        <w:bottom w:val="none" w:sz="0" w:space="0" w:color="auto"/>
        <w:right w:val="none" w:sz="0" w:space="0" w:color="auto"/>
      </w:divBdr>
    </w:div>
    <w:div w:id="1931229234">
      <w:bodyDiv w:val="1"/>
      <w:marLeft w:val="0"/>
      <w:marRight w:val="0"/>
      <w:marTop w:val="0"/>
      <w:marBottom w:val="0"/>
      <w:divBdr>
        <w:top w:val="none" w:sz="0" w:space="0" w:color="auto"/>
        <w:left w:val="none" w:sz="0" w:space="0" w:color="auto"/>
        <w:bottom w:val="none" w:sz="0" w:space="0" w:color="auto"/>
        <w:right w:val="none" w:sz="0" w:space="0" w:color="auto"/>
      </w:divBdr>
    </w:div>
    <w:div w:id="1948077988">
      <w:bodyDiv w:val="1"/>
      <w:marLeft w:val="0"/>
      <w:marRight w:val="0"/>
      <w:marTop w:val="0"/>
      <w:marBottom w:val="0"/>
      <w:divBdr>
        <w:top w:val="none" w:sz="0" w:space="0" w:color="auto"/>
        <w:left w:val="none" w:sz="0" w:space="0" w:color="auto"/>
        <w:bottom w:val="none" w:sz="0" w:space="0" w:color="auto"/>
        <w:right w:val="none" w:sz="0" w:space="0" w:color="auto"/>
      </w:divBdr>
    </w:div>
    <w:div w:id="1963414379">
      <w:bodyDiv w:val="1"/>
      <w:marLeft w:val="0"/>
      <w:marRight w:val="0"/>
      <w:marTop w:val="0"/>
      <w:marBottom w:val="0"/>
      <w:divBdr>
        <w:top w:val="none" w:sz="0" w:space="0" w:color="auto"/>
        <w:left w:val="none" w:sz="0" w:space="0" w:color="auto"/>
        <w:bottom w:val="none" w:sz="0" w:space="0" w:color="auto"/>
        <w:right w:val="none" w:sz="0" w:space="0" w:color="auto"/>
      </w:divBdr>
    </w:div>
    <w:div w:id="2100759231">
      <w:bodyDiv w:val="1"/>
      <w:marLeft w:val="0"/>
      <w:marRight w:val="0"/>
      <w:marTop w:val="0"/>
      <w:marBottom w:val="0"/>
      <w:divBdr>
        <w:top w:val="none" w:sz="0" w:space="0" w:color="auto"/>
        <w:left w:val="none" w:sz="0" w:space="0" w:color="auto"/>
        <w:bottom w:val="none" w:sz="0" w:space="0" w:color="auto"/>
        <w:right w:val="none" w:sz="0" w:space="0" w:color="auto"/>
      </w:divBdr>
    </w:div>
    <w:div w:id="2110199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Stephano Cetola</cp:lastModifiedBy>
  <cp:revision>54</cp:revision>
  <cp:lastPrinted>2020-03-05T03:39:00Z</cp:lastPrinted>
  <dcterms:created xsi:type="dcterms:W3CDTF">2020-01-22T14:33:00Z</dcterms:created>
  <dcterms:modified xsi:type="dcterms:W3CDTF">2020-03-05T03:39:00Z</dcterms:modified>
</cp:coreProperties>
</file>