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9-13, SPI COMM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PWR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