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AB1F" w14:textId="136AAC27" w:rsidR="00EC34AC" w:rsidRDefault="00E373A7" w:rsidP="00E373A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MATERIALS: </w:t>
      </w:r>
      <w:r>
        <w:rPr>
          <w:sz w:val="24"/>
          <w:szCs w:val="24"/>
        </w:rPr>
        <w:t xml:space="preserve">example </w:t>
      </w:r>
      <w:r w:rsidR="00CC4F05">
        <w:rPr>
          <w:sz w:val="24"/>
          <w:szCs w:val="24"/>
        </w:rPr>
        <w:t>stimulus (1 of 96 artwork stimuli presented to all participants</w:t>
      </w:r>
      <w:r w:rsidR="00F93CB2">
        <w:rPr>
          <w:sz w:val="24"/>
          <w:szCs w:val="24"/>
        </w:rPr>
        <w:t>, taken from VAPS stimulus set</w:t>
      </w:r>
      <w:r w:rsidR="00CC4F05">
        <w:rPr>
          <w:sz w:val="24"/>
          <w:szCs w:val="24"/>
        </w:rPr>
        <w:t>)</w:t>
      </w:r>
    </w:p>
    <w:p w14:paraId="1FE1BDF8" w14:textId="77777777" w:rsidR="00556B8B" w:rsidRDefault="00556B8B" w:rsidP="00E373A7">
      <w:pPr>
        <w:rPr>
          <w:sz w:val="24"/>
          <w:szCs w:val="24"/>
        </w:rPr>
      </w:pPr>
    </w:p>
    <w:p w14:paraId="17A08E89" w14:textId="18B22115" w:rsidR="00556B8B" w:rsidRDefault="00556B8B" w:rsidP="00E373A7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659143C" wp14:editId="5EA4F9A4">
            <wp:simplePos x="0" y="0"/>
            <wp:positionH relativeFrom="margin">
              <wp:align>center</wp:align>
            </wp:positionH>
            <wp:positionV relativeFrom="page">
              <wp:posOffset>1076325</wp:posOffset>
            </wp:positionV>
            <wp:extent cx="5664200" cy="5617210"/>
            <wp:effectExtent l="0" t="0" r="0" b="2540"/>
            <wp:wrapTight wrapText="bothSides">
              <wp:wrapPolygon edited="0">
                <wp:start x="0" y="0"/>
                <wp:lineTo x="0" y="21537"/>
                <wp:lineTo x="21503" y="21537"/>
                <wp:lineTo x="21503" y="0"/>
                <wp:lineTo x="0" y="0"/>
              </wp:wrapPolygon>
            </wp:wrapTight>
            <wp:docPr id="749240518" name="Picture 1" descr="A close-up of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40518" name="Picture 1" descr="A close-up of a chi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561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82747" w14:textId="17865D33" w:rsidR="00556B8B" w:rsidRDefault="00556B8B" w:rsidP="00E373A7">
      <w:pPr>
        <w:rPr>
          <w:sz w:val="24"/>
          <w:szCs w:val="24"/>
        </w:rPr>
      </w:pPr>
    </w:p>
    <w:p w14:paraId="45BEB800" w14:textId="189E5981" w:rsidR="00E373A7" w:rsidRDefault="00E373A7" w:rsidP="00E373A7">
      <w:pPr>
        <w:rPr>
          <w:sz w:val="24"/>
          <w:szCs w:val="24"/>
        </w:rPr>
      </w:pPr>
    </w:p>
    <w:p w14:paraId="2DE6CAD3" w14:textId="77777777" w:rsidR="00E373A7" w:rsidRPr="00E373A7" w:rsidRDefault="00E373A7" w:rsidP="00E373A7">
      <w:pPr>
        <w:rPr>
          <w:sz w:val="24"/>
          <w:szCs w:val="24"/>
        </w:rPr>
      </w:pPr>
    </w:p>
    <w:sectPr w:rsidR="00E373A7" w:rsidRPr="00E373A7" w:rsidSect="00E373A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A7"/>
    <w:rsid w:val="000135CF"/>
    <w:rsid w:val="000868CB"/>
    <w:rsid w:val="001C4849"/>
    <w:rsid w:val="001F675A"/>
    <w:rsid w:val="00556B8B"/>
    <w:rsid w:val="00816C9B"/>
    <w:rsid w:val="00AB7535"/>
    <w:rsid w:val="00CC4F05"/>
    <w:rsid w:val="00E373A7"/>
    <w:rsid w:val="00EC34AC"/>
    <w:rsid w:val="00EF059B"/>
    <w:rsid w:val="00F93CB2"/>
    <w:rsid w:val="00F9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0A40"/>
  <w15:chartTrackingRefBased/>
  <w15:docId w15:val="{8EF94AFA-5FB3-49FE-98D9-53F103F0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3A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A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A7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A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Oliver Collins</cp:lastModifiedBy>
  <cp:revision>8</cp:revision>
  <dcterms:created xsi:type="dcterms:W3CDTF">2025-09-16T17:50:00Z</dcterms:created>
  <dcterms:modified xsi:type="dcterms:W3CDTF">2025-09-16T17:54:00Z</dcterms:modified>
</cp:coreProperties>
</file>