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5946" w14:textId="77777777" w:rsidR="0049419D" w:rsidRDefault="0049419D" w:rsidP="009256C1">
      <w:pPr>
        <w:spacing w:line="480" w:lineRule="auto"/>
        <w:jc w:val="center"/>
        <w:rPr>
          <w:rFonts w:ascii="Times New Roman" w:hAnsi="Times New Roman" w:cs="Times New Roman"/>
          <w:b/>
          <w:bCs/>
          <w:sz w:val="44"/>
          <w:szCs w:val="44"/>
        </w:rPr>
      </w:pPr>
    </w:p>
    <w:p w14:paraId="21BD8CD5" w14:textId="77777777" w:rsidR="0049419D" w:rsidRDefault="0049419D" w:rsidP="009256C1">
      <w:pPr>
        <w:spacing w:line="480" w:lineRule="auto"/>
        <w:jc w:val="center"/>
        <w:rPr>
          <w:rFonts w:ascii="Times New Roman" w:hAnsi="Times New Roman" w:cs="Times New Roman"/>
          <w:b/>
          <w:bCs/>
          <w:sz w:val="44"/>
          <w:szCs w:val="44"/>
        </w:rPr>
      </w:pPr>
    </w:p>
    <w:p w14:paraId="7DAF6216" w14:textId="77777777" w:rsidR="0049419D" w:rsidRDefault="0049419D" w:rsidP="009256C1">
      <w:pPr>
        <w:spacing w:line="480" w:lineRule="auto"/>
        <w:jc w:val="center"/>
        <w:rPr>
          <w:rFonts w:ascii="Times New Roman" w:hAnsi="Times New Roman" w:cs="Times New Roman"/>
          <w:b/>
          <w:bCs/>
          <w:sz w:val="44"/>
          <w:szCs w:val="44"/>
        </w:rPr>
      </w:pPr>
    </w:p>
    <w:p w14:paraId="23DFD7B5" w14:textId="77777777" w:rsidR="0049419D" w:rsidRDefault="0049419D" w:rsidP="009256C1">
      <w:pPr>
        <w:spacing w:line="480" w:lineRule="auto"/>
        <w:jc w:val="center"/>
        <w:rPr>
          <w:rFonts w:ascii="Times New Roman" w:hAnsi="Times New Roman" w:cs="Times New Roman"/>
          <w:b/>
          <w:bCs/>
          <w:sz w:val="44"/>
          <w:szCs w:val="44"/>
        </w:rPr>
      </w:pPr>
    </w:p>
    <w:p w14:paraId="64C056B5" w14:textId="77777777" w:rsidR="0049419D" w:rsidRDefault="0049419D" w:rsidP="009256C1">
      <w:pPr>
        <w:spacing w:line="480" w:lineRule="auto"/>
        <w:rPr>
          <w:rFonts w:ascii="Times New Roman" w:hAnsi="Times New Roman" w:cs="Times New Roman"/>
          <w:b/>
          <w:bCs/>
          <w:sz w:val="44"/>
          <w:szCs w:val="44"/>
        </w:rPr>
      </w:pPr>
    </w:p>
    <w:p w14:paraId="287FA7B6" w14:textId="3D07F740" w:rsidR="0049419D" w:rsidRPr="009256C1" w:rsidRDefault="3E66CE2A" w:rsidP="009256C1">
      <w:pPr>
        <w:spacing w:line="480" w:lineRule="auto"/>
        <w:jc w:val="center"/>
        <w:rPr>
          <w:rFonts w:ascii="Times New Roman" w:hAnsi="Times New Roman" w:cs="Times New Roman"/>
          <w:b/>
          <w:bCs/>
          <w:sz w:val="44"/>
          <w:szCs w:val="44"/>
        </w:rPr>
      </w:pPr>
      <w:r w:rsidRPr="75FDEF91">
        <w:rPr>
          <w:rFonts w:ascii="Times New Roman" w:hAnsi="Times New Roman" w:cs="Times New Roman"/>
          <w:b/>
          <w:bCs/>
          <w:sz w:val="44"/>
          <w:szCs w:val="44"/>
        </w:rPr>
        <w:t>JRA Research Proposal</w:t>
      </w:r>
    </w:p>
    <w:p w14:paraId="0BAB46D1" w14:textId="3ACFBEEB" w:rsidR="0049419D" w:rsidRDefault="0049419D" w:rsidP="009256C1">
      <w:pPr>
        <w:spacing w:line="480" w:lineRule="auto"/>
        <w:jc w:val="center"/>
        <w:rPr>
          <w:rFonts w:ascii="Times New Roman" w:hAnsi="Times New Roman" w:cs="Times New Roman"/>
          <w:sz w:val="28"/>
          <w:szCs w:val="28"/>
        </w:rPr>
      </w:pPr>
      <w:r w:rsidRPr="0A679637">
        <w:rPr>
          <w:rFonts w:ascii="Times New Roman" w:hAnsi="Times New Roman" w:cs="Times New Roman"/>
          <w:sz w:val="28"/>
          <w:szCs w:val="28"/>
        </w:rPr>
        <w:t>“</w:t>
      </w:r>
      <w:r w:rsidR="6D042711" w:rsidRPr="0A679637">
        <w:rPr>
          <w:rFonts w:ascii="Times New Roman" w:hAnsi="Times New Roman" w:cs="Times New Roman"/>
          <w:sz w:val="28"/>
          <w:szCs w:val="28"/>
        </w:rPr>
        <w:t>Role of the Cardiac Cycle in the Perception of Reality and Illusion”</w:t>
      </w:r>
    </w:p>
    <w:p w14:paraId="2F0E79DB" w14:textId="77777777" w:rsidR="00597DA9" w:rsidRDefault="00597DA9" w:rsidP="009256C1">
      <w:pPr>
        <w:spacing w:line="480" w:lineRule="auto"/>
        <w:jc w:val="center"/>
        <w:rPr>
          <w:rFonts w:ascii="Times New Roman" w:hAnsi="Times New Roman" w:cs="Times New Roman"/>
          <w:sz w:val="28"/>
          <w:szCs w:val="28"/>
        </w:rPr>
      </w:pPr>
    </w:p>
    <w:p w14:paraId="25E4D2FC" w14:textId="77777777" w:rsidR="00597DA9" w:rsidRDefault="00597DA9" w:rsidP="009256C1">
      <w:pPr>
        <w:spacing w:line="480" w:lineRule="auto"/>
        <w:jc w:val="center"/>
        <w:rPr>
          <w:rFonts w:ascii="Times New Roman" w:hAnsi="Times New Roman" w:cs="Times New Roman"/>
          <w:sz w:val="28"/>
          <w:szCs w:val="28"/>
        </w:rPr>
      </w:pPr>
    </w:p>
    <w:p w14:paraId="5BDEC563" w14:textId="77777777" w:rsidR="00597DA9" w:rsidRDefault="00597DA9" w:rsidP="009256C1">
      <w:pPr>
        <w:spacing w:line="480" w:lineRule="auto"/>
        <w:jc w:val="center"/>
        <w:rPr>
          <w:rFonts w:ascii="Times New Roman" w:hAnsi="Times New Roman" w:cs="Times New Roman"/>
          <w:sz w:val="28"/>
          <w:szCs w:val="28"/>
        </w:rPr>
      </w:pPr>
    </w:p>
    <w:p w14:paraId="27CCAB22" w14:textId="77777777" w:rsidR="00597DA9" w:rsidRDefault="00597DA9" w:rsidP="009256C1">
      <w:pPr>
        <w:spacing w:line="480" w:lineRule="auto"/>
        <w:jc w:val="center"/>
        <w:rPr>
          <w:rFonts w:ascii="Times New Roman" w:hAnsi="Times New Roman" w:cs="Times New Roman"/>
          <w:sz w:val="28"/>
          <w:szCs w:val="28"/>
        </w:rPr>
      </w:pPr>
    </w:p>
    <w:p w14:paraId="0922FA3A" w14:textId="77777777" w:rsidR="00597DA9" w:rsidRDefault="00597DA9" w:rsidP="009256C1">
      <w:pPr>
        <w:spacing w:line="480" w:lineRule="auto"/>
        <w:jc w:val="center"/>
        <w:rPr>
          <w:rFonts w:ascii="Times New Roman" w:hAnsi="Times New Roman" w:cs="Times New Roman"/>
          <w:sz w:val="28"/>
          <w:szCs w:val="28"/>
        </w:rPr>
      </w:pPr>
    </w:p>
    <w:p w14:paraId="2462A38D" w14:textId="77777777" w:rsidR="00597DA9" w:rsidRDefault="00597DA9" w:rsidP="009256C1">
      <w:pPr>
        <w:spacing w:line="480" w:lineRule="auto"/>
        <w:jc w:val="center"/>
        <w:rPr>
          <w:rFonts w:ascii="Times New Roman" w:hAnsi="Times New Roman" w:cs="Times New Roman"/>
          <w:sz w:val="28"/>
          <w:szCs w:val="28"/>
        </w:rPr>
      </w:pPr>
    </w:p>
    <w:p w14:paraId="7DC69748" w14:textId="77777777" w:rsidR="00597DA9" w:rsidRDefault="00597DA9" w:rsidP="009256C1">
      <w:pPr>
        <w:spacing w:line="480" w:lineRule="auto"/>
        <w:jc w:val="center"/>
        <w:rPr>
          <w:rFonts w:ascii="Times New Roman" w:hAnsi="Times New Roman" w:cs="Times New Roman"/>
          <w:sz w:val="28"/>
          <w:szCs w:val="28"/>
        </w:rPr>
      </w:pPr>
    </w:p>
    <w:p w14:paraId="004B2162" w14:textId="77777777" w:rsidR="00597DA9" w:rsidRDefault="00597DA9" w:rsidP="009256C1">
      <w:pPr>
        <w:spacing w:line="480" w:lineRule="auto"/>
        <w:jc w:val="center"/>
        <w:rPr>
          <w:rFonts w:ascii="Times New Roman" w:hAnsi="Times New Roman" w:cs="Times New Roman"/>
          <w:sz w:val="28"/>
          <w:szCs w:val="28"/>
        </w:rPr>
      </w:pPr>
    </w:p>
    <w:p w14:paraId="44447930" w14:textId="77777777" w:rsidR="00597DA9" w:rsidRDefault="00597DA9" w:rsidP="009256C1">
      <w:pPr>
        <w:spacing w:line="480" w:lineRule="auto"/>
        <w:rPr>
          <w:rFonts w:ascii="Times New Roman" w:hAnsi="Times New Roman" w:cs="Times New Roman"/>
          <w:sz w:val="28"/>
          <w:szCs w:val="28"/>
        </w:rPr>
      </w:pPr>
    </w:p>
    <w:p w14:paraId="59304148" w14:textId="1F871699" w:rsidR="009D2737" w:rsidRPr="00192947" w:rsidRDefault="00597DA9" w:rsidP="00192947">
      <w:pPr>
        <w:spacing w:line="480" w:lineRule="auto"/>
        <w:jc w:val="center"/>
        <w:rPr>
          <w:rFonts w:ascii="Times New Roman" w:hAnsi="Times New Roman" w:cs="Times New Roman"/>
          <w:b/>
          <w:bCs/>
          <w:sz w:val="28"/>
          <w:szCs w:val="28"/>
        </w:rPr>
      </w:pPr>
      <w:r w:rsidRPr="00597DA9">
        <w:rPr>
          <w:rFonts w:ascii="Times New Roman" w:hAnsi="Times New Roman" w:cs="Times New Roman"/>
          <w:b/>
          <w:bCs/>
          <w:sz w:val="28"/>
          <w:szCs w:val="28"/>
        </w:rPr>
        <w:lastRenderedPageBreak/>
        <w:t>Introduction</w:t>
      </w:r>
    </w:p>
    <w:p w14:paraId="71A8AC29" w14:textId="474A49FA" w:rsidR="00A770D1" w:rsidRDefault="00E411F7" w:rsidP="00E411F7">
      <w:pPr>
        <w:spacing w:line="480" w:lineRule="auto"/>
        <w:ind w:firstLine="720"/>
        <w:rPr>
          <w:rFonts w:ascii="Times New Roman" w:hAnsi="Times New Roman" w:cs="Times New Roman"/>
          <w:sz w:val="24"/>
          <w:szCs w:val="24"/>
        </w:rPr>
      </w:pPr>
      <w:r w:rsidRPr="0A679637">
        <w:rPr>
          <w:rFonts w:ascii="Times New Roman" w:hAnsi="Times New Roman" w:cs="Times New Roman"/>
          <w:sz w:val="24"/>
          <w:szCs w:val="24"/>
        </w:rPr>
        <w:t>T</w:t>
      </w:r>
      <w:r w:rsidR="009B6419" w:rsidRPr="0A679637">
        <w:rPr>
          <w:rFonts w:ascii="Times New Roman" w:hAnsi="Times New Roman" w:cs="Times New Roman"/>
          <w:sz w:val="24"/>
          <w:szCs w:val="24"/>
        </w:rPr>
        <w:t xml:space="preserve">hrough the </w:t>
      </w:r>
      <w:r w:rsidR="005A17F9" w:rsidRPr="0A679637">
        <w:rPr>
          <w:rFonts w:ascii="Times New Roman" w:hAnsi="Times New Roman" w:cs="Times New Roman"/>
          <w:sz w:val="24"/>
          <w:szCs w:val="24"/>
        </w:rPr>
        <w:t xml:space="preserve">rapidly-expanding </w:t>
      </w:r>
      <w:r w:rsidR="009B6419" w:rsidRPr="0A679637">
        <w:rPr>
          <w:rFonts w:ascii="Times New Roman" w:hAnsi="Times New Roman" w:cs="Times New Roman"/>
          <w:sz w:val="24"/>
          <w:szCs w:val="24"/>
        </w:rPr>
        <w:t>interoception literature</w:t>
      </w:r>
      <w:r w:rsidR="009B343C" w:rsidRPr="0A679637">
        <w:rPr>
          <w:rFonts w:ascii="Times New Roman" w:hAnsi="Times New Roman" w:cs="Times New Roman"/>
          <w:sz w:val="24"/>
          <w:szCs w:val="24"/>
        </w:rPr>
        <w:t xml:space="preserve"> – </w:t>
      </w:r>
      <w:r w:rsidR="009B6419" w:rsidRPr="0A679637">
        <w:rPr>
          <w:rFonts w:ascii="Times New Roman" w:hAnsi="Times New Roman" w:cs="Times New Roman"/>
          <w:sz w:val="24"/>
          <w:szCs w:val="24"/>
        </w:rPr>
        <w:t xml:space="preserve">where “interoception” </w:t>
      </w:r>
      <w:r w:rsidR="00774FD1">
        <w:rPr>
          <w:rFonts w:ascii="Times New Roman" w:hAnsi="Times New Roman" w:cs="Times New Roman"/>
          <w:sz w:val="24"/>
          <w:szCs w:val="24"/>
        </w:rPr>
        <w:t xml:space="preserve">constitutes </w:t>
      </w:r>
      <w:r w:rsidR="002F5627" w:rsidRPr="0A679637">
        <w:rPr>
          <w:rFonts w:ascii="Times New Roman" w:hAnsi="Times New Roman" w:cs="Times New Roman"/>
          <w:sz w:val="24"/>
          <w:szCs w:val="24"/>
        </w:rPr>
        <w:t>one’s</w:t>
      </w:r>
      <w:r w:rsidR="009B6419" w:rsidRPr="0A679637">
        <w:rPr>
          <w:rFonts w:ascii="Times New Roman" w:hAnsi="Times New Roman" w:cs="Times New Roman"/>
          <w:sz w:val="24"/>
          <w:szCs w:val="24"/>
        </w:rPr>
        <w:t xml:space="preserve"> ability to sense, interpret, and integrate their internal bodily signals</w:t>
      </w:r>
      <w:r w:rsidR="009B343C" w:rsidRPr="0A679637">
        <w:rPr>
          <w:rFonts w:ascii="Times New Roman" w:hAnsi="Times New Roman" w:cs="Times New Roman"/>
          <w:sz w:val="24"/>
          <w:szCs w:val="24"/>
        </w:rPr>
        <w:t xml:space="preserve"> (</w:t>
      </w:r>
      <w:r w:rsidRPr="0A679637">
        <w:rPr>
          <w:rFonts w:ascii="Times New Roman" w:hAnsi="Times New Roman" w:cs="Times New Roman"/>
          <w:sz w:val="24"/>
          <w:szCs w:val="24"/>
        </w:rPr>
        <w:fldChar w:fldCharType="begin"/>
      </w:r>
      <w:r w:rsidRPr="0A679637">
        <w:rPr>
          <w:rFonts w:ascii="Times New Roman" w:hAnsi="Times New Roman" w:cs="Times New Roman"/>
          <w:sz w:val="24"/>
          <w:szCs w:val="24"/>
        </w:rPr>
        <w:instrText xml:space="preserve"> ADDIN ZOTERO_ITEM CSL_CITATION {"citationID":"3dU7eQEl","properties":{"formattedCitation":"(Quigley et al., 2021)","plainCitation":"(Quigley et al., 2021)","dontUpdate":true,"noteIndex":0},"citationItems":[{"id":653,"uris":["http://zotero.org/users/12584733/items/4ZMQGAUV"],"itemData":{"id":653,"type":"article-journal","container-title":"Trends in Neurosciences","DOI":"10.1016/j.tins.2020.09.008","ISSN":"01662236","issue":"1","journalAbbreviation":"Trends in Neurosciences","language":"en","page":"29-38","source":"DOI.org (Crossref)","title":"Functions of Interoception: From Energy Regulation to Experience of the Self","title-short":"Functions of Interoception","volume":"44","author":[{"family":"Quigley","given":"Karen S."},{"family":"Kanoski","given":"Scott"},{"family":"Grill","given":"Warren M."},{"family":"Barrett","given":"Lisa Feldman"},{"family":"Tsakiris","given":"Manos"}],"issued":{"date-parts":[["2021",1]]}}}],"schema":"https://github.com/citation-style-language/schema/raw/master/csl-citation.json"} </w:instrText>
      </w:r>
      <w:r w:rsidRPr="0A679637">
        <w:rPr>
          <w:rFonts w:ascii="Times New Roman" w:hAnsi="Times New Roman" w:cs="Times New Roman"/>
          <w:sz w:val="24"/>
          <w:szCs w:val="24"/>
        </w:rPr>
        <w:fldChar w:fldCharType="separate"/>
      </w:r>
      <w:r w:rsidR="009B6419" w:rsidRPr="0A679637">
        <w:rPr>
          <w:rFonts w:ascii="Times New Roman" w:hAnsi="Times New Roman" w:cs="Times New Roman"/>
          <w:sz w:val="24"/>
          <w:szCs w:val="24"/>
        </w:rPr>
        <w:t>Quigley et al., 2021)</w:t>
      </w:r>
      <w:r w:rsidRPr="0A679637">
        <w:rPr>
          <w:rFonts w:ascii="Times New Roman" w:hAnsi="Times New Roman" w:cs="Times New Roman"/>
          <w:sz w:val="24"/>
          <w:szCs w:val="24"/>
        </w:rPr>
        <w:fldChar w:fldCharType="end"/>
      </w:r>
      <w:r w:rsidR="009B343C" w:rsidRPr="0A679637">
        <w:rPr>
          <w:rFonts w:ascii="Times New Roman" w:hAnsi="Times New Roman" w:cs="Times New Roman"/>
          <w:sz w:val="24"/>
          <w:szCs w:val="24"/>
        </w:rPr>
        <w:t xml:space="preserve"> – </w:t>
      </w:r>
      <w:r w:rsidR="009B6419" w:rsidRPr="0A679637">
        <w:rPr>
          <w:rFonts w:ascii="Times New Roman" w:hAnsi="Times New Roman" w:cs="Times New Roman"/>
          <w:sz w:val="24"/>
          <w:szCs w:val="24"/>
        </w:rPr>
        <w:t>it has emerged that the cardiovascular system seems to play a particularly important role in perception and cognition</w:t>
      </w:r>
      <w:r w:rsidR="00934FA6">
        <w:rPr>
          <w:rFonts w:ascii="Times New Roman" w:hAnsi="Times New Roman" w:cs="Times New Roman"/>
          <w:sz w:val="24"/>
          <w:szCs w:val="24"/>
        </w:rPr>
        <w:t>.</w:t>
      </w:r>
    </w:p>
    <w:p w14:paraId="7BFD0C0F" w14:textId="58D2CC15" w:rsidR="00ED7BA8" w:rsidRDefault="0068491E" w:rsidP="0045681C">
      <w:pPr>
        <w:spacing w:line="480" w:lineRule="auto"/>
        <w:ind w:firstLine="720"/>
        <w:rPr>
          <w:rFonts w:ascii="Times New Roman" w:hAnsi="Times New Roman" w:cs="Times New Roman"/>
          <w:sz w:val="24"/>
          <w:szCs w:val="24"/>
        </w:rPr>
      </w:pPr>
      <w:r w:rsidRPr="0A679637">
        <w:rPr>
          <w:rFonts w:ascii="Times New Roman" w:hAnsi="Times New Roman" w:cs="Times New Roman"/>
          <w:sz w:val="24"/>
          <w:szCs w:val="24"/>
        </w:rPr>
        <w:t xml:space="preserve">The cardiac cycle </w:t>
      </w:r>
      <w:r w:rsidR="04BFF4C8" w:rsidRPr="0A679637">
        <w:rPr>
          <w:rFonts w:ascii="Times New Roman" w:hAnsi="Times New Roman" w:cs="Times New Roman"/>
          <w:sz w:val="24"/>
          <w:szCs w:val="24"/>
        </w:rPr>
        <w:t xml:space="preserve">can be divided into </w:t>
      </w:r>
      <w:r w:rsidRPr="0A679637">
        <w:rPr>
          <w:rFonts w:ascii="Times New Roman" w:hAnsi="Times New Roman" w:cs="Times New Roman"/>
          <w:sz w:val="24"/>
          <w:szCs w:val="24"/>
        </w:rPr>
        <w:t xml:space="preserve">two </w:t>
      </w:r>
      <w:r w:rsidR="00005A55" w:rsidRPr="0A679637">
        <w:rPr>
          <w:rFonts w:ascii="Times New Roman" w:hAnsi="Times New Roman" w:cs="Times New Roman"/>
          <w:sz w:val="24"/>
          <w:szCs w:val="24"/>
        </w:rPr>
        <w:t xml:space="preserve">phases: </w:t>
      </w:r>
      <w:r w:rsidR="006860B4" w:rsidRPr="0A679637">
        <w:rPr>
          <w:rFonts w:ascii="Times New Roman" w:hAnsi="Times New Roman" w:cs="Times New Roman"/>
          <w:sz w:val="24"/>
          <w:szCs w:val="24"/>
        </w:rPr>
        <w:t xml:space="preserve">(1) systole, </w:t>
      </w:r>
      <w:r w:rsidR="004C0BA1" w:rsidRPr="0A679637">
        <w:rPr>
          <w:rFonts w:ascii="Times New Roman" w:hAnsi="Times New Roman" w:cs="Times New Roman"/>
          <w:sz w:val="24"/>
          <w:szCs w:val="24"/>
        </w:rPr>
        <w:t xml:space="preserve">where the </w:t>
      </w:r>
      <w:r w:rsidR="00523B53" w:rsidRPr="0A679637">
        <w:rPr>
          <w:rFonts w:ascii="Times New Roman" w:hAnsi="Times New Roman" w:cs="Times New Roman"/>
          <w:sz w:val="24"/>
          <w:szCs w:val="24"/>
        </w:rPr>
        <w:t xml:space="preserve">heart’s </w:t>
      </w:r>
      <w:r w:rsidR="004C0BA1" w:rsidRPr="0A679637">
        <w:rPr>
          <w:rFonts w:ascii="Times New Roman" w:hAnsi="Times New Roman" w:cs="Times New Roman"/>
          <w:sz w:val="24"/>
          <w:szCs w:val="24"/>
        </w:rPr>
        <w:t>ventricles contract</w:t>
      </w:r>
      <w:r w:rsidR="007C5034" w:rsidRPr="0A679637">
        <w:rPr>
          <w:rFonts w:ascii="Times New Roman" w:hAnsi="Times New Roman" w:cs="Times New Roman"/>
          <w:sz w:val="24"/>
          <w:szCs w:val="24"/>
        </w:rPr>
        <w:t>, ejecting blood into the arteries</w:t>
      </w:r>
      <w:r w:rsidR="002C7D0C" w:rsidRPr="0A679637">
        <w:rPr>
          <w:rFonts w:ascii="Times New Roman" w:hAnsi="Times New Roman" w:cs="Times New Roman"/>
          <w:sz w:val="24"/>
          <w:szCs w:val="24"/>
        </w:rPr>
        <w:t>,</w:t>
      </w:r>
      <w:r w:rsidR="005D39DF" w:rsidRPr="0A679637">
        <w:rPr>
          <w:rFonts w:ascii="Times New Roman" w:hAnsi="Times New Roman" w:cs="Times New Roman"/>
          <w:sz w:val="24"/>
          <w:szCs w:val="24"/>
        </w:rPr>
        <w:t xml:space="preserve"> with blood pressure</w:t>
      </w:r>
      <w:r w:rsidR="0054081D" w:rsidRPr="0A679637">
        <w:rPr>
          <w:rFonts w:ascii="Times New Roman" w:hAnsi="Times New Roman" w:cs="Times New Roman"/>
          <w:sz w:val="24"/>
          <w:szCs w:val="24"/>
        </w:rPr>
        <w:t xml:space="preserve"> </w:t>
      </w:r>
      <w:r w:rsidR="00812558" w:rsidRPr="0A679637">
        <w:rPr>
          <w:rFonts w:ascii="Times New Roman" w:hAnsi="Times New Roman" w:cs="Times New Roman"/>
          <w:sz w:val="24"/>
          <w:szCs w:val="24"/>
        </w:rPr>
        <w:t>peaking</w:t>
      </w:r>
      <w:r w:rsidR="00D954AC" w:rsidRPr="0A679637">
        <w:rPr>
          <w:rFonts w:ascii="Times New Roman" w:hAnsi="Times New Roman" w:cs="Times New Roman"/>
          <w:sz w:val="24"/>
          <w:szCs w:val="24"/>
        </w:rPr>
        <w:t>, and (2) diastole, in which</w:t>
      </w:r>
      <w:r w:rsidR="00013CAB" w:rsidRPr="0A679637">
        <w:rPr>
          <w:rFonts w:ascii="Times New Roman" w:hAnsi="Times New Roman" w:cs="Times New Roman"/>
          <w:sz w:val="24"/>
          <w:szCs w:val="24"/>
        </w:rPr>
        <w:t xml:space="preserve"> the ventricles refill with blood, representing a </w:t>
      </w:r>
      <w:r w:rsidR="00F52D5C" w:rsidRPr="0A679637">
        <w:rPr>
          <w:rFonts w:ascii="Times New Roman" w:hAnsi="Times New Roman" w:cs="Times New Roman"/>
          <w:sz w:val="24"/>
          <w:szCs w:val="24"/>
        </w:rPr>
        <w:t>period of relaxation</w:t>
      </w:r>
      <w:r w:rsidR="005B0344" w:rsidRPr="0A679637">
        <w:rPr>
          <w:rFonts w:ascii="Times New Roman" w:hAnsi="Times New Roman" w:cs="Times New Roman"/>
          <w:sz w:val="24"/>
          <w:szCs w:val="24"/>
        </w:rPr>
        <w:t xml:space="preserve"> </w:t>
      </w:r>
      <w:r w:rsidR="002853F1" w:rsidRPr="0A679637">
        <w:rPr>
          <w:rFonts w:ascii="Times New Roman" w:hAnsi="Times New Roman" w:cs="Times New Roman"/>
          <w:sz w:val="24"/>
          <w:szCs w:val="24"/>
        </w:rPr>
        <w:t>and</w:t>
      </w:r>
      <w:r w:rsidR="005D39DF" w:rsidRPr="0A679637">
        <w:rPr>
          <w:rFonts w:ascii="Times New Roman" w:hAnsi="Times New Roman" w:cs="Times New Roman"/>
          <w:sz w:val="24"/>
          <w:szCs w:val="24"/>
        </w:rPr>
        <w:t xml:space="preserve"> minimal blood pressure</w:t>
      </w:r>
      <w:r w:rsidR="004F1395" w:rsidRPr="0A679637">
        <w:rPr>
          <w:rFonts w:ascii="Times New Roman" w:hAnsi="Times New Roman" w:cs="Times New Roman"/>
          <w:sz w:val="24"/>
          <w:szCs w:val="24"/>
        </w:rPr>
        <w:t xml:space="preserve"> </w:t>
      </w:r>
      <w:r w:rsidRPr="0A679637">
        <w:rPr>
          <w:rFonts w:ascii="Times New Roman" w:hAnsi="Times New Roman" w:cs="Times New Roman"/>
          <w:sz w:val="24"/>
          <w:szCs w:val="24"/>
        </w:rPr>
        <w:fldChar w:fldCharType="begin"/>
      </w:r>
      <w:r w:rsidRPr="0A679637">
        <w:rPr>
          <w:rFonts w:ascii="Times New Roman" w:hAnsi="Times New Roman" w:cs="Times New Roman"/>
          <w:sz w:val="24"/>
          <w:szCs w:val="24"/>
        </w:rPr>
        <w:instrText xml:space="preserve"> ADDIN ZOTERO_ITEM CSL_CITATION {"citationID":"cPWyww9J","properties":{"formattedCitation":"(Pollock &amp; Makaryus, 2025)","plainCitation":"(Pollock &amp; Makaryus, 2025)","noteIndex":0},"citationItems":[{"id":669,"uris":["http://zotero.org/users/12584733/items/KAI5PPS5"],"itemData":{"id":669,"type":"chapter","abstract":"The cardiac cycle is a series of pressure changes within the heart. These pressure changes result in blood movement through different chambers of the heart and the body as a whole. These pressure changes originate as conductive electrochemical changes within the myocardium that result in the concentric contraction of cardiac muscle. Valves within the heart direct blood movement, which leads to the organized propulsion of blood to the next chamber. This rhythmic sequence causes changes in pressure and volume that are often seen graphically in the form of a Wiggers diagram or venous pressure tracings (see Image. Wiggers Diagram). This information is vital to the clinical understanding of cardiac auscultation, pathology, and interventions.","call-number":"NBK459327","container-title":"StatPearls","language":"eng","license":"Copyright © 2025, StatPearls Publishing LLC.","note":"PMID: 29083687","publisher":"StatPearls Publishing","publisher-place":"Treasure Island (FL)","source":"PubMed","title":"Physiology, Cardiac Cycle","URL":"http://www.ncbi.nlm.nih.gov/books/NBK459327/","author":[{"family":"Pollock","given":"Joshua D."},{"family":"Makaryus","given":"Amgad N."}],"accessed":{"date-parts":[["2026",3,4]]},"issued":{"date-parts":[["2025"]]}}}],"schema":"https://github.com/citation-style-language/schema/raw/master/csl-citation.json"} </w:instrText>
      </w:r>
      <w:r w:rsidRPr="0A679637">
        <w:rPr>
          <w:rFonts w:ascii="Times New Roman" w:hAnsi="Times New Roman" w:cs="Times New Roman"/>
          <w:sz w:val="24"/>
          <w:szCs w:val="24"/>
        </w:rPr>
        <w:fldChar w:fldCharType="separate"/>
      </w:r>
      <w:r w:rsidR="005B1B59" w:rsidRPr="0A679637">
        <w:rPr>
          <w:rFonts w:ascii="Times New Roman" w:hAnsi="Times New Roman" w:cs="Times New Roman"/>
          <w:sz w:val="24"/>
          <w:szCs w:val="24"/>
        </w:rPr>
        <w:t>(Pollock &amp; Makaryus, 2025)</w:t>
      </w:r>
      <w:r w:rsidRPr="0A679637">
        <w:rPr>
          <w:rFonts w:ascii="Times New Roman" w:hAnsi="Times New Roman" w:cs="Times New Roman"/>
          <w:sz w:val="24"/>
          <w:szCs w:val="24"/>
        </w:rPr>
        <w:fldChar w:fldCharType="end"/>
      </w:r>
      <w:r w:rsidR="005B1B59" w:rsidRPr="0A679637">
        <w:rPr>
          <w:rFonts w:ascii="Times New Roman" w:hAnsi="Times New Roman" w:cs="Times New Roman"/>
          <w:sz w:val="24"/>
          <w:szCs w:val="24"/>
        </w:rPr>
        <w:t>.</w:t>
      </w:r>
    </w:p>
    <w:p w14:paraId="72D034DF" w14:textId="5DFE6B52" w:rsidR="00D241D1" w:rsidRDefault="0C5A817E" w:rsidP="0045681C">
      <w:pPr>
        <w:spacing w:line="480" w:lineRule="auto"/>
        <w:ind w:firstLine="720"/>
        <w:rPr>
          <w:rFonts w:ascii="Times New Roman" w:hAnsi="Times New Roman" w:cs="Times New Roman"/>
          <w:sz w:val="24"/>
          <w:szCs w:val="24"/>
        </w:rPr>
      </w:pPr>
      <w:r>
        <w:rPr>
          <w:rFonts w:ascii="Times New Roman" w:hAnsi="Times New Roman" w:cs="Times New Roman"/>
          <w:sz w:val="24"/>
          <w:szCs w:val="24"/>
        </w:rPr>
        <w:t>B</w:t>
      </w:r>
      <w:r w:rsidR="72B7FDA7">
        <w:rPr>
          <w:rFonts w:ascii="Times New Roman" w:hAnsi="Times New Roman" w:cs="Times New Roman"/>
          <w:sz w:val="24"/>
          <w:szCs w:val="24"/>
        </w:rPr>
        <w:t xml:space="preserve">aroreceptors </w:t>
      </w:r>
      <w:r w:rsidR="02403197">
        <w:rPr>
          <w:rFonts w:ascii="Times New Roman" w:hAnsi="Times New Roman" w:cs="Times New Roman"/>
          <w:sz w:val="24"/>
          <w:szCs w:val="24"/>
        </w:rPr>
        <w:t xml:space="preserve">within </w:t>
      </w:r>
      <w:r w:rsidR="7E688554">
        <w:rPr>
          <w:rFonts w:ascii="Times New Roman" w:hAnsi="Times New Roman" w:cs="Times New Roman"/>
          <w:sz w:val="24"/>
          <w:szCs w:val="24"/>
        </w:rPr>
        <w:t xml:space="preserve">the arteries </w:t>
      </w:r>
      <w:r w:rsidR="68737767">
        <w:rPr>
          <w:rFonts w:ascii="Times New Roman" w:hAnsi="Times New Roman" w:cs="Times New Roman"/>
          <w:sz w:val="24"/>
          <w:szCs w:val="24"/>
        </w:rPr>
        <w:t>detect information</w:t>
      </w:r>
      <w:r w:rsidR="4A0E343B">
        <w:rPr>
          <w:rFonts w:ascii="Times New Roman" w:hAnsi="Times New Roman" w:cs="Times New Roman"/>
          <w:sz w:val="24"/>
          <w:szCs w:val="24"/>
        </w:rPr>
        <w:t xml:space="preserve"> </w:t>
      </w:r>
      <w:r w:rsidR="2B119010">
        <w:rPr>
          <w:rFonts w:ascii="Times New Roman" w:hAnsi="Times New Roman" w:cs="Times New Roman"/>
          <w:sz w:val="24"/>
          <w:szCs w:val="24"/>
        </w:rPr>
        <w:t>pertaining</w:t>
      </w:r>
      <w:r w:rsidR="33BB8B7E">
        <w:rPr>
          <w:rFonts w:ascii="Times New Roman" w:hAnsi="Times New Roman" w:cs="Times New Roman"/>
          <w:sz w:val="24"/>
          <w:szCs w:val="24"/>
        </w:rPr>
        <w:t xml:space="preserve"> to blood pressure across the </w:t>
      </w:r>
      <w:r w:rsidR="48F4B28C">
        <w:rPr>
          <w:rFonts w:ascii="Times New Roman" w:hAnsi="Times New Roman" w:cs="Times New Roman"/>
          <w:sz w:val="24"/>
          <w:szCs w:val="24"/>
        </w:rPr>
        <w:t>cardiac cycle</w:t>
      </w:r>
      <w:r w:rsidR="7C5C29C0">
        <w:rPr>
          <w:rFonts w:ascii="Times New Roman" w:hAnsi="Times New Roman" w:cs="Times New Roman"/>
          <w:sz w:val="24"/>
          <w:szCs w:val="24"/>
        </w:rPr>
        <w:t xml:space="preserve"> </w:t>
      </w:r>
      <w:r w:rsidR="2CD58D18">
        <w:rPr>
          <w:rFonts w:ascii="Times New Roman" w:hAnsi="Times New Roman" w:cs="Times New Roman"/>
          <w:sz w:val="24"/>
          <w:szCs w:val="24"/>
        </w:rPr>
        <w:t xml:space="preserve">according to </w:t>
      </w:r>
      <w:r w:rsidR="5DE8E4F8">
        <w:rPr>
          <w:rFonts w:ascii="Times New Roman" w:hAnsi="Times New Roman" w:cs="Times New Roman"/>
          <w:sz w:val="24"/>
          <w:szCs w:val="24"/>
        </w:rPr>
        <w:t xml:space="preserve">the </w:t>
      </w:r>
      <w:r w:rsidR="2CD58D18">
        <w:rPr>
          <w:rFonts w:ascii="Times New Roman" w:hAnsi="Times New Roman" w:cs="Times New Roman"/>
          <w:sz w:val="24"/>
          <w:szCs w:val="24"/>
        </w:rPr>
        <w:t>stretching of arterial walls</w:t>
      </w:r>
      <w:r w:rsidR="4A67F962">
        <w:rPr>
          <w:rFonts w:ascii="Times New Roman" w:hAnsi="Times New Roman" w:cs="Times New Roman"/>
          <w:sz w:val="24"/>
          <w:szCs w:val="24"/>
        </w:rPr>
        <w:t xml:space="preserve">, </w:t>
      </w:r>
      <w:r w:rsidR="263C6F00">
        <w:rPr>
          <w:rFonts w:ascii="Times New Roman" w:hAnsi="Times New Roman" w:cs="Times New Roman"/>
          <w:sz w:val="24"/>
          <w:szCs w:val="24"/>
        </w:rPr>
        <w:t>leading to</w:t>
      </w:r>
      <w:r w:rsidR="4A67F962">
        <w:rPr>
          <w:rFonts w:ascii="Times New Roman" w:hAnsi="Times New Roman" w:cs="Times New Roman"/>
          <w:sz w:val="24"/>
          <w:szCs w:val="24"/>
        </w:rPr>
        <w:t xml:space="preserve"> </w:t>
      </w:r>
      <w:r w:rsidR="7489C07B">
        <w:rPr>
          <w:rFonts w:ascii="Times New Roman" w:hAnsi="Times New Roman" w:cs="Times New Roman"/>
          <w:sz w:val="24"/>
          <w:szCs w:val="24"/>
        </w:rPr>
        <w:t>substantial</w:t>
      </w:r>
      <w:r w:rsidR="1BF2EBB8">
        <w:rPr>
          <w:rFonts w:ascii="Times New Roman" w:hAnsi="Times New Roman" w:cs="Times New Roman"/>
          <w:sz w:val="24"/>
          <w:szCs w:val="24"/>
        </w:rPr>
        <w:t xml:space="preserve"> baroreceptor firing during systole</w:t>
      </w:r>
      <w:r w:rsidR="2A7A2390">
        <w:rPr>
          <w:rFonts w:ascii="Times New Roman" w:hAnsi="Times New Roman" w:cs="Times New Roman"/>
          <w:sz w:val="24"/>
          <w:szCs w:val="24"/>
        </w:rPr>
        <w:t xml:space="preserve"> but </w:t>
      </w:r>
      <w:r w:rsidR="5DFDC23C">
        <w:rPr>
          <w:rFonts w:ascii="Times New Roman" w:hAnsi="Times New Roman" w:cs="Times New Roman"/>
          <w:sz w:val="24"/>
          <w:szCs w:val="24"/>
        </w:rPr>
        <w:t>minimal activity</w:t>
      </w:r>
      <w:r w:rsidR="2A7A2390">
        <w:rPr>
          <w:rFonts w:ascii="Times New Roman" w:hAnsi="Times New Roman" w:cs="Times New Roman"/>
          <w:sz w:val="24"/>
          <w:szCs w:val="24"/>
        </w:rPr>
        <w:t xml:space="preserve"> during diastole</w:t>
      </w:r>
      <w:r w:rsidR="3C1994C0">
        <w:rPr>
          <w:rFonts w:ascii="Times New Roman" w:hAnsi="Times New Roman" w:cs="Times New Roman"/>
          <w:sz w:val="24"/>
          <w:szCs w:val="24"/>
        </w:rPr>
        <w:t xml:space="preserve"> </w:t>
      </w:r>
      <w:r w:rsidR="009506A8">
        <w:rPr>
          <w:rFonts w:ascii="Times New Roman" w:hAnsi="Times New Roman" w:cs="Times New Roman"/>
          <w:sz w:val="24"/>
          <w:szCs w:val="24"/>
        </w:rPr>
        <w:fldChar w:fldCharType="begin"/>
      </w:r>
      <w:r w:rsidR="009506A8">
        <w:rPr>
          <w:rFonts w:ascii="Times New Roman" w:hAnsi="Times New Roman" w:cs="Times New Roman"/>
          <w:sz w:val="24"/>
          <w:szCs w:val="24"/>
        </w:rPr>
        <w:instrText xml:space="preserve"> ADDIN ZOTERO_ITEM CSL_CITATION {"citationID":"JLda5N5g","properties":{"formattedCitation":"(Rau &amp; Elbert, 2001)","plainCitation":"(Rau &amp; Elbert, 2001)","noteIndex":0},"citationItems":[{"id":662,"uris":["http://zotero.org/users/12584733/items/MQXPT2P3"],"itemData":{"id":662,"type":"article-journal","container-title":"Biological Psychology","DOI":"10.1016/S0301-0511(01)00094-1","ISSN":"03010511","issue":"1-3","journalAbbreviation":"Biological Psychology","language":"en","license":"https://www.elsevier.com/tdm/userlicense/1.0/","page":"179-201","source":"DOI.org (Crossref)","title":"Psychophysiology of arterial baroreceptors and the etiology of hypertension","volume":"57","author":[{"family":"Rau","given":"Harald"},{"family":"Elbert","given":"Thomas"}],"issued":{"date-parts":[["2001",8]]}}}],"schema":"https://github.com/citation-style-language/schema/raw/master/csl-citation.json"} </w:instrText>
      </w:r>
      <w:r w:rsidR="009506A8">
        <w:rPr>
          <w:rFonts w:ascii="Times New Roman" w:hAnsi="Times New Roman" w:cs="Times New Roman"/>
          <w:sz w:val="24"/>
          <w:szCs w:val="24"/>
        </w:rPr>
        <w:fldChar w:fldCharType="separate"/>
      </w:r>
      <w:r w:rsidR="3A6F017A" w:rsidRPr="0A679637">
        <w:rPr>
          <w:rFonts w:ascii="Times New Roman" w:hAnsi="Times New Roman" w:cs="Times New Roman"/>
          <w:sz w:val="24"/>
          <w:szCs w:val="24"/>
        </w:rPr>
        <w:t>(Rau &amp; Elbert, 2001)</w:t>
      </w:r>
      <w:r w:rsidR="009506A8">
        <w:rPr>
          <w:rFonts w:ascii="Times New Roman" w:hAnsi="Times New Roman" w:cs="Times New Roman"/>
          <w:sz w:val="24"/>
          <w:szCs w:val="24"/>
        </w:rPr>
        <w:fldChar w:fldCharType="end"/>
      </w:r>
      <w:r w:rsidR="3A6F017A">
        <w:rPr>
          <w:rFonts w:ascii="Times New Roman" w:hAnsi="Times New Roman" w:cs="Times New Roman"/>
          <w:sz w:val="24"/>
          <w:szCs w:val="24"/>
        </w:rPr>
        <w:t>.</w:t>
      </w:r>
      <w:r w:rsidR="16E89A0F">
        <w:rPr>
          <w:rFonts w:ascii="Times New Roman" w:hAnsi="Times New Roman" w:cs="Times New Roman"/>
          <w:sz w:val="24"/>
          <w:szCs w:val="24"/>
        </w:rPr>
        <w:t xml:space="preserve"> </w:t>
      </w:r>
      <w:r w:rsidR="0C1C45EE">
        <w:rPr>
          <w:rFonts w:ascii="Times New Roman" w:hAnsi="Times New Roman" w:cs="Times New Roman"/>
          <w:sz w:val="24"/>
          <w:szCs w:val="24"/>
        </w:rPr>
        <w:t>S</w:t>
      </w:r>
      <w:r w:rsidR="39D58DFD">
        <w:rPr>
          <w:rFonts w:ascii="Times New Roman" w:hAnsi="Times New Roman" w:cs="Times New Roman"/>
          <w:sz w:val="24"/>
          <w:szCs w:val="24"/>
        </w:rPr>
        <w:t>ignals associated with</w:t>
      </w:r>
      <w:r w:rsidR="0C1C45EE">
        <w:rPr>
          <w:rFonts w:ascii="Times New Roman" w:hAnsi="Times New Roman" w:cs="Times New Roman"/>
          <w:sz w:val="24"/>
          <w:szCs w:val="24"/>
        </w:rPr>
        <w:t xml:space="preserve"> b</w:t>
      </w:r>
      <w:r w:rsidR="5A8BB9E8">
        <w:rPr>
          <w:rFonts w:ascii="Times New Roman" w:hAnsi="Times New Roman" w:cs="Times New Roman"/>
          <w:sz w:val="24"/>
          <w:szCs w:val="24"/>
        </w:rPr>
        <w:t>aroreceptor firing</w:t>
      </w:r>
      <w:r w:rsidR="7498F446">
        <w:rPr>
          <w:rFonts w:ascii="Times New Roman" w:hAnsi="Times New Roman" w:cs="Times New Roman"/>
          <w:sz w:val="24"/>
          <w:szCs w:val="24"/>
        </w:rPr>
        <w:t xml:space="preserve">, through the glossopharyngeal and vagus nerves, are </w:t>
      </w:r>
      <w:r w:rsidR="23DB28DA">
        <w:rPr>
          <w:rFonts w:ascii="Times New Roman" w:hAnsi="Times New Roman" w:cs="Times New Roman"/>
          <w:sz w:val="24"/>
          <w:szCs w:val="24"/>
        </w:rPr>
        <w:t>transmitted</w:t>
      </w:r>
      <w:r w:rsidR="7498F446">
        <w:rPr>
          <w:rFonts w:ascii="Times New Roman" w:hAnsi="Times New Roman" w:cs="Times New Roman"/>
          <w:sz w:val="24"/>
          <w:szCs w:val="24"/>
        </w:rPr>
        <w:t xml:space="preserve"> to the </w:t>
      </w:r>
      <w:r w:rsidR="5869D02A">
        <w:rPr>
          <w:rFonts w:ascii="Times New Roman" w:hAnsi="Times New Roman" w:cs="Times New Roman"/>
          <w:sz w:val="24"/>
          <w:szCs w:val="24"/>
        </w:rPr>
        <w:t>nucleus tractus solitar</w:t>
      </w:r>
      <w:r w:rsidR="41BD261E">
        <w:rPr>
          <w:rFonts w:ascii="Times New Roman" w:hAnsi="Times New Roman" w:cs="Times New Roman"/>
          <w:sz w:val="24"/>
          <w:szCs w:val="24"/>
        </w:rPr>
        <w:t>i</w:t>
      </w:r>
      <w:r w:rsidR="5869D02A">
        <w:rPr>
          <w:rFonts w:ascii="Times New Roman" w:hAnsi="Times New Roman" w:cs="Times New Roman"/>
          <w:sz w:val="24"/>
          <w:szCs w:val="24"/>
        </w:rPr>
        <w:t>us</w:t>
      </w:r>
      <w:r w:rsidR="2AFB33D8">
        <w:rPr>
          <w:rFonts w:ascii="Times New Roman" w:hAnsi="Times New Roman" w:cs="Times New Roman"/>
          <w:sz w:val="24"/>
          <w:szCs w:val="24"/>
        </w:rPr>
        <w:t>, from w</w:t>
      </w:r>
      <w:r w:rsidR="1BB3EE73">
        <w:rPr>
          <w:rFonts w:ascii="Times New Roman" w:hAnsi="Times New Roman" w:cs="Times New Roman"/>
          <w:sz w:val="24"/>
          <w:szCs w:val="24"/>
        </w:rPr>
        <w:t>h</w:t>
      </w:r>
      <w:r w:rsidR="2AFB33D8">
        <w:rPr>
          <w:rFonts w:ascii="Times New Roman" w:hAnsi="Times New Roman" w:cs="Times New Roman"/>
          <w:sz w:val="24"/>
          <w:szCs w:val="24"/>
        </w:rPr>
        <w:t xml:space="preserve">ere they </w:t>
      </w:r>
      <w:r w:rsidR="51BA8FF7">
        <w:rPr>
          <w:rFonts w:ascii="Times New Roman" w:hAnsi="Times New Roman" w:cs="Times New Roman"/>
          <w:sz w:val="24"/>
          <w:szCs w:val="24"/>
        </w:rPr>
        <w:t>project</w:t>
      </w:r>
      <w:r w:rsidR="2AFB33D8">
        <w:rPr>
          <w:rFonts w:ascii="Times New Roman" w:hAnsi="Times New Roman" w:cs="Times New Roman"/>
          <w:sz w:val="24"/>
          <w:szCs w:val="24"/>
        </w:rPr>
        <w:t xml:space="preserve"> to a</w:t>
      </w:r>
      <w:r w:rsidR="23EA29CE">
        <w:rPr>
          <w:rFonts w:ascii="Times New Roman" w:hAnsi="Times New Roman" w:cs="Times New Roman"/>
          <w:sz w:val="24"/>
          <w:szCs w:val="24"/>
        </w:rPr>
        <w:t xml:space="preserve"> </w:t>
      </w:r>
      <w:r w:rsidR="0637FC71">
        <w:rPr>
          <w:rFonts w:ascii="Times New Roman" w:hAnsi="Times New Roman" w:cs="Times New Roman"/>
          <w:sz w:val="24"/>
          <w:szCs w:val="24"/>
        </w:rPr>
        <w:t xml:space="preserve">wide </w:t>
      </w:r>
      <w:r w:rsidR="23EA29CE">
        <w:rPr>
          <w:rFonts w:ascii="Times New Roman" w:hAnsi="Times New Roman" w:cs="Times New Roman"/>
          <w:sz w:val="24"/>
          <w:szCs w:val="24"/>
        </w:rPr>
        <w:t xml:space="preserve">network of </w:t>
      </w:r>
      <w:r w:rsidR="4323D7B1">
        <w:rPr>
          <w:rFonts w:ascii="Times New Roman" w:hAnsi="Times New Roman" w:cs="Times New Roman"/>
          <w:sz w:val="24"/>
          <w:szCs w:val="24"/>
        </w:rPr>
        <w:t>brain areas</w:t>
      </w:r>
      <w:r w:rsidR="3ADAEE70">
        <w:rPr>
          <w:rFonts w:ascii="Times New Roman" w:hAnsi="Times New Roman" w:cs="Times New Roman"/>
          <w:sz w:val="24"/>
          <w:szCs w:val="24"/>
        </w:rPr>
        <w:t xml:space="preserve">, </w:t>
      </w:r>
      <w:r w:rsidR="7B6388DB">
        <w:rPr>
          <w:rFonts w:ascii="Times New Roman" w:hAnsi="Times New Roman" w:cs="Times New Roman"/>
          <w:sz w:val="24"/>
          <w:szCs w:val="24"/>
        </w:rPr>
        <w:t>includin</w:t>
      </w:r>
      <w:r w:rsidR="0588E645">
        <w:rPr>
          <w:rFonts w:ascii="Times New Roman" w:hAnsi="Times New Roman" w:cs="Times New Roman"/>
          <w:sz w:val="24"/>
          <w:szCs w:val="24"/>
        </w:rPr>
        <w:t>g</w:t>
      </w:r>
      <w:r w:rsidR="42AC859A">
        <w:rPr>
          <w:rFonts w:ascii="Times New Roman" w:hAnsi="Times New Roman" w:cs="Times New Roman"/>
          <w:sz w:val="24"/>
          <w:szCs w:val="24"/>
        </w:rPr>
        <w:t xml:space="preserve"> the insula</w:t>
      </w:r>
      <w:r w:rsidR="66714153">
        <w:rPr>
          <w:rFonts w:ascii="Times New Roman" w:hAnsi="Times New Roman" w:cs="Times New Roman"/>
          <w:sz w:val="24"/>
          <w:szCs w:val="24"/>
        </w:rPr>
        <w:t xml:space="preserve">, </w:t>
      </w:r>
      <w:r w:rsidR="136C23C8">
        <w:rPr>
          <w:rFonts w:ascii="Times New Roman" w:hAnsi="Times New Roman" w:cs="Times New Roman"/>
          <w:sz w:val="24"/>
          <w:szCs w:val="24"/>
        </w:rPr>
        <w:t>cingulate cort</w:t>
      </w:r>
      <w:r w:rsidR="7011D45F">
        <w:rPr>
          <w:rFonts w:ascii="Times New Roman" w:hAnsi="Times New Roman" w:cs="Times New Roman"/>
          <w:sz w:val="24"/>
          <w:szCs w:val="24"/>
        </w:rPr>
        <w:t>ex</w:t>
      </w:r>
      <w:r w:rsidR="2A017B1A">
        <w:rPr>
          <w:rFonts w:ascii="Times New Roman" w:hAnsi="Times New Roman" w:cs="Times New Roman"/>
          <w:sz w:val="24"/>
          <w:szCs w:val="24"/>
        </w:rPr>
        <w:t xml:space="preserve">, </w:t>
      </w:r>
      <w:r w:rsidR="3323C578">
        <w:rPr>
          <w:rFonts w:ascii="Times New Roman" w:hAnsi="Times New Roman" w:cs="Times New Roman"/>
          <w:sz w:val="24"/>
          <w:szCs w:val="24"/>
        </w:rPr>
        <w:t>and</w:t>
      </w:r>
      <w:r w:rsidR="66375978">
        <w:rPr>
          <w:rFonts w:ascii="Times New Roman" w:hAnsi="Times New Roman" w:cs="Times New Roman"/>
          <w:sz w:val="24"/>
          <w:szCs w:val="24"/>
        </w:rPr>
        <w:t xml:space="preserve"> </w:t>
      </w:r>
      <w:r w:rsidR="5689548A">
        <w:rPr>
          <w:rFonts w:ascii="Times New Roman" w:hAnsi="Times New Roman" w:cs="Times New Roman"/>
          <w:sz w:val="24"/>
          <w:szCs w:val="24"/>
        </w:rPr>
        <w:t>prefrontal cortex</w:t>
      </w:r>
      <w:r w:rsidR="2CF029EB">
        <w:rPr>
          <w:rFonts w:ascii="Times New Roman" w:hAnsi="Times New Roman" w:cs="Times New Roman"/>
          <w:sz w:val="24"/>
          <w:szCs w:val="24"/>
        </w:rPr>
        <w:t xml:space="preserve"> (PFC</w:t>
      </w:r>
      <w:r w:rsidR="232C77A5">
        <w:rPr>
          <w:rFonts w:ascii="Times New Roman" w:hAnsi="Times New Roman" w:cs="Times New Roman"/>
          <w:sz w:val="24"/>
          <w:szCs w:val="24"/>
        </w:rPr>
        <w:t xml:space="preserve">; </w:t>
      </w:r>
      <w:r w:rsidR="00142496">
        <w:rPr>
          <w:rFonts w:ascii="Times New Roman" w:hAnsi="Times New Roman" w:cs="Times New Roman"/>
          <w:sz w:val="24"/>
          <w:szCs w:val="24"/>
        </w:rPr>
        <w:fldChar w:fldCharType="begin"/>
      </w:r>
      <w:r w:rsidR="0078479A">
        <w:rPr>
          <w:rFonts w:ascii="Times New Roman" w:hAnsi="Times New Roman" w:cs="Times New Roman"/>
          <w:sz w:val="24"/>
          <w:szCs w:val="24"/>
        </w:rPr>
        <w:instrText xml:space="preserve"> ADDIN ZOTERO_ITEM CSL_CITATION {"citationID":"iTlMa36y","properties":{"formattedCitation":"(Suarez\\uc0\\u8208{}Roca et al., 2021)","plainCitation":"(Suarez‐Roca et al., 2021)","dontUpdate":true,"noteIndex":0},"citationItems":[{"id":674,"uris":["http://zotero.org/users/12584733/items/UY6VEXIS"],"itemData":{"id":674,"type":"article-journal","abstract":"Abstract\n            \n              Baroreceptors are mechanosensitive elements of the peripheral nervous system that maintain cardiovascular homeostasis by coordinating the responses to external and internal environmental stressors. While it is well known that carotid and cardiopulmonary baroreceptors modulate sympathetic vasomotor and parasympathetic cardiac neural autonomic drive, to avoid excessive fluctuations in vascular tone and maintain intravascular volume, there is increasing recognition that baroreceptors also modulate a wide range of non‐cardiovascular physiological responses via projections from the nucleus of the solitary tract to regions of the central nervous system, including the spinal cord. These projections regulate pain perception, sleep, consciousness, and cognition. In this article, we summarize the physiology of baroreceptor pathways and responses to baroreceptor activation with an emphasis on the mechanisms influencing cardiovascular function, pain perception, consciousness, and cognition. Understanding baroreceptor‐mediated effects on cardiac and extra‐cardiac autonomic activities will further our understanding of the pathophysiology of multiple common clinical conditions, such as chronic pain, disorders of consciousness (e.g., abnormalities in sleep‐wake), and cognitive impairment, which may result in the identification and implementation of novel treatment modalities. © 2021 American Physiological Society.\n              Compr Physiol\n              11:1373‐1423, 2021.\n            \n          , \n            \n              Didactic Synopsis\n              \n                Major Teaching Points\n                \n                  \n                    \n                      Baroreceptors are specialized stretch receptors activated by increases in blood pressure or vascular volume.\n                    \n                    \n                      High‐pressure baroreceptors are located in the carotid sinus and aortic arch. Low‐pressure baroreceptors are found in the heart and lungs.\n                    \n                    \n                      Baroreceptor stimulation triggers a reflex that reduces arterial blood pressure and heart rate by decreasing and increasing sympathetic vasomotor and parasympathetic cardiomotor outflows, respectively.\n                    \n                    \n                      In addition to its cardiovascular effects, baroreceptor reflexes exert a substantial influence on nociception, consciousness, and cognition.\n                    \n                    \n                      Baroreceptor influences on cardiovascular and non‐cardiovascular functions are mediated by descending and ascending central projections arising from the nucleus of the solitary tract.\n                    \n                    \n                      Baroreceptor stimulation predominantly diminishes nociception, although an opposite influence is present under certain conditions.\n                    \n                    \n                      Baroreceptor stimulation promotes sleep.\n                    \n                    \n                      There is an overall inverse association between baroreceptor function and cognitive processes that is influenced by low resting systolic AP, aging, and sleep.\n                    \n                    \n                      Baroreceptor dysfunction can lead to altered pain perception, sleep, consciousness, and cognition.","container-title":"Comprehensive Physiology","DOI":"10.1002/j.2040-4603.2021.tb00152.x","ISSN":"2040-4603, 2040-4603","issue":"2","journalAbbreviation":"Comprehensive Physiology","language":"en","license":"http://onlinelibrary.wiley.com/termsAndConditions#vor","page":"1373-1423","source":"DOI.org (Crossref)","title":"Baroreceptor Modulation of the Cardiovascular System, Pain, Consciousness, and Cognition","volume":"11","author":[{"family":"Suarez‐Roca","given":"Heberto"},{"family":"Mamoun","given":"Negmeldeen"},{"family":"Sigurdson","given":"Martin I."},{"family":"Maixner","given":"William"}],"issued":{"date-parts":[["2021",4]]}}}],"schema":"https://github.com/citation-style-language/schema/raw/master/csl-citation.json"} </w:instrText>
      </w:r>
      <w:r w:rsidR="00142496">
        <w:rPr>
          <w:rFonts w:ascii="Times New Roman" w:hAnsi="Times New Roman" w:cs="Times New Roman"/>
          <w:sz w:val="24"/>
          <w:szCs w:val="24"/>
        </w:rPr>
        <w:fldChar w:fldCharType="separate"/>
      </w:r>
      <w:r w:rsidR="48FF9882" w:rsidRPr="0A679637">
        <w:rPr>
          <w:rFonts w:ascii="Times New Roman" w:hAnsi="Times New Roman" w:cs="Times New Roman"/>
          <w:kern w:val="0"/>
          <w:sz w:val="24"/>
          <w:szCs w:val="24"/>
        </w:rPr>
        <w:t>Suarez‐Roca et al., 2021)</w:t>
      </w:r>
      <w:r w:rsidR="00142496">
        <w:rPr>
          <w:rFonts w:ascii="Times New Roman" w:hAnsi="Times New Roman" w:cs="Times New Roman"/>
          <w:sz w:val="24"/>
          <w:szCs w:val="24"/>
        </w:rPr>
        <w:fldChar w:fldCharType="end"/>
      </w:r>
      <w:r w:rsidR="2D49FB34">
        <w:rPr>
          <w:rFonts w:ascii="Times New Roman" w:hAnsi="Times New Roman" w:cs="Times New Roman"/>
          <w:sz w:val="24"/>
          <w:szCs w:val="24"/>
        </w:rPr>
        <w:t>.</w:t>
      </w:r>
      <w:r w:rsidR="26434C25">
        <w:rPr>
          <w:rFonts w:ascii="Times New Roman" w:hAnsi="Times New Roman" w:cs="Times New Roman"/>
          <w:sz w:val="24"/>
          <w:szCs w:val="24"/>
        </w:rPr>
        <w:t xml:space="preserve"> </w:t>
      </w:r>
      <w:r w:rsidR="45255E55">
        <w:rPr>
          <w:rFonts w:ascii="Times New Roman" w:hAnsi="Times New Roman" w:cs="Times New Roman"/>
          <w:sz w:val="24"/>
          <w:szCs w:val="24"/>
        </w:rPr>
        <w:t>Withi</w:t>
      </w:r>
      <w:r w:rsidR="11C8006B">
        <w:rPr>
          <w:rFonts w:ascii="Times New Roman" w:hAnsi="Times New Roman" w:cs="Times New Roman"/>
          <w:sz w:val="24"/>
          <w:szCs w:val="24"/>
        </w:rPr>
        <w:t>n these regions</w:t>
      </w:r>
      <w:r w:rsidR="3FCD8453">
        <w:rPr>
          <w:rFonts w:ascii="Times New Roman" w:hAnsi="Times New Roman" w:cs="Times New Roman"/>
          <w:sz w:val="24"/>
          <w:szCs w:val="24"/>
        </w:rPr>
        <w:t xml:space="preserve">, </w:t>
      </w:r>
      <w:r w:rsidR="4E2FC752">
        <w:rPr>
          <w:rFonts w:ascii="Times New Roman" w:hAnsi="Times New Roman" w:cs="Times New Roman"/>
          <w:sz w:val="24"/>
          <w:szCs w:val="24"/>
        </w:rPr>
        <w:t xml:space="preserve">evidence suggests that </w:t>
      </w:r>
      <w:r w:rsidR="6B50AB4A">
        <w:rPr>
          <w:rFonts w:ascii="Times New Roman" w:hAnsi="Times New Roman" w:cs="Times New Roman"/>
          <w:sz w:val="24"/>
          <w:szCs w:val="24"/>
        </w:rPr>
        <w:t xml:space="preserve">systolic </w:t>
      </w:r>
      <w:r w:rsidR="33E6E020">
        <w:rPr>
          <w:rFonts w:ascii="Times New Roman" w:hAnsi="Times New Roman" w:cs="Times New Roman"/>
          <w:sz w:val="24"/>
          <w:szCs w:val="24"/>
        </w:rPr>
        <w:t xml:space="preserve">baroreceptor projections </w:t>
      </w:r>
      <w:r w:rsidR="49773190">
        <w:rPr>
          <w:rFonts w:ascii="Times New Roman" w:hAnsi="Times New Roman" w:cs="Times New Roman"/>
          <w:sz w:val="24"/>
          <w:szCs w:val="24"/>
        </w:rPr>
        <w:t>suppres</w:t>
      </w:r>
      <w:r w:rsidR="4091EBC7">
        <w:rPr>
          <w:rFonts w:ascii="Times New Roman" w:hAnsi="Times New Roman" w:cs="Times New Roman"/>
          <w:sz w:val="24"/>
          <w:szCs w:val="24"/>
        </w:rPr>
        <w:t>s</w:t>
      </w:r>
      <w:r w:rsidR="63F818A3">
        <w:rPr>
          <w:rFonts w:ascii="Times New Roman" w:hAnsi="Times New Roman" w:cs="Times New Roman"/>
          <w:sz w:val="24"/>
          <w:szCs w:val="24"/>
        </w:rPr>
        <w:t xml:space="preserve"> cortical excitability, leading to a</w:t>
      </w:r>
      <w:r w:rsidR="33655E57">
        <w:rPr>
          <w:rFonts w:ascii="Times New Roman" w:hAnsi="Times New Roman" w:cs="Times New Roman"/>
          <w:sz w:val="24"/>
          <w:szCs w:val="24"/>
        </w:rPr>
        <w:t>ttenuated</w:t>
      </w:r>
      <w:r w:rsidR="63F818A3">
        <w:rPr>
          <w:rFonts w:ascii="Times New Roman" w:hAnsi="Times New Roman" w:cs="Times New Roman"/>
          <w:sz w:val="24"/>
          <w:szCs w:val="24"/>
        </w:rPr>
        <w:t xml:space="preserve"> exteroceptive processing and cognition, </w:t>
      </w:r>
      <w:r w:rsidR="259D78DE">
        <w:rPr>
          <w:rFonts w:ascii="Times New Roman" w:hAnsi="Times New Roman" w:cs="Times New Roman"/>
          <w:sz w:val="24"/>
          <w:szCs w:val="24"/>
        </w:rPr>
        <w:t xml:space="preserve">with </w:t>
      </w:r>
      <w:r w:rsidR="4133EAC7">
        <w:rPr>
          <w:rFonts w:ascii="Times New Roman" w:hAnsi="Times New Roman" w:cs="Times New Roman"/>
          <w:sz w:val="24"/>
          <w:szCs w:val="24"/>
        </w:rPr>
        <w:t xml:space="preserve">conversely </w:t>
      </w:r>
      <w:r w:rsidR="4EC6A8AE">
        <w:rPr>
          <w:rFonts w:ascii="Times New Roman" w:hAnsi="Times New Roman" w:cs="Times New Roman"/>
          <w:sz w:val="24"/>
          <w:szCs w:val="24"/>
        </w:rPr>
        <w:t xml:space="preserve">more accurate </w:t>
      </w:r>
      <w:r w:rsidR="259D78DE">
        <w:rPr>
          <w:rFonts w:ascii="Times New Roman" w:hAnsi="Times New Roman" w:cs="Times New Roman"/>
          <w:sz w:val="24"/>
          <w:szCs w:val="24"/>
        </w:rPr>
        <w:t>processing during diastole</w:t>
      </w:r>
      <w:r w:rsidR="38446305">
        <w:rPr>
          <w:rFonts w:ascii="Times New Roman" w:hAnsi="Times New Roman" w:cs="Times New Roman"/>
          <w:sz w:val="24"/>
          <w:szCs w:val="24"/>
        </w:rPr>
        <w:t xml:space="preserve"> </w:t>
      </w:r>
      <w:r w:rsidR="00BD501D">
        <w:rPr>
          <w:rFonts w:ascii="Times New Roman" w:hAnsi="Times New Roman" w:cs="Times New Roman"/>
          <w:sz w:val="24"/>
          <w:szCs w:val="24"/>
        </w:rPr>
        <w:fldChar w:fldCharType="begin"/>
      </w:r>
      <w:r w:rsidR="00BD501D">
        <w:rPr>
          <w:rFonts w:ascii="Times New Roman" w:hAnsi="Times New Roman" w:cs="Times New Roman"/>
          <w:sz w:val="24"/>
          <w:szCs w:val="24"/>
        </w:rPr>
        <w:instrText xml:space="preserve"> ADDIN ZOTERO_ITEM CSL_CITATION {"citationID":"eMgEg2aL","properties":{"formattedCitation":"(Skora et al., 2022)","plainCitation":"(Skora et al., 2022)","noteIndex":0},"citationItems":[{"id":672,"uris":["http://zotero.org/users/12584733/items/EN4J4V83"],"itemData":{"id":672,"type":"article-journal","container-title":"Neuroscience &amp; Biobehavioral Reviews","DOI":"10.1016/j.neubiorev.2022.104655","ISSN":"01497634","journalAbbreviation":"Neuroscience &amp; Biobehavioral Reviews","language":"en","page":"104655","source":"DOI.org (Crossref)","title":"The functional role of cardiac activity in perception and action","volume":"137","author":[{"family":"Skora","given":"L.I."},{"family":"Livermore","given":"J.J.A."},{"family":"Roelofs","given":"K."}],"issued":{"date-parts":[["2022",6]]}}}],"schema":"https://github.com/citation-style-language/schema/raw/master/csl-citation.json"} </w:instrText>
      </w:r>
      <w:r w:rsidR="00BD501D">
        <w:rPr>
          <w:rFonts w:ascii="Times New Roman" w:hAnsi="Times New Roman" w:cs="Times New Roman"/>
          <w:sz w:val="24"/>
          <w:szCs w:val="24"/>
        </w:rPr>
        <w:fldChar w:fldCharType="separate"/>
      </w:r>
      <w:r w:rsidR="259D78DE" w:rsidRPr="0A679637">
        <w:rPr>
          <w:rFonts w:ascii="Times New Roman" w:hAnsi="Times New Roman" w:cs="Times New Roman"/>
          <w:sz w:val="24"/>
          <w:szCs w:val="24"/>
        </w:rPr>
        <w:t>(Skora et al., 2022)</w:t>
      </w:r>
      <w:r w:rsidR="00BD501D">
        <w:rPr>
          <w:rFonts w:ascii="Times New Roman" w:hAnsi="Times New Roman" w:cs="Times New Roman"/>
          <w:sz w:val="24"/>
          <w:szCs w:val="24"/>
        </w:rPr>
        <w:fldChar w:fldCharType="end"/>
      </w:r>
      <w:r w:rsidR="259D78DE">
        <w:rPr>
          <w:rFonts w:ascii="Times New Roman" w:hAnsi="Times New Roman" w:cs="Times New Roman"/>
          <w:sz w:val="24"/>
          <w:szCs w:val="24"/>
        </w:rPr>
        <w:t>.</w:t>
      </w:r>
      <w:r w:rsidR="000669D1">
        <w:rPr>
          <w:rFonts w:ascii="Times New Roman" w:hAnsi="Times New Roman" w:cs="Times New Roman"/>
          <w:sz w:val="24"/>
          <w:szCs w:val="24"/>
        </w:rPr>
        <w:t xml:space="preserve"> </w:t>
      </w:r>
      <w:r w:rsidR="7B6BF2E8">
        <w:rPr>
          <w:rFonts w:ascii="Times New Roman" w:hAnsi="Times New Roman" w:cs="Times New Roman"/>
          <w:sz w:val="24"/>
          <w:szCs w:val="24"/>
        </w:rPr>
        <w:t>Th</w:t>
      </w:r>
      <w:r w:rsidR="501AB2E3">
        <w:rPr>
          <w:rFonts w:ascii="Times New Roman" w:hAnsi="Times New Roman" w:cs="Times New Roman"/>
          <w:sz w:val="24"/>
          <w:szCs w:val="24"/>
        </w:rPr>
        <w:t>erefore</w:t>
      </w:r>
      <w:r w:rsidR="7B6BF2E8">
        <w:rPr>
          <w:rFonts w:ascii="Times New Roman" w:hAnsi="Times New Roman" w:cs="Times New Roman"/>
          <w:sz w:val="24"/>
          <w:szCs w:val="24"/>
        </w:rPr>
        <w:t xml:space="preserve">, </w:t>
      </w:r>
      <w:r w:rsidR="7CEB44EF">
        <w:rPr>
          <w:rFonts w:ascii="Times New Roman" w:hAnsi="Times New Roman" w:cs="Times New Roman"/>
          <w:sz w:val="24"/>
          <w:szCs w:val="24"/>
        </w:rPr>
        <w:t>communication</w:t>
      </w:r>
      <w:r w:rsidR="0C9AEAF1">
        <w:rPr>
          <w:rFonts w:ascii="Times New Roman" w:hAnsi="Times New Roman" w:cs="Times New Roman"/>
          <w:sz w:val="24"/>
          <w:szCs w:val="24"/>
        </w:rPr>
        <w:t xml:space="preserve"> </w:t>
      </w:r>
      <w:r w:rsidR="30D0D808">
        <w:rPr>
          <w:rFonts w:ascii="Times New Roman" w:hAnsi="Times New Roman" w:cs="Times New Roman"/>
          <w:sz w:val="24"/>
          <w:szCs w:val="24"/>
        </w:rPr>
        <w:t xml:space="preserve">between </w:t>
      </w:r>
      <w:r w:rsidR="07269C97">
        <w:rPr>
          <w:rFonts w:ascii="Times New Roman" w:hAnsi="Times New Roman" w:cs="Times New Roman"/>
          <w:sz w:val="24"/>
          <w:szCs w:val="24"/>
        </w:rPr>
        <w:t xml:space="preserve">the cardiovascular </w:t>
      </w:r>
      <w:r w:rsidR="09D14E3F">
        <w:rPr>
          <w:rFonts w:ascii="Times New Roman" w:hAnsi="Times New Roman" w:cs="Times New Roman"/>
          <w:sz w:val="24"/>
          <w:szCs w:val="24"/>
        </w:rPr>
        <w:t>and ne</w:t>
      </w:r>
      <w:r w:rsidR="1E4DAD30">
        <w:rPr>
          <w:rFonts w:ascii="Times New Roman" w:hAnsi="Times New Roman" w:cs="Times New Roman"/>
          <w:sz w:val="24"/>
          <w:szCs w:val="24"/>
        </w:rPr>
        <w:t>rvous</w:t>
      </w:r>
      <w:r w:rsidR="09D14E3F">
        <w:rPr>
          <w:rFonts w:ascii="Times New Roman" w:hAnsi="Times New Roman" w:cs="Times New Roman"/>
          <w:sz w:val="24"/>
          <w:szCs w:val="24"/>
        </w:rPr>
        <w:t xml:space="preserve"> systems</w:t>
      </w:r>
      <w:r w:rsidR="07269C97">
        <w:rPr>
          <w:rFonts w:ascii="Times New Roman" w:hAnsi="Times New Roman" w:cs="Times New Roman"/>
          <w:sz w:val="24"/>
          <w:szCs w:val="24"/>
        </w:rPr>
        <w:t xml:space="preserve"> </w:t>
      </w:r>
      <w:r w:rsidR="53FF3F1E">
        <w:rPr>
          <w:rFonts w:ascii="Times New Roman" w:hAnsi="Times New Roman" w:cs="Times New Roman"/>
          <w:sz w:val="24"/>
          <w:szCs w:val="24"/>
        </w:rPr>
        <w:t xml:space="preserve">is suggested to </w:t>
      </w:r>
      <w:r w:rsidR="3B8E6B28">
        <w:rPr>
          <w:rFonts w:ascii="Times New Roman" w:hAnsi="Times New Roman" w:cs="Times New Roman"/>
          <w:sz w:val="24"/>
          <w:szCs w:val="24"/>
        </w:rPr>
        <w:t>create</w:t>
      </w:r>
      <w:r w:rsidR="53FF3F1E">
        <w:rPr>
          <w:rFonts w:ascii="Times New Roman" w:hAnsi="Times New Roman" w:cs="Times New Roman"/>
          <w:sz w:val="24"/>
          <w:szCs w:val="24"/>
        </w:rPr>
        <w:t xml:space="preserve"> </w:t>
      </w:r>
      <w:r w:rsidR="3B8E6B28">
        <w:rPr>
          <w:rFonts w:ascii="Times New Roman" w:hAnsi="Times New Roman" w:cs="Times New Roman"/>
          <w:sz w:val="24"/>
          <w:szCs w:val="24"/>
        </w:rPr>
        <w:t xml:space="preserve">interoceptive-exteroceptive </w:t>
      </w:r>
      <w:r w:rsidR="4701E705">
        <w:rPr>
          <w:rFonts w:ascii="Times New Roman" w:hAnsi="Times New Roman" w:cs="Times New Roman"/>
          <w:sz w:val="24"/>
          <w:szCs w:val="24"/>
        </w:rPr>
        <w:t xml:space="preserve">interactions influencing </w:t>
      </w:r>
      <w:r w:rsidR="47F7CD0F">
        <w:rPr>
          <w:rFonts w:ascii="Times New Roman" w:hAnsi="Times New Roman" w:cs="Times New Roman"/>
          <w:sz w:val="24"/>
          <w:szCs w:val="24"/>
        </w:rPr>
        <w:t xml:space="preserve">perception and </w:t>
      </w:r>
      <w:r w:rsidR="4701E705">
        <w:rPr>
          <w:rFonts w:ascii="Times New Roman" w:hAnsi="Times New Roman" w:cs="Times New Roman"/>
          <w:sz w:val="24"/>
          <w:szCs w:val="24"/>
        </w:rPr>
        <w:t>cognition.</w:t>
      </w:r>
    </w:p>
    <w:p w14:paraId="091C7F57" w14:textId="1A8D1AE2" w:rsidR="00942810" w:rsidRDefault="7B6BF2E8" w:rsidP="00DF56A3">
      <w:pPr>
        <w:spacing w:line="480" w:lineRule="auto"/>
        <w:ind w:firstLine="720"/>
        <w:rPr>
          <w:rFonts w:ascii="Times New Roman" w:hAnsi="Times New Roman" w:cs="Times New Roman"/>
          <w:sz w:val="24"/>
          <w:szCs w:val="24"/>
        </w:rPr>
      </w:pPr>
      <w:r w:rsidRPr="58D9702F">
        <w:rPr>
          <w:rFonts w:ascii="Times New Roman" w:hAnsi="Times New Roman" w:cs="Times New Roman"/>
          <w:sz w:val="24"/>
          <w:szCs w:val="24"/>
        </w:rPr>
        <w:t>Visual illusions</w:t>
      </w:r>
      <w:r w:rsidR="4BB5840B" w:rsidRPr="58D9702F">
        <w:rPr>
          <w:rFonts w:ascii="Times New Roman" w:hAnsi="Times New Roman" w:cs="Times New Roman"/>
          <w:sz w:val="24"/>
          <w:szCs w:val="24"/>
        </w:rPr>
        <w:t xml:space="preserve"> (V</w:t>
      </w:r>
      <w:r w:rsidR="31DD118D" w:rsidRPr="58D9702F">
        <w:rPr>
          <w:rFonts w:ascii="Times New Roman" w:hAnsi="Times New Roman" w:cs="Times New Roman"/>
          <w:sz w:val="24"/>
          <w:szCs w:val="24"/>
        </w:rPr>
        <w:t>I</w:t>
      </w:r>
      <w:r w:rsidR="5DE5AFAA" w:rsidRPr="58D9702F">
        <w:rPr>
          <w:rFonts w:ascii="Times New Roman" w:hAnsi="Times New Roman" w:cs="Times New Roman"/>
          <w:sz w:val="24"/>
          <w:szCs w:val="24"/>
        </w:rPr>
        <w:t>s</w:t>
      </w:r>
      <w:r w:rsidR="2134C9DE" w:rsidRPr="58D9702F">
        <w:rPr>
          <w:rFonts w:ascii="Times New Roman" w:hAnsi="Times New Roman" w:cs="Times New Roman"/>
          <w:sz w:val="24"/>
          <w:szCs w:val="24"/>
        </w:rPr>
        <w:t>)</w:t>
      </w:r>
      <w:r w:rsidR="00601785">
        <w:rPr>
          <w:rFonts w:ascii="Times New Roman" w:hAnsi="Times New Roman" w:cs="Times New Roman"/>
          <w:sz w:val="24"/>
          <w:szCs w:val="24"/>
        </w:rPr>
        <w:t>, creating dissonance</w:t>
      </w:r>
      <w:r w:rsidR="00601785" w:rsidRPr="58D9702F">
        <w:rPr>
          <w:rFonts w:ascii="Times New Roman" w:hAnsi="Times New Roman" w:cs="Times New Roman"/>
          <w:sz w:val="24"/>
          <w:szCs w:val="24"/>
        </w:rPr>
        <w:t xml:space="preserve"> between objective reality and phenomenological experience</w:t>
      </w:r>
      <w:r w:rsidR="00601785">
        <w:rPr>
          <w:rFonts w:ascii="Times New Roman" w:hAnsi="Times New Roman" w:cs="Times New Roman"/>
          <w:sz w:val="24"/>
          <w:szCs w:val="24"/>
        </w:rPr>
        <w:t>,</w:t>
      </w:r>
      <w:r w:rsidR="61F209BE" w:rsidRPr="58D9702F">
        <w:rPr>
          <w:rFonts w:ascii="Times New Roman" w:hAnsi="Times New Roman" w:cs="Times New Roman"/>
          <w:sz w:val="24"/>
          <w:szCs w:val="24"/>
        </w:rPr>
        <w:t xml:space="preserve"> </w:t>
      </w:r>
      <w:r w:rsidR="606E9081" w:rsidRPr="58D9702F">
        <w:rPr>
          <w:rFonts w:ascii="Times New Roman" w:hAnsi="Times New Roman" w:cs="Times New Roman"/>
          <w:sz w:val="24"/>
          <w:szCs w:val="24"/>
        </w:rPr>
        <w:t xml:space="preserve">seemingly </w:t>
      </w:r>
      <w:r w:rsidR="2134C9DE" w:rsidRPr="58D9702F">
        <w:rPr>
          <w:rFonts w:ascii="Times New Roman" w:hAnsi="Times New Roman" w:cs="Times New Roman"/>
          <w:sz w:val="24"/>
          <w:szCs w:val="24"/>
        </w:rPr>
        <w:t>provide</w:t>
      </w:r>
      <w:r w:rsidR="19D46426" w:rsidRPr="58D9702F">
        <w:rPr>
          <w:rFonts w:ascii="Times New Roman" w:hAnsi="Times New Roman" w:cs="Times New Roman"/>
          <w:sz w:val="24"/>
          <w:szCs w:val="24"/>
        </w:rPr>
        <w:t xml:space="preserve"> a </w:t>
      </w:r>
      <w:r w:rsidR="09DDA5BC" w:rsidRPr="58D9702F">
        <w:rPr>
          <w:rFonts w:ascii="Times New Roman" w:hAnsi="Times New Roman" w:cs="Times New Roman"/>
          <w:sz w:val="24"/>
          <w:szCs w:val="24"/>
        </w:rPr>
        <w:t>useful paradigm</w:t>
      </w:r>
      <w:r w:rsidR="19D46426" w:rsidRPr="58D9702F">
        <w:rPr>
          <w:rFonts w:ascii="Times New Roman" w:hAnsi="Times New Roman" w:cs="Times New Roman"/>
          <w:sz w:val="24"/>
          <w:szCs w:val="24"/>
        </w:rPr>
        <w:t xml:space="preserve"> </w:t>
      </w:r>
      <w:r w:rsidR="6D098B22" w:rsidRPr="58D9702F">
        <w:rPr>
          <w:rFonts w:ascii="Times New Roman" w:hAnsi="Times New Roman" w:cs="Times New Roman"/>
          <w:sz w:val="24"/>
          <w:szCs w:val="24"/>
        </w:rPr>
        <w:t>to explore</w:t>
      </w:r>
      <w:r w:rsidR="19D46426" w:rsidRPr="58D9702F">
        <w:rPr>
          <w:rFonts w:ascii="Times New Roman" w:hAnsi="Times New Roman" w:cs="Times New Roman"/>
          <w:sz w:val="24"/>
          <w:szCs w:val="24"/>
        </w:rPr>
        <w:t xml:space="preserve"> the role </w:t>
      </w:r>
      <w:r w:rsidR="418A90BA" w:rsidRPr="58D9702F">
        <w:rPr>
          <w:rFonts w:ascii="Times New Roman" w:hAnsi="Times New Roman" w:cs="Times New Roman"/>
          <w:sz w:val="24"/>
          <w:szCs w:val="24"/>
        </w:rPr>
        <w:t>of</w:t>
      </w:r>
      <w:r w:rsidR="497B4A6D" w:rsidRPr="58D9702F">
        <w:rPr>
          <w:rFonts w:ascii="Times New Roman" w:hAnsi="Times New Roman" w:cs="Times New Roman"/>
          <w:sz w:val="24"/>
          <w:szCs w:val="24"/>
        </w:rPr>
        <w:t xml:space="preserve"> </w:t>
      </w:r>
      <w:r w:rsidR="0D2919C1" w:rsidRPr="58D9702F">
        <w:rPr>
          <w:rFonts w:ascii="Times New Roman" w:hAnsi="Times New Roman" w:cs="Times New Roman"/>
          <w:sz w:val="24"/>
          <w:szCs w:val="24"/>
        </w:rPr>
        <w:t>these interoceptive-exteroceptive interaction</w:t>
      </w:r>
      <w:r w:rsidR="00601785">
        <w:rPr>
          <w:rFonts w:ascii="Times New Roman" w:hAnsi="Times New Roman" w:cs="Times New Roman"/>
          <w:sz w:val="24"/>
          <w:szCs w:val="24"/>
        </w:rPr>
        <w:t>s</w:t>
      </w:r>
      <w:r w:rsidR="00635052">
        <w:rPr>
          <w:rFonts w:ascii="Times New Roman" w:hAnsi="Times New Roman" w:cs="Times New Roman"/>
          <w:sz w:val="24"/>
          <w:szCs w:val="24"/>
        </w:rPr>
        <w:t xml:space="preserve"> through the</w:t>
      </w:r>
      <w:r w:rsidR="00821501">
        <w:rPr>
          <w:rFonts w:ascii="Times New Roman" w:hAnsi="Times New Roman" w:cs="Times New Roman"/>
          <w:sz w:val="24"/>
          <w:szCs w:val="24"/>
        </w:rPr>
        <w:t>ir</w:t>
      </w:r>
      <w:r w:rsidR="00C3798C">
        <w:rPr>
          <w:rFonts w:ascii="Times New Roman" w:hAnsi="Times New Roman" w:cs="Times New Roman"/>
          <w:sz w:val="24"/>
          <w:szCs w:val="24"/>
        </w:rPr>
        <w:t xml:space="preserve"> </w:t>
      </w:r>
      <w:r w:rsidR="00980A1C">
        <w:rPr>
          <w:rFonts w:ascii="Times New Roman" w:hAnsi="Times New Roman" w:cs="Times New Roman"/>
          <w:sz w:val="24"/>
          <w:szCs w:val="24"/>
        </w:rPr>
        <w:t>theoretical</w:t>
      </w:r>
      <w:r w:rsidR="00C3798C">
        <w:rPr>
          <w:rFonts w:ascii="Times New Roman" w:hAnsi="Times New Roman" w:cs="Times New Roman"/>
          <w:sz w:val="24"/>
          <w:szCs w:val="24"/>
        </w:rPr>
        <w:t xml:space="preserve"> </w:t>
      </w:r>
      <w:r w:rsidR="00635052">
        <w:rPr>
          <w:rFonts w:ascii="Times New Roman" w:hAnsi="Times New Roman" w:cs="Times New Roman"/>
          <w:sz w:val="24"/>
          <w:szCs w:val="24"/>
        </w:rPr>
        <w:t xml:space="preserve">influence on </w:t>
      </w:r>
      <w:r w:rsidR="004271AB">
        <w:rPr>
          <w:rFonts w:ascii="Times New Roman" w:hAnsi="Times New Roman" w:cs="Times New Roman"/>
          <w:sz w:val="24"/>
          <w:szCs w:val="24"/>
        </w:rPr>
        <w:t>higher</w:t>
      </w:r>
      <w:r w:rsidR="002820F3">
        <w:rPr>
          <w:rFonts w:ascii="Times New Roman" w:hAnsi="Times New Roman" w:cs="Times New Roman"/>
          <w:sz w:val="24"/>
          <w:szCs w:val="24"/>
        </w:rPr>
        <w:t xml:space="preserve">-level cognitive processes – an area </w:t>
      </w:r>
      <w:r w:rsidR="0050272B">
        <w:rPr>
          <w:rFonts w:ascii="Times New Roman" w:hAnsi="Times New Roman" w:cs="Times New Roman"/>
          <w:sz w:val="24"/>
          <w:szCs w:val="24"/>
        </w:rPr>
        <w:t>ostensibly</w:t>
      </w:r>
      <w:r w:rsidR="0011007D">
        <w:rPr>
          <w:rFonts w:ascii="Times New Roman" w:hAnsi="Times New Roman" w:cs="Times New Roman"/>
          <w:sz w:val="24"/>
          <w:szCs w:val="24"/>
        </w:rPr>
        <w:t xml:space="preserve"> relevant to, but </w:t>
      </w:r>
      <w:r w:rsidR="004C425C">
        <w:rPr>
          <w:rFonts w:ascii="Times New Roman" w:hAnsi="Times New Roman" w:cs="Times New Roman"/>
          <w:sz w:val="24"/>
          <w:szCs w:val="24"/>
        </w:rPr>
        <w:t>arguably</w:t>
      </w:r>
      <w:r w:rsidR="002820F3">
        <w:rPr>
          <w:rFonts w:ascii="Times New Roman" w:hAnsi="Times New Roman" w:cs="Times New Roman"/>
          <w:sz w:val="24"/>
          <w:szCs w:val="24"/>
        </w:rPr>
        <w:t xml:space="preserve"> neglected by</w:t>
      </w:r>
      <w:r w:rsidR="00711D7D">
        <w:rPr>
          <w:rFonts w:ascii="Times New Roman" w:hAnsi="Times New Roman" w:cs="Times New Roman"/>
          <w:sz w:val="24"/>
          <w:szCs w:val="24"/>
        </w:rPr>
        <w:t>,</w:t>
      </w:r>
      <w:r w:rsidR="002820F3">
        <w:rPr>
          <w:rFonts w:ascii="Times New Roman" w:hAnsi="Times New Roman" w:cs="Times New Roman"/>
          <w:sz w:val="24"/>
          <w:szCs w:val="24"/>
        </w:rPr>
        <w:t xml:space="preserve"> existing </w:t>
      </w:r>
      <w:r w:rsidR="00D0663A">
        <w:rPr>
          <w:rFonts w:ascii="Times New Roman" w:hAnsi="Times New Roman" w:cs="Times New Roman"/>
          <w:sz w:val="24"/>
          <w:szCs w:val="24"/>
        </w:rPr>
        <w:t xml:space="preserve">cardiac phase </w:t>
      </w:r>
      <w:r w:rsidR="002820F3">
        <w:rPr>
          <w:rFonts w:ascii="Times New Roman" w:hAnsi="Times New Roman" w:cs="Times New Roman"/>
          <w:sz w:val="24"/>
          <w:szCs w:val="24"/>
        </w:rPr>
        <w:t xml:space="preserve">research. </w:t>
      </w:r>
      <w:r w:rsidR="366A5EBE" w:rsidRPr="58D9702F">
        <w:rPr>
          <w:rFonts w:ascii="Times New Roman" w:hAnsi="Times New Roman" w:cs="Times New Roman"/>
          <w:sz w:val="24"/>
          <w:szCs w:val="24"/>
        </w:rPr>
        <w:t>T</w:t>
      </w:r>
      <w:r w:rsidR="00AA3532">
        <w:rPr>
          <w:rFonts w:ascii="Times New Roman" w:hAnsi="Times New Roman" w:cs="Times New Roman"/>
          <w:sz w:val="24"/>
          <w:szCs w:val="24"/>
        </w:rPr>
        <w:t>his is wher</w:t>
      </w:r>
      <w:r w:rsidR="366A5EBE" w:rsidRPr="58D9702F">
        <w:rPr>
          <w:rFonts w:ascii="Times New Roman" w:hAnsi="Times New Roman" w:cs="Times New Roman"/>
          <w:sz w:val="24"/>
          <w:szCs w:val="24"/>
        </w:rPr>
        <w:t>e</w:t>
      </w:r>
      <w:r w:rsidR="007A34CB">
        <w:rPr>
          <w:rFonts w:ascii="Times New Roman" w:hAnsi="Times New Roman" w:cs="Times New Roman"/>
          <w:sz w:val="24"/>
          <w:szCs w:val="24"/>
        </w:rPr>
        <w:t xml:space="preserve"> the</w:t>
      </w:r>
      <w:r w:rsidR="2D46A127" w:rsidRPr="58D9702F">
        <w:rPr>
          <w:rFonts w:ascii="Times New Roman" w:hAnsi="Times New Roman" w:cs="Times New Roman"/>
          <w:sz w:val="24"/>
          <w:szCs w:val="24"/>
        </w:rPr>
        <w:t xml:space="preserve"> </w:t>
      </w:r>
      <w:r w:rsidR="008574EB">
        <w:rPr>
          <w:rFonts w:ascii="Times New Roman" w:hAnsi="Times New Roman" w:cs="Times New Roman"/>
          <w:sz w:val="24"/>
          <w:szCs w:val="24"/>
        </w:rPr>
        <w:t xml:space="preserve">discrepant </w:t>
      </w:r>
      <w:r w:rsidR="31D02181" w:rsidRPr="58D9702F">
        <w:rPr>
          <w:rFonts w:ascii="Times New Roman" w:hAnsi="Times New Roman" w:cs="Times New Roman"/>
          <w:sz w:val="24"/>
          <w:szCs w:val="24"/>
        </w:rPr>
        <w:t xml:space="preserve">experience </w:t>
      </w:r>
      <w:r w:rsidR="22DC1E82" w:rsidRPr="58D9702F">
        <w:rPr>
          <w:rFonts w:ascii="Times New Roman" w:hAnsi="Times New Roman" w:cs="Times New Roman"/>
          <w:sz w:val="24"/>
          <w:szCs w:val="24"/>
        </w:rPr>
        <w:t xml:space="preserve">of </w:t>
      </w:r>
      <w:r w:rsidR="00097828">
        <w:rPr>
          <w:rFonts w:ascii="Times New Roman" w:hAnsi="Times New Roman" w:cs="Times New Roman"/>
          <w:sz w:val="24"/>
          <w:szCs w:val="24"/>
        </w:rPr>
        <w:t xml:space="preserve">viewing </w:t>
      </w:r>
      <w:r w:rsidR="22DC1E82" w:rsidRPr="58D9702F">
        <w:rPr>
          <w:rFonts w:ascii="Times New Roman" w:hAnsi="Times New Roman" w:cs="Times New Roman"/>
          <w:sz w:val="24"/>
          <w:szCs w:val="24"/>
        </w:rPr>
        <w:t xml:space="preserve">a VI </w:t>
      </w:r>
      <w:r w:rsidR="69C2EEDE" w:rsidRPr="58D9702F">
        <w:rPr>
          <w:rFonts w:ascii="Times New Roman" w:hAnsi="Times New Roman" w:cs="Times New Roman"/>
          <w:sz w:val="24"/>
          <w:szCs w:val="24"/>
        </w:rPr>
        <w:t>may</w:t>
      </w:r>
      <w:r w:rsidR="19EA9C87" w:rsidRPr="58D9702F">
        <w:rPr>
          <w:rFonts w:ascii="Times New Roman" w:hAnsi="Times New Roman" w:cs="Times New Roman"/>
          <w:sz w:val="24"/>
          <w:szCs w:val="24"/>
        </w:rPr>
        <w:t xml:space="preserve"> </w:t>
      </w:r>
      <w:r w:rsidR="403C5E92" w:rsidRPr="58D9702F">
        <w:rPr>
          <w:rFonts w:ascii="Times New Roman" w:hAnsi="Times New Roman" w:cs="Times New Roman"/>
          <w:sz w:val="24"/>
          <w:szCs w:val="24"/>
        </w:rPr>
        <w:t>create</w:t>
      </w:r>
      <w:r w:rsidR="201C0847" w:rsidRPr="58D9702F">
        <w:rPr>
          <w:rFonts w:ascii="Times New Roman" w:hAnsi="Times New Roman" w:cs="Times New Roman"/>
          <w:sz w:val="24"/>
          <w:szCs w:val="24"/>
        </w:rPr>
        <w:t xml:space="preserve"> </w:t>
      </w:r>
      <w:r w:rsidR="38FAD309" w:rsidRPr="58D9702F">
        <w:rPr>
          <w:rFonts w:ascii="Times New Roman" w:hAnsi="Times New Roman" w:cs="Times New Roman"/>
          <w:sz w:val="24"/>
          <w:szCs w:val="24"/>
        </w:rPr>
        <w:lastRenderedPageBreak/>
        <w:t>neural</w:t>
      </w:r>
      <w:r w:rsidR="71620F23" w:rsidRPr="58D9702F">
        <w:rPr>
          <w:rFonts w:ascii="Times New Roman" w:hAnsi="Times New Roman" w:cs="Times New Roman"/>
          <w:sz w:val="24"/>
          <w:szCs w:val="24"/>
        </w:rPr>
        <w:t xml:space="preserve"> </w:t>
      </w:r>
      <w:r w:rsidR="201C0847" w:rsidRPr="58D9702F">
        <w:rPr>
          <w:rFonts w:ascii="Times New Roman" w:hAnsi="Times New Roman" w:cs="Times New Roman"/>
          <w:sz w:val="24"/>
          <w:szCs w:val="24"/>
        </w:rPr>
        <w:t>conflict</w:t>
      </w:r>
      <w:r w:rsidR="233F1D54" w:rsidRPr="58D9702F">
        <w:rPr>
          <w:rFonts w:ascii="Times New Roman" w:hAnsi="Times New Roman" w:cs="Times New Roman"/>
          <w:sz w:val="24"/>
          <w:szCs w:val="24"/>
        </w:rPr>
        <w:t>,</w:t>
      </w:r>
      <w:r w:rsidR="12E123E9" w:rsidRPr="58D9702F">
        <w:rPr>
          <w:rFonts w:ascii="Times New Roman" w:hAnsi="Times New Roman" w:cs="Times New Roman"/>
          <w:sz w:val="24"/>
          <w:szCs w:val="24"/>
        </w:rPr>
        <w:t xml:space="preserve"> which the brain aims to resolve</w:t>
      </w:r>
      <w:r w:rsidR="52D32E75" w:rsidRPr="58D9702F">
        <w:rPr>
          <w:rFonts w:ascii="Times New Roman" w:hAnsi="Times New Roman" w:cs="Times New Roman"/>
          <w:sz w:val="24"/>
          <w:szCs w:val="24"/>
        </w:rPr>
        <w:t xml:space="preserve"> through cognitive control mechanisms</w:t>
      </w:r>
      <w:r w:rsidR="56E48BF6" w:rsidRPr="58D9702F">
        <w:rPr>
          <w:rFonts w:ascii="Times New Roman" w:hAnsi="Times New Roman" w:cs="Times New Roman"/>
          <w:sz w:val="24"/>
          <w:szCs w:val="24"/>
        </w:rPr>
        <w:t xml:space="preserve"> </w:t>
      </w:r>
      <w:r w:rsidR="00D03D42" w:rsidRPr="58D9702F">
        <w:rPr>
          <w:rFonts w:ascii="Times New Roman" w:hAnsi="Times New Roman" w:cs="Times New Roman"/>
          <w:sz w:val="24"/>
          <w:szCs w:val="24"/>
        </w:rPr>
        <w:fldChar w:fldCharType="begin"/>
      </w:r>
      <w:r w:rsidR="00D03D42" w:rsidRPr="58D9702F">
        <w:rPr>
          <w:rFonts w:ascii="Times New Roman" w:hAnsi="Times New Roman" w:cs="Times New Roman"/>
          <w:sz w:val="24"/>
          <w:szCs w:val="24"/>
        </w:rPr>
        <w:instrText xml:space="preserve"> ADDIN ZOTERO_ITEM CSL_CITATION {"citationID":"gYoZXmp6","properties":{"formattedCitation":"(Bednarek et al., 2024)","plainCitation":"(Bednarek et al., 2024)","noteIndex":0},"citationItems":[{"id":675,"uris":["http://zotero.org/users/12584733/items/9EGMV2EH"],"itemData":{"id":675,"type":"article-journal","container-title":"International Journal of Human-Computer Studies","DOI":"10.1016/j.ijhcs.2024.103226","ISSN":"10715819","journalAbbreviation":"International Journal of Human-Computer Studies","language":"en","page":"103226","source":"DOI.org (Crossref)","title":"Cognitive training based on human-computer interaction and susceptibility to visual illusions. Reduction of the Ponzo effect through working memory training","volume":"184","author":[{"family":"Bednarek","given":"Hanna"},{"family":"Przedniczek","given":"Magdalena"},{"family":"Wujcik","given":"Radosław"},{"family":"Olszewska","given":"Justyna M."},{"family":"Orzechowski","given":"Jarosław"}],"issued":{"date-parts":[["2024",4]]}}}],"schema":"https://github.com/citation-style-language/schema/raw/master/csl-citation.json"} </w:instrText>
      </w:r>
      <w:r w:rsidR="00D03D42" w:rsidRPr="58D9702F">
        <w:rPr>
          <w:rFonts w:ascii="Times New Roman" w:hAnsi="Times New Roman" w:cs="Times New Roman"/>
          <w:sz w:val="24"/>
          <w:szCs w:val="24"/>
        </w:rPr>
        <w:fldChar w:fldCharType="separate"/>
      </w:r>
      <w:r w:rsidR="3EC2E87D" w:rsidRPr="58D9702F">
        <w:rPr>
          <w:rFonts w:ascii="Times New Roman" w:hAnsi="Times New Roman" w:cs="Times New Roman"/>
          <w:sz w:val="24"/>
          <w:szCs w:val="24"/>
        </w:rPr>
        <w:t>(Bednarek et al., 2024)</w:t>
      </w:r>
      <w:r w:rsidR="00D03D42" w:rsidRPr="58D9702F">
        <w:rPr>
          <w:rFonts w:ascii="Times New Roman" w:hAnsi="Times New Roman" w:cs="Times New Roman"/>
          <w:sz w:val="24"/>
          <w:szCs w:val="24"/>
        </w:rPr>
        <w:fldChar w:fldCharType="end"/>
      </w:r>
      <w:r w:rsidR="3EC2E87D" w:rsidRPr="58D9702F">
        <w:rPr>
          <w:rFonts w:ascii="Times New Roman" w:hAnsi="Times New Roman" w:cs="Times New Roman"/>
          <w:sz w:val="24"/>
          <w:szCs w:val="24"/>
        </w:rPr>
        <w:t>.</w:t>
      </w:r>
      <w:r w:rsidR="331AD137" w:rsidRPr="58D9702F">
        <w:rPr>
          <w:rFonts w:ascii="Times New Roman" w:hAnsi="Times New Roman" w:cs="Times New Roman"/>
          <w:sz w:val="24"/>
          <w:szCs w:val="24"/>
        </w:rPr>
        <w:t xml:space="preserve"> C</w:t>
      </w:r>
      <w:r w:rsidR="7043BF15" w:rsidRPr="58D9702F">
        <w:rPr>
          <w:rFonts w:ascii="Times New Roman" w:hAnsi="Times New Roman" w:cs="Times New Roman"/>
          <w:sz w:val="24"/>
          <w:szCs w:val="24"/>
        </w:rPr>
        <w:t>onflict monitoring and c</w:t>
      </w:r>
      <w:r w:rsidR="3EC2E87D" w:rsidRPr="58D9702F">
        <w:rPr>
          <w:rFonts w:ascii="Times New Roman" w:hAnsi="Times New Roman" w:cs="Times New Roman"/>
          <w:sz w:val="24"/>
          <w:szCs w:val="24"/>
        </w:rPr>
        <w:t>ognitive inhibition</w:t>
      </w:r>
      <w:r w:rsidR="3BF5EF34" w:rsidRPr="58D9702F">
        <w:rPr>
          <w:rFonts w:ascii="Times New Roman" w:hAnsi="Times New Roman" w:cs="Times New Roman"/>
          <w:sz w:val="24"/>
          <w:szCs w:val="24"/>
        </w:rPr>
        <w:t>, associated with the cingulate cortex and PFC</w:t>
      </w:r>
      <w:r w:rsidR="4ACCF5F7" w:rsidRPr="58D9702F">
        <w:rPr>
          <w:rFonts w:ascii="Times New Roman" w:hAnsi="Times New Roman" w:cs="Times New Roman"/>
          <w:sz w:val="24"/>
          <w:szCs w:val="24"/>
        </w:rPr>
        <w:t xml:space="preserve"> – </w:t>
      </w:r>
      <w:r w:rsidR="03A086FF" w:rsidRPr="58D9702F">
        <w:rPr>
          <w:rFonts w:ascii="Times New Roman" w:hAnsi="Times New Roman" w:cs="Times New Roman"/>
          <w:sz w:val="24"/>
          <w:szCs w:val="24"/>
        </w:rPr>
        <w:t>regions</w:t>
      </w:r>
      <w:r w:rsidR="4ACCF5F7" w:rsidRPr="58D9702F">
        <w:rPr>
          <w:rFonts w:ascii="Times New Roman" w:hAnsi="Times New Roman" w:cs="Times New Roman"/>
          <w:sz w:val="24"/>
          <w:szCs w:val="24"/>
        </w:rPr>
        <w:t xml:space="preserve"> </w:t>
      </w:r>
      <w:r w:rsidR="064D0A7B" w:rsidRPr="58D9702F">
        <w:rPr>
          <w:rFonts w:ascii="Times New Roman" w:hAnsi="Times New Roman" w:cs="Times New Roman"/>
          <w:sz w:val="24"/>
          <w:szCs w:val="24"/>
        </w:rPr>
        <w:t>receiving baroreceptor projections</w:t>
      </w:r>
      <w:r w:rsidR="7D32DF7C" w:rsidRPr="58D9702F">
        <w:rPr>
          <w:rFonts w:ascii="Times New Roman" w:hAnsi="Times New Roman" w:cs="Times New Roman"/>
          <w:sz w:val="24"/>
          <w:szCs w:val="24"/>
        </w:rPr>
        <w:t xml:space="preserve"> –</w:t>
      </w:r>
      <w:r w:rsidR="3EC2E87D" w:rsidRPr="58D9702F">
        <w:rPr>
          <w:rFonts w:ascii="Times New Roman" w:hAnsi="Times New Roman" w:cs="Times New Roman"/>
          <w:sz w:val="24"/>
          <w:szCs w:val="24"/>
        </w:rPr>
        <w:t xml:space="preserve"> may be</w:t>
      </w:r>
      <w:r w:rsidR="2A6F77EE" w:rsidRPr="58D9702F">
        <w:rPr>
          <w:rFonts w:ascii="Times New Roman" w:hAnsi="Times New Roman" w:cs="Times New Roman"/>
          <w:sz w:val="24"/>
          <w:szCs w:val="24"/>
        </w:rPr>
        <w:t xml:space="preserve"> recruited </w:t>
      </w:r>
      <w:r w:rsidR="2DB9C836" w:rsidRPr="58D9702F">
        <w:rPr>
          <w:rFonts w:ascii="Times New Roman" w:hAnsi="Times New Roman" w:cs="Times New Roman"/>
          <w:sz w:val="24"/>
          <w:szCs w:val="24"/>
        </w:rPr>
        <w:t>to minimise such conflict</w:t>
      </w:r>
      <w:r w:rsidR="62C766AD" w:rsidRPr="58D9702F">
        <w:rPr>
          <w:rFonts w:ascii="Times New Roman" w:hAnsi="Times New Roman" w:cs="Times New Roman"/>
          <w:sz w:val="24"/>
          <w:szCs w:val="24"/>
        </w:rPr>
        <w:t xml:space="preserve"> and</w:t>
      </w:r>
      <w:r w:rsidR="4ED7B61F" w:rsidRPr="58D9702F">
        <w:rPr>
          <w:rFonts w:ascii="Times New Roman" w:hAnsi="Times New Roman" w:cs="Times New Roman"/>
          <w:sz w:val="24"/>
          <w:szCs w:val="24"/>
        </w:rPr>
        <w:t xml:space="preserve"> suppress misleading perceptual information</w:t>
      </w:r>
      <w:r w:rsidR="1127A59C" w:rsidRPr="58D9702F">
        <w:rPr>
          <w:rFonts w:ascii="Times New Roman" w:hAnsi="Times New Roman" w:cs="Times New Roman"/>
          <w:sz w:val="24"/>
          <w:szCs w:val="24"/>
        </w:rPr>
        <w:t>,</w:t>
      </w:r>
      <w:r w:rsidR="3439AE3F" w:rsidRPr="58D9702F">
        <w:rPr>
          <w:rFonts w:ascii="Times New Roman" w:hAnsi="Times New Roman" w:cs="Times New Roman"/>
          <w:sz w:val="24"/>
          <w:szCs w:val="24"/>
        </w:rPr>
        <w:t xml:space="preserve"> endeavouring</w:t>
      </w:r>
      <w:r w:rsidR="1127A59C" w:rsidRPr="58D9702F">
        <w:rPr>
          <w:rFonts w:ascii="Times New Roman" w:hAnsi="Times New Roman" w:cs="Times New Roman"/>
          <w:sz w:val="24"/>
          <w:szCs w:val="24"/>
        </w:rPr>
        <w:t xml:space="preserve"> </w:t>
      </w:r>
      <w:r w:rsidR="3439AE3F" w:rsidRPr="58D9702F">
        <w:rPr>
          <w:rFonts w:ascii="Times New Roman" w:hAnsi="Times New Roman" w:cs="Times New Roman"/>
          <w:sz w:val="24"/>
          <w:szCs w:val="24"/>
        </w:rPr>
        <w:t xml:space="preserve">to </w:t>
      </w:r>
      <w:r w:rsidR="1127A59C" w:rsidRPr="58D9702F">
        <w:rPr>
          <w:rFonts w:ascii="Times New Roman" w:hAnsi="Times New Roman" w:cs="Times New Roman"/>
          <w:sz w:val="24"/>
          <w:szCs w:val="24"/>
        </w:rPr>
        <w:t>achieve a more accurate percept</w:t>
      </w:r>
      <w:r w:rsidR="59CB2C53" w:rsidRPr="58D9702F">
        <w:rPr>
          <w:rFonts w:ascii="Times New Roman" w:hAnsi="Times New Roman" w:cs="Times New Roman"/>
          <w:sz w:val="24"/>
          <w:szCs w:val="24"/>
        </w:rPr>
        <w:t xml:space="preserve">, despite </w:t>
      </w:r>
      <w:r w:rsidR="518FA524" w:rsidRPr="58D9702F">
        <w:rPr>
          <w:rFonts w:ascii="Times New Roman" w:hAnsi="Times New Roman" w:cs="Times New Roman"/>
          <w:sz w:val="24"/>
          <w:szCs w:val="24"/>
        </w:rPr>
        <w:t>the</w:t>
      </w:r>
      <w:r w:rsidR="59CB2C53" w:rsidRPr="58D9702F">
        <w:rPr>
          <w:rFonts w:ascii="Times New Roman" w:hAnsi="Times New Roman" w:cs="Times New Roman"/>
          <w:sz w:val="24"/>
          <w:szCs w:val="24"/>
        </w:rPr>
        <w:t xml:space="preserve"> illusion generally persisting.</w:t>
      </w:r>
      <w:r w:rsidR="70CDFFFA" w:rsidRPr="58D9702F">
        <w:rPr>
          <w:rFonts w:ascii="Times New Roman" w:hAnsi="Times New Roman" w:cs="Times New Roman"/>
          <w:sz w:val="24"/>
          <w:szCs w:val="24"/>
        </w:rPr>
        <w:t xml:space="preserve"> Accordingly, d</w:t>
      </w:r>
      <w:r w:rsidR="7560F3CC" w:rsidRPr="58D9702F">
        <w:rPr>
          <w:rFonts w:ascii="Times New Roman" w:hAnsi="Times New Roman" w:cs="Times New Roman"/>
          <w:sz w:val="24"/>
          <w:szCs w:val="24"/>
        </w:rPr>
        <w:t xml:space="preserve">uring systole, </w:t>
      </w:r>
      <w:r w:rsidR="51B55E38" w:rsidRPr="58D9702F">
        <w:rPr>
          <w:rFonts w:ascii="Times New Roman" w:hAnsi="Times New Roman" w:cs="Times New Roman"/>
          <w:sz w:val="24"/>
          <w:szCs w:val="24"/>
        </w:rPr>
        <w:t xml:space="preserve">baroreceptor activation may suppress cortical excitability within the cingulate cortex and PFC, </w:t>
      </w:r>
      <w:r w:rsidR="002E0717">
        <w:rPr>
          <w:rFonts w:ascii="Times New Roman" w:hAnsi="Times New Roman" w:cs="Times New Roman"/>
          <w:sz w:val="24"/>
          <w:szCs w:val="24"/>
        </w:rPr>
        <w:t xml:space="preserve">consequently </w:t>
      </w:r>
      <w:r w:rsidR="51B55E38" w:rsidRPr="58D9702F">
        <w:rPr>
          <w:rFonts w:ascii="Times New Roman" w:hAnsi="Times New Roman" w:cs="Times New Roman"/>
          <w:sz w:val="24"/>
          <w:szCs w:val="24"/>
        </w:rPr>
        <w:t>impairing cognitive control mechanisms, leading to enhanced illusion sensitivity</w:t>
      </w:r>
      <w:r w:rsidR="7AA25566" w:rsidRPr="58D9702F">
        <w:rPr>
          <w:rFonts w:ascii="Times New Roman" w:hAnsi="Times New Roman" w:cs="Times New Roman"/>
          <w:sz w:val="24"/>
          <w:szCs w:val="24"/>
        </w:rPr>
        <w:t xml:space="preserve"> (the perceived </w:t>
      </w:r>
      <w:r w:rsidR="00DD1144">
        <w:rPr>
          <w:rFonts w:ascii="Times New Roman" w:hAnsi="Times New Roman" w:cs="Times New Roman"/>
          <w:sz w:val="24"/>
          <w:szCs w:val="24"/>
        </w:rPr>
        <w:t>magnitude</w:t>
      </w:r>
      <w:r w:rsidR="7AA25566" w:rsidRPr="58D9702F">
        <w:rPr>
          <w:rFonts w:ascii="Times New Roman" w:hAnsi="Times New Roman" w:cs="Times New Roman"/>
          <w:sz w:val="24"/>
          <w:szCs w:val="24"/>
        </w:rPr>
        <w:t xml:space="preserve"> of an illusion)</w:t>
      </w:r>
      <w:r w:rsidR="51B55E38" w:rsidRPr="58D9702F">
        <w:rPr>
          <w:rFonts w:ascii="Times New Roman" w:hAnsi="Times New Roman" w:cs="Times New Roman"/>
          <w:sz w:val="24"/>
          <w:szCs w:val="24"/>
        </w:rPr>
        <w:t>.</w:t>
      </w:r>
    </w:p>
    <w:p w14:paraId="52D64F1C" w14:textId="6463D772" w:rsidR="002239D0" w:rsidRDefault="001741E1" w:rsidP="00893F4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purpose of </w:t>
      </w:r>
      <w:r w:rsidR="001E03F7">
        <w:rPr>
          <w:rFonts w:ascii="Times New Roman" w:hAnsi="Times New Roman" w:cs="Times New Roman"/>
          <w:sz w:val="24"/>
          <w:szCs w:val="24"/>
        </w:rPr>
        <w:t>this</w:t>
      </w:r>
      <w:r>
        <w:rPr>
          <w:rFonts w:ascii="Times New Roman" w:hAnsi="Times New Roman" w:cs="Times New Roman"/>
          <w:sz w:val="24"/>
          <w:szCs w:val="24"/>
        </w:rPr>
        <w:t xml:space="preserve"> proposal is to investigate whether </w:t>
      </w:r>
      <w:r w:rsidR="001421EB">
        <w:rPr>
          <w:rFonts w:ascii="Times New Roman" w:hAnsi="Times New Roman" w:cs="Times New Roman"/>
          <w:sz w:val="24"/>
          <w:szCs w:val="24"/>
        </w:rPr>
        <w:t xml:space="preserve">the cardiac phase </w:t>
      </w:r>
      <w:r w:rsidR="00054411">
        <w:rPr>
          <w:rFonts w:ascii="Times New Roman" w:hAnsi="Times New Roman" w:cs="Times New Roman"/>
          <w:sz w:val="24"/>
          <w:szCs w:val="24"/>
        </w:rPr>
        <w:t xml:space="preserve">is linked to the perception of </w:t>
      </w:r>
      <w:r w:rsidR="00CE0102">
        <w:rPr>
          <w:rFonts w:ascii="Times New Roman" w:hAnsi="Times New Roman" w:cs="Times New Roman"/>
          <w:sz w:val="24"/>
          <w:szCs w:val="24"/>
        </w:rPr>
        <w:t>VIs</w:t>
      </w:r>
      <w:r w:rsidR="00054411">
        <w:rPr>
          <w:rFonts w:ascii="Times New Roman" w:hAnsi="Times New Roman" w:cs="Times New Roman"/>
          <w:sz w:val="24"/>
          <w:szCs w:val="24"/>
        </w:rPr>
        <w:t xml:space="preserve">, where this association </w:t>
      </w:r>
      <w:r w:rsidR="0069704B">
        <w:rPr>
          <w:rFonts w:ascii="Times New Roman" w:hAnsi="Times New Roman" w:cs="Times New Roman"/>
          <w:sz w:val="24"/>
          <w:szCs w:val="24"/>
        </w:rPr>
        <w:t>is</w:t>
      </w:r>
      <w:r w:rsidR="008D6F26">
        <w:rPr>
          <w:rFonts w:ascii="Times New Roman" w:hAnsi="Times New Roman" w:cs="Times New Roman"/>
          <w:sz w:val="24"/>
          <w:szCs w:val="24"/>
        </w:rPr>
        <w:t xml:space="preserve"> </w:t>
      </w:r>
      <w:r w:rsidR="008E5BAB">
        <w:rPr>
          <w:rFonts w:ascii="Times New Roman" w:hAnsi="Times New Roman" w:cs="Times New Roman"/>
          <w:sz w:val="24"/>
          <w:szCs w:val="24"/>
        </w:rPr>
        <w:t>unknown</w:t>
      </w:r>
      <w:r w:rsidR="00FD78F1">
        <w:rPr>
          <w:rFonts w:ascii="Times New Roman" w:hAnsi="Times New Roman" w:cs="Times New Roman"/>
          <w:sz w:val="24"/>
          <w:szCs w:val="24"/>
        </w:rPr>
        <w:t xml:space="preserve">, </w:t>
      </w:r>
      <w:r w:rsidR="00F22FB2">
        <w:rPr>
          <w:rFonts w:ascii="Times New Roman" w:hAnsi="Times New Roman" w:cs="Times New Roman"/>
          <w:sz w:val="24"/>
          <w:szCs w:val="24"/>
        </w:rPr>
        <w:t>constitut</w:t>
      </w:r>
      <w:r w:rsidR="00FD78F1">
        <w:rPr>
          <w:rFonts w:ascii="Times New Roman" w:hAnsi="Times New Roman" w:cs="Times New Roman"/>
          <w:sz w:val="24"/>
          <w:szCs w:val="24"/>
        </w:rPr>
        <w:t xml:space="preserve">ing </w:t>
      </w:r>
      <w:r w:rsidR="00F22FB2">
        <w:rPr>
          <w:rFonts w:ascii="Times New Roman" w:hAnsi="Times New Roman" w:cs="Times New Roman"/>
          <w:sz w:val="24"/>
          <w:szCs w:val="24"/>
        </w:rPr>
        <w:t xml:space="preserve">a novel </w:t>
      </w:r>
      <w:r w:rsidR="00FB255C">
        <w:rPr>
          <w:rFonts w:ascii="Times New Roman" w:hAnsi="Times New Roman" w:cs="Times New Roman"/>
          <w:sz w:val="24"/>
          <w:szCs w:val="24"/>
        </w:rPr>
        <w:t>methodology</w:t>
      </w:r>
      <w:r w:rsidR="00F22FB2">
        <w:rPr>
          <w:rFonts w:ascii="Times New Roman" w:hAnsi="Times New Roman" w:cs="Times New Roman"/>
          <w:sz w:val="24"/>
          <w:szCs w:val="24"/>
        </w:rPr>
        <w:t xml:space="preserve"> for </w:t>
      </w:r>
      <w:r w:rsidR="00FB255C">
        <w:rPr>
          <w:rFonts w:ascii="Times New Roman" w:hAnsi="Times New Roman" w:cs="Times New Roman"/>
          <w:sz w:val="24"/>
          <w:szCs w:val="24"/>
        </w:rPr>
        <w:t xml:space="preserve">investigating </w:t>
      </w:r>
      <w:r w:rsidR="00DE57F9">
        <w:rPr>
          <w:rFonts w:ascii="Times New Roman" w:hAnsi="Times New Roman" w:cs="Times New Roman"/>
          <w:sz w:val="24"/>
          <w:szCs w:val="24"/>
        </w:rPr>
        <w:t>the</w:t>
      </w:r>
      <w:r w:rsidR="00E00021">
        <w:rPr>
          <w:rFonts w:ascii="Times New Roman" w:hAnsi="Times New Roman" w:cs="Times New Roman"/>
          <w:sz w:val="24"/>
          <w:szCs w:val="24"/>
        </w:rPr>
        <w:t xml:space="preserve"> role of the</w:t>
      </w:r>
      <w:r w:rsidR="00DE57F9">
        <w:rPr>
          <w:rFonts w:ascii="Times New Roman" w:hAnsi="Times New Roman" w:cs="Times New Roman"/>
          <w:sz w:val="24"/>
          <w:szCs w:val="24"/>
        </w:rPr>
        <w:t xml:space="preserve"> cardi</w:t>
      </w:r>
      <w:r w:rsidR="00FD6BBF">
        <w:rPr>
          <w:rFonts w:ascii="Times New Roman" w:hAnsi="Times New Roman" w:cs="Times New Roman"/>
          <w:sz w:val="24"/>
          <w:szCs w:val="24"/>
        </w:rPr>
        <w:t>ovascular system</w:t>
      </w:r>
      <w:r w:rsidR="00DE57F9">
        <w:rPr>
          <w:rFonts w:ascii="Times New Roman" w:hAnsi="Times New Roman" w:cs="Times New Roman"/>
          <w:sz w:val="24"/>
          <w:szCs w:val="24"/>
        </w:rPr>
        <w:t xml:space="preserve"> </w:t>
      </w:r>
      <w:r w:rsidR="00E00021">
        <w:rPr>
          <w:rFonts w:ascii="Times New Roman" w:hAnsi="Times New Roman" w:cs="Times New Roman"/>
          <w:sz w:val="24"/>
          <w:szCs w:val="24"/>
        </w:rPr>
        <w:t xml:space="preserve">on </w:t>
      </w:r>
      <w:r w:rsidR="006D287D">
        <w:rPr>
          <w:rFonts w:ascii="Times New Roman" w:hAnsi="Times New Roman" w:cs="Times New Roman"/>
          <w:sz w:val="24"/>
          <w:szCs w:val="24"/>
        </w:rPr>
        <w:t>exteroception</w:t>
      </w:r>
      <w:r w:rsidR="00BF7409">
        <w:rPr>
          <w:rFonts w:ascii="Times New Roman" w:hAnsi="Times New Roman" w:cs="Times New Roman"/>
          <w:sz w:val="24"/>
          <w:szCs w:val="24"/>
        </w:rPr>
        <w:t>.</w:t>
      </w:r>
      <w:r w:rsidR="00F22FB2">
        <w:rPr>
          <w:rFonts w:ascii="Times New Roman" w:hAnsi="Times New Roman" w:cs="Times New Roman"/>
          <w:sz w:val="24"/>
          <w:szCs w:val="24"/>
        </w:rPr>
        <w:t xml:space="preserve"> </w:t>
      </w:r>
      <w:r w:rsidR="00BC0ECC">
        <w:rPr>
          <w:rFonts w:ascii="Times New Roman" w:hAnsi="Times New Roman" w:cs="Times New Roman"/>
          <w:sz w:val="24"/>
          <w:szCs w:val="24"/>
        </w:rPr>
        <w:t>I</w:t>
      </w:r>
      <w:r w:rsidR="00DC735E">
        <w:rPr>
          <w:rFonts w:ascii="Times New Roman" w:hAnsi="Times New Roman" w:cs="Times New Roman"/>
          <w:sz w:val="24"/>
          <w:szCs w:val="24"/>
        </w:rPr>
        <w:t xml:space="preserve">t is </w:t>
      </w:r>
      <w:r w:rsidR="00B23357">
        <w:rPr>
          <w:rFonts w:ascii="Times New Roman" w:hAnsi="Times New Roman" w:cs="Times New Roman"/>
          <w:sz w:val="24"/>
          <w:szCs w:val="24"/>
        </w:rPr>
        <w:t>predict</w:t>
      </w:r>
      <w:r w:rsidR="00DC735E">
        <w:rPr>
          <w:rFonts w:ascii="Times New Roman" w:hAnsi="Times New Roman" w:cs="Times New Roman"/>
          <w:sz w:val="24"/>
          <w:szCs w:val="24"/>
        </w:rPr>
        <w:t>ed</w:t>
      </w:r>
      <w:r w:rsidR="00B23357">
        <w:rPr>
          <w:rFonts w:ascii="Times New Roman" w:hAnsi="Times New Roman" w:cs="Times New Roman"/>
          <w:sz w:val="24"/>
          <w:szCs w:val="24"/>
        </w:rPr>
        <w:t xml:space="preserve"> that </w:t>
      </w:r>
      <w:r w:rsidR="00D263D9">
        <w:rPr>
          <w:rFonts w:ascii="Times New Roman" w:hAnsi="Times New Roman" w:cs="Times New Roman"/>
          <w:sz w:val="24"/>
          <w:szCs w:val="24"/>
        </w:rPr>
        <w:t>VI</w:t>
      </w:r>
      <w:r w:rsidR="00797E3D">
        <w:rPr>
          <w:rFonts w:ascii="Times New Roman" w:hAnsi="Times New Roman" w:cs="Times New Roman"/>
          <w:sz w:val="24"/>
          <w:szCs w:val="24"/>
        </w:rPr>
        <w:t xml:space="preserve"> sensitivity </w:t>
      </w:r>
      <w:r w:rsidR="00990CF6">
        <w:rPr>
          <w:rFonts w:ascii="Times New Roman" w:hAnsi="Times New Roman" w:cs="Times New Roman"/>
          <w:sz w:val="24"/>
          <w:szCs w:val="24"/>
        </w:rPr>
        <w:t xml:space="preserve">will be </w:t>
      </w:r>
      <w:r w:rsidR="00FA6F21">
        <w:rPr>
          <w:rFonts w:ascii="Times New Roman" w:hAnsi="Times New Roman" w:cs="Times New Roman"/>
          <w:sz w:val="24"/>
          <w:szCs w:val="24"/>
        </w:rPr>
        <w:t>stronger</w:t>
      </w:r>
      <w:r w:rsidR="00487748">
        <w:rPr>
          <w:rFonts w:ascii="Times New Roman" w:hAnsi="Times New Roman" w:cs="Times New Roman"/>
          <w:sz w:val="24"/>
          <w:szCs w:val="24"/>
        </w:rPr>
        <w:t xml:space="preserve"> </w:t>
      </w:r>
      <w:r w:rsidR="00684BBF">
        <w:rPr>
          <w:rFonts w:ascii="Times New Roman" w:hAnsi="Times New Roman" w:cs="Times New Roman"/>
          <w:sz w:val="24"/>
          <w:szCs w:val="24"/>
        </w:rPr>
        <w:t xml:space="preserve">(i.e., perception will be less </w:t>
      </w:r>
      <w:r w:rsidR="008C7A1E">
        <w:rPr>
          <w:rFonts w:ascii="Times New Roman" w:hAnsi="Times New Roman" w:cs="Times New Roman"/>
          <w:sz w:val="24"/>
          <w:szCs w:val="24"/>
        </w:rPr>
        <w:t>accurate)</w:t>
      </w:r>
      <w:r w:rsidR="00684BBF">
        <w:rPr>
          <w:rFonts w:ascii="Times New Roman" w:hAnsi="Times New Roman" w:cs="Times New Roman"/>
          <w:sz w:val="24"/>
          <w:szCs w:val="24"/>
        </w:rPr>
        <w:t xml:space="preserve"> </w:t>
      </w:r>
      <w:r w:rsidR="00487748">
        <w:rPr>
          <w:rFonts w:ascii="Times New Roman" w:hAnsi="Times New Roman" w:cs="Times New Roman"/>
          <w:sz w:val="24"/>
          <w:szCs w:val="24"/>
        </w:rPr>
        <w:t>during systole than diastole</w:t>
      </w:r>
      <w:r w:rsidR="006844BD">
        <w:rPr>
          <w:rFonts w:ascii="Times New Roman" w:hAnsi="Times New Roman" w:cs="Times New Roman"/>
          <w:sz w:val="24"/>
          <w:szCs w:val="24"/>
        </w:rPr>
        <w:t xml:space="preserve"> in the </w:t>
      </w:r>
      <w:r w:rsidR="00F234BE">
        <w:rPr>
          <w:rFonts w:ascii="Times New Roman" w:hAnsi="Times New Roman" w:cs="Times New Roman"/>
          <w:sz w:val="24"/>
          <w:szCs w:val="24"/>
        </w:rPr>
        <w:t>“</w:t>
      </w:r>
      <w:r w:rsidR="006844BD">
        <w:rPr>
          <w:rFonts w:ascii="Times New Roman" w:hAnsi="Times New Roman" w:cs="Times New Roman"/>
          <w:sz w:val="24"/>
          <w:szCs w:val="24"/>
        </w:rPr>
        <w:t>Illusion Game</w:t>
      </w:r>
      <w:r w:rsidR="00F234BE">
        <w:rPr>
          <w:rFonts w:ascii="Times New Roman" w:hAnsi="Times New Roman" w:cs="Times New Roman"/>
          <w:sz w:val="24"/>
          <w:szCs w:val="24"/>
        </w:rPr>
        <w:t>”</w:t>
      </w:r>
      <w:r w:rsidR="00CA52AB">
        <w:rPr>
          <w:rFonts w:ascii="Times New Roman" w:hAnsi="Times New Roman" w:cs="Times New Roman"/>
          <w:sz w:val="24"/>
          <w:szCs w:val="24"/>
        </w:rPr>
        <w:t xml:space="preserve"> task</w:t>
      </w:r>
      <w:r w:rsidR="008B3A71">
        <w:rPr>
          <w:rFonts w:ascii="Times New Roman" w:hAnsi="Times New Roman" w:cs="Times New Roman"/>
          <w:sz w:val="24"/>
          <w:szCs w:val="24"/>
        </w:rPr>
        <w:t xml:space="preserve"> (Figure 1).</w:t>
      </w:r>
    </w:p>
    <w:p w14:paraId="31BAC039" w14:textId="69D20A51" w:rsidR="00751236" w:rsidRDefault="00751236" w:rsidP="008B3A71">
      <w:pPr>
        <w:spacing w:line="480" w:lineRule="auto"/>
        <w:rPr>
          <w:rFonts w:ascii="Times New Roman" w:hAnsi="Times New Roman" w:cs="Times New Roman"/>
          <w:b/>
          <w:bCs/>
          <w:sz w:val="24"/>
          <w:szCs w:val="24"/>
        </w:rPr>
      </w:pPr>
    </w:p>
    <w:p w14:paraId="3D5F127B" w14:textId="47891C14" w:rsidR="00276D13" w:rsidRPr="00276D13" w:rsidRDefault="00FC6390" w:rsidP="00F40C51">
      <w:pPr>
        <w:spacing w:line="480" w:lineRule="auto"/>
        <w:rPr>
          <w:rFonts w:ascii="Times New Roman" w:hAnsi="Times New Roman" w:cs="Times New Roman"/>
          <w:b/>
          <w:bCs/>
          <w:sz w:val="24"/>
          <w:szCs w:val="24"/>
        </w:rPr>
      </w:pPr>
      <w:r w:rsidRPr="00297219">
        <w:rPr>
          <w:rFonts w:ascii="Times New Roman" w:hAnsi="Times New Roman" w:cs="Times New Roman"/>
          <w:b/>
          <w:bCs/>
          <w:sz w:val="24"/>
          <w:szCs w:val="24"/>
        </w:rPr>
        <w:t>Figure 1</w:t>
      </w:r>
    </w:p>
    <w:p w14:paraId="6812DB4D" w14:textId="516D74CA" w:rsidR="00654FEC" w:rsidRDefault="001F22E9" w:rsidP="00F40C51">
      <w:pPr>
        <w:spacing w:line="480" w:lineRule="auto"/>
        <w:rPr>
          <w:rFonts w:ascii="Times New Roman" w:hAnsi="Times New Roman" w:cs="Times New Roman"/>
          <w:i/>
          <w:iCs/>
          <w:sz w:val="24"/>
          <w:szCs w:val="24"/>
        </w:rPr>
      </w:pPr>
      <w:r>
        <w:rPr>
          <w:noProof/>
        </w:rPr>
        <w:drawing>
          <wp:anchor distT="0" distB="0" distL="114300" distR="114300" simplePos="0" relativeHeight="251687936" behindDoc="1" locked="0" layoutInCell="1" allowOverlap="1" wp14:anchorId="6A50B220" wp14:editId="0FCFCBD3">
            <wp:simplePos x="0" y="0"/>
            <wp:positionH relativeFrom="margin">
              <wp:align>center</wp:align>
            </wp:positionH>
            <wp:positionV relativeFrom="margin">
              <wp:posOffset>5793578</wp:posOffset>
            </wp:positionV>
            <wp:extent cx="7138035" cy="3855085"/>
            <wp:effectExtent l="19050" t="19050" r="24765" b="12065"/>
            <wp:wrapTight wrapText="bothSides">
              <wp:wrapPolygon edited="0">
                <wp:start x="-58" y="-107"/>
                <wp:lineTo x="-58" y="21561"/>
                <wp:lineTo x="21617" y="21561"/>
                <wp:lineTo x="21617" y="-107"/>
                <wp:lineTo x="-58" y="-107"/>
              </wp:wrapPolygon>
            </wp:wrapTight>
            <wp:docPr id="17153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202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138035" cy="385508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B519A7">
        <w:rPr>
          <w:rFonts w:ascii="Times New Roman" w:hAnsi="Times New Roman" w:cs="Times New Roman"/>
          <w:i/>
          <w:iCs/>
          <w:sz w:val="24"/>
          <w:szCs w:val="24"/>
        </w:rPr>
        <w:t xml:space="preserve">Hypothesised </w:t>
      </w:r>
      <w:r w:rsidR="002B2F07">
        <w:rPr>
          <w:rFonts w:ascii="Times New Roman" w:hAnsi="Times New Roman" w:cs="Times New Roman"/>
          <w:i/>
          <w:iCs/>
          <w:sz w:val="24"/>
          <w:szCs w:val="24"/>
        </w:rPr>
        <w:t>Illusion Sensitivity in Systole vs Diastole</w:t>
      </w:r>
    </w:p>
    <w:p w14:paraId="5C0F5955" w14:textId="15A72266" w:rsidR="00767C6D" w:rsidRPr="00767C6D" w:rsidRDefault="00767C6D" w:rsidP="00F40C51">
      <w:pPr>
        <w:spacing w:line="480" w:lineRule="auto"/>
        <w:rPr>
          <w:rFonts w:ascii="Times New Roman" w:hAnsi="Times New Roman" w:cs="Times New Roman"/>
          <w:sz w:val="24"/>
          <w:szCs w:val="24"/>
        </w:rPr>
      </w:pPr>
      <w:r w:rsidRPr="00767C6D">
        <w:rPr>
          <w:rFonts w:ascii="Times New Roman" w:hAnsi="Times New Roman" w:cs="Times New Roman"/>
          <w:i/>
          <w:iCs/>
          <w:sz w:val="24"/>
          <w:szCs w:val="24"/>
        </w:rPr>
        <w:lastRenderedPageBreak/>
        <w:t xml:space="preserve">Note. </w:t>
      </w:r>
      <w:r w:rsidR="00EB30D7">
        <w:rPr>
          <w:rFonts w:ascii="Times New Roman" w:hAnsi="Times New Roman" w:cs="Times New Roman"/>
          <w:sz w:val="24"/>
          <w:szCs w:val="24"/>
        </w:rPr>
        <w:t>P</w:t>
      </w:r>
      <w:r w:rsidR="000F5982">
        <w:rPr>
          <w:rFonts w:ascii="Times New Roman" w:hAnsi="Times New Roman" w:cs="Times New Roman"/>
          <w:sz w:val="24"/>
          <w:szCs w:val="24"/>
        </w:rPr>
        <w:t>hysiological pathways for systole</w:t>
      </w:r>
      <w:r w:rsidR="001347EC">
        <w:rPr>
          <w:rFonts w:ascii="Times New Roman" w:hAnsi="Times New Roman" w:cs="Times New Roman"/>
          <w:sz w:val="24"/>
          <w:szCs w:val="24"/>
        </w:rPr>
        <w:t>/</w:t>
      </w:r>
      <w:r w:rsidR="000F5982">
        <w:rPr>
          <w:rFonts w:ascii="Times New Roman" w:hAnsi="Times New Roman" w:cs="Times New Roman"/>
          <w:sz w:val="24"/>
          <w:szCs w:val="24"/>
        </w:rPr>
        <w:t xml:space="preserve">diastole and </w:t>
      </w:r>
      <w:r w:rsidR="001347EC">
        <w:rPr>
          <w:rFonts w:ascii="Times New Roman" w:hAnsi="Times New Roman" w:cs="Times New Roman"/>
          <w:sz w:val="24"/>
          <w:szCs w:val="24"/>
        </w:rPr>
        <w:t xml:space="preserve">the </w:t>
      </w:r>
      <w:r w:rsidR="000F5982">
        <w:rPr>
          <w:rFonts w:ascii="Times New Roman" w:hAnsi="Times New Roman" w:cs="Times New Roman"/>
          <w:sz w:val="24"/>
          <w:szCs w:val="24"/>
        </w:rPr>
        <w:t xml:space="preserve">predicted responses </w:t>
      </w:r>
      <w:r w:rsidR="00F34C87">
        <w:rPr>
          <w:rFonts w:ascii="Times New Roman" w:hAnsi="Times New Roman" w:cs="Times New Roman"/>
          <w:sz w:val="24"/>
          <w:szCs w:val="24"/>
        </w:rPr>
        <w:t>towards illusion sensitivity</w:t>
      </w:r>
      <w:r w:rsidR="00AF1A9C">
        <w:rPr>
          <w:rFonts w:ascii="Times New Roman" w:hAnsi="Times New Roman" w:cs="Times New Roman"/>
          <w:sz w:val="24"/>
          <w:szCs w:val="24"/>
        </w:rPr>
        <w:t>.</w:t>
      </w:r>
    </w:p>
    <w:p w14:paraId="25CC5293" w14:textId="15B58A8A" w:rsidR="00FC6390" w:rsidRDefault="00FC6390" w:rsidP="009256C1">
      <w:pPr>
        <w:spacing w:line="480" w:lineRule="auto"/>
        <w:jc w:val="center"/>
        <w:rPr>
          <w:rFonts w:ascii="Times New Roman" w:hAnsi="Times New Roman" w:cs="Times New Roman"/>
          <w:b/>
          <w:bCs/>
          <w:sz w:val="28"/>
          <w:szCs w:val="28"/>
        </w:rPr>
      </w:pPr>
    </w:p>
    <w:p w14:paraId="65386768" w14:textId="3F38669A" w:rsidR="00CE7C09" w:rsidRDefault="00CE7C09" w:rsidP="009256C1">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Methods</w:t>
      </w:r>
    </w:p>
    <w:p w14:paraId="0CDBA610" w14:textId="11996242" w:rsidR="00CE7C09" w:rsidRPr="009256C1" w:rsidRDefault="00CE7C09" w:rsidP="009256C1">
      <w:pPr>
        <w:spacing w:line="480" w:lineRule="auto"/>
        <w:rPr>
          <w:rFonts w:ascii="Times New Roman" w:hAnsi="Times New Roman" w:cs="Times New Roman"/>
          <w:b/>
          <w:bCs/>
          <w:sz w:val="25"/>
          <w:szCs w:val="25"/>
        </w:rPr>
      </w:pPr>
      <w:r w:rsidRPr="009256C1">
        <w:rPr>
          <w:rFonts w:ascii="Times New Roman" w:hAnsi="Times New Roman" w:cs="Times New Roman"/>
          <w:b/>
          <w:bCs/>
          <w:sz w:val="25"/>
          <w:szCs w:val="25"/>
        </w:rPr>
        <w:t>Participants</w:t>
      </w:r>
    </w:p>
    <w:p w14:paraId="37223BA7" w14:textId="13992260" w:rsidR="00114514" w:rsidRDefault="34420CFF" w:rsidP="41FF41E6">
      <w:pPr>
        <w:spacing w:line="480" w:lineRule="auto"/>
        <w:ind w:firstLine="720"/>
        <w:rPr>
          <w:rFonts w:ascii="Times New Roman" w:hAnsi="Times New Roman" w:cs="Times New Roman"/>
          <w:sz w:val="24"/>
          <w:szCs w:val="24"/>
        </w:rPr>
      </w:pPr>
      <w:r w:rsidRPr="58D9702F">
        <w:rPr>
          <w:rFonts w:ascii="Times New Roman" w:hAnsi="Times New Roman" w:cs="Times New Roman"/>
          <w:sz w:val="24"/>
          <w:szCs w:val="24"/>
        </w:rPr>
        <w:t xml:space="preserve">The current </w:t>
      </w:r>
      <w:r w:rsidR="000B348D">
        <w:rPr>
          <w:rFonts w:ascii="Times New Roman" w:hAnsi="Times New Roman" w:cs="Times New Roman"/>
          <w:sz w:val="24"/>
          <w:szCs w:val="24"/>
        </w:rPr>
        <w:t>proposal</w:t>
      </w:r>
      <w:r w:rsidR="005D0F1A">
        <w:rPr>
          <w:rFonts w:ascii="Times New Roman" w:hAnsi="Times New Roman" w:cs="Times New Roman"/>
          <w:sz w:val="24"/>
          <w:szCs w:val="24"/>
        </w:rPr>
        <w:t xml:space="preserve">, forming part of a larger </w:t>
      </w:r>
      <w:r w:rsidR="00FE38FE">
        <w:rPr>
          <w:rFonts w:ascii="Times New Roman" w:hAnsi="Times New Roman" w:cs="Times New Roman"/>
          <w:sz w:val="24"/>
          <w:szCs w:val="24"/>
        </w:rPr>
        <w:t>study</w:t>
      </w:r>
      <w:r w:rsidR="005D0F1A">
        <w:rPr>
          <w:rFonts w:ascii="Times New Roman" w:hAnsi="Times New Roman" w:cs="Times New Roman"/>
          <w:sz w:val="24"/>
          <w:szCs w:val="24"/>
        </w:rPr>
        <w:t>,</w:t>
      </w:r>
      <w:r w:rsidRPr="58D9702F">
        <w:rPr>
          <w:rFonts w:ascii="Times New Roman" w:hAnsi="Times New Roman" w:cs="Times New Roman"/>
          <w:sz w:val="24"/>
          <w:szCs w:val="24"/>
        </w:rPr>
        <w:t xml:space="preserve"> will aim to recruit around </w:t>
      </w:r>
      <w:r w:rsidR="09B6E846" w:rsidRPr="58D9702F">
        <w:rPr>
          <w:rFonts w:ascii="Times New Roman" w:hAnsi="Times New Roman" w:cs="Times New Roman"/>
          <w:sz w:val="24"/>
          <w:szCs w:val="24"/>
        </w:rPr>
        <w:t>40</w:t>
      </w:r>
      <w:r w:rsidR="067B8A30" w:rsidRPr="58D9702F">
        <w:rPr>
          <w:rFonts w:ascii="Times New Roman" w:hAnsi="Times New Roman" w:cs="Times New Roman"/>
          <w:sz w:val="24"/>
          <w:szCs w:val="24"/>
        </w:rPr>
        <w:t xml:space="preserve"> adult</w:t>
      </w:r>
      <w:r w:rsidRPr="58D9702F">
        <w:rPr>
          <w:rFonts w:ascii="Times New Roman" w:hAnsi="Times New Roman" w:cs="Times New Roman"/>
          <w:sz w:val="24"/>
          <w:szCs w:val="24"/>
        </w:rPr>
        <w:t xml:space="preserve"> participants</w:t>
      </w:r>
      <w:r w:rsidR="60C81AF2" w:rsidRPr="58D9702F">
        <w:rPr>
          <w:rFonts w:ascii="Times New Roman" w:hAnsi="Times New Roman" w:cs="Times New Roman"/>
          <w:sz w:val="24"/>
          <w:szCs w:val="24"/>
        </w:rPr>
        <w:t>,</w:t>
      </w:r>
      <w:r w:rsidR="5756DB9A" w:rsidRPr="58D9702F">
        <w:rPr>
          <w:rFonts w:ascii="Times New Roman" w:hAnsi="Times New Roman" w:cs="Times New Roman"/>
          <w:sz w:val="24"/>
          <w:szCs w:val="24"/>
        </w:rPr>
        <w:t xml:space="preserve"> </w:t>
      </w:r>
      <w:r w:rsidR="786CE07E" w:rsidRPr="58D9702F">
        <w:rPr>
          <w:rFonts w:ascii="Times New Roman" w:hAnsi="Times New Roman" w:cs="Times New Roman"/>
          <w:sz w:val="24"/>
          <w:szCs w:val="24"/>
        </w:rPr>
        <w:t xml:space="preserve">based on sample sizes of </w:t>
      </w:r>
      <w:r w:rsidR="29CD6F65" w:rsidRPr="58D9702F">
        <w:rPr>
          <w:rFonts w:ascii="Times New Roman" w:hAnsi="Times New Roman" w:cs="Times New Roman"/>
          <w:sz w:val="24"/>
          <w:szCs w:val="24"/>
        </w:rPr>
        <w:t>other</w:t>
      </w:r>
      <w:r w:rsidR="2FB2B542" w:rsidRPr="58D9702F">
        <w:rPr>
          <w:rFonts w:ascii="Times New Roman" w:hAnsi="Times New Roman" w:cs="Times New Roman"/>
          <w:sz w:val="24"/>
          <w:szCs w:val="24"/>
        </w:rPr>
        <w:t xml:space="preserve"> cardiac</w:t>
      </w:r>
      <w:r w:rsidR="2DC6A18E" w:rsidRPr="58D9702F">
        <w:rPr>
          <w:rFonts w:ascii="Times New Roman" w:hAnsi="Times New Roman" w:cs="Times New Roman"/>
          <w:sz w:val="24"/>
          <w:szCs w:val="24"/>
        </w:rPr>
        <w:t xml:space="preserve"> </w:t>
      </w:r>
      <w:r w:rsidR="2FB2B542" w:rsidRPr="58D9702F">
        <w:rPr>
          <w:rFonts w:ascii="Times New Roman" w:hAnsi="Times New Roman" w:cs="Times New Roman"/>
          <w:sz w:val="24"/>
          <w:szCs w:val="24"/>
        </w:rPr>
        <w:t>phase</w:t>
      </w:r>
      <w:r w:rsidR="786CE07E" w:rsidRPr="58D9702F">
        <w:rPr>
          <w:rFonts w:ascii="Times New Roman" w:hAnsi="Times New Roman" w:cs="Times New Roman"/>
          <w:sz w:val="24"/>
          <w:szCs w:val="24"/>
        </w:rPr>
        <w:t xml:space="preserve"> </w:t>
      </w:r>
      <w:r w:rsidR="00FE38FE">
        <w:rPr>
          <w:rFonts w:ascii="Times New Roman" w:hAnsi="Times New Roman" w:cs="Times New Roman"/>
          <w:sz w:val="24"/>
          <w:szCs w:val="24"/>
        </w:rPr>
        <w:t>investigations</w:t>
      </w:r>
      <w:r w:rsidR="786CE07E" w:rsidRPr="58D9702F">
        <w:rPr>
          <w:rFonts w:ascii="Times New Roman" w:hAnsi="Times New Roman" w:cs="Times New Roman"/>
          <w:sz w:val="24"/>
          <w:szCs w:val="24"/>
        </w:rPr>
        <w:t>,</w:t>
      </w:r>
      <w:r w:rsidR="476D88BD" w:rsidRPr="58D9702F">
        <w:rPr>
          <w:rFonts w:ascii="Times New Roman" w:hAnsi="Times New Roman" w:cs="Times New Roman"/>
          <w:sz w:val="24"/>
          <w:szCs w:val="24"/>
        </w:rPr>
        <w:t xml:space="preserve"> through posters displayed around the</w:t>
      </w:r>
      <w:r w:rsidR="15D5216B" w:rsidRPr="58D9702F">
        <w:rPr>
          <w:rFonts w:ascii="Times New Roman" w:hAnsi="Times New Roman" w:cs="Times New Roman"/>
          <w:sz w:val="24"/>
          <w:szCs w:val="24"/>
        </w:rPr>
        <w:t xml:space="preserve"> Brighton</w:t>
      </w:r>
      <w:r w:rsidR="476D88BD" w:rsidRPr="58D9702F">
        <w:rPr>
          <w:rFonts w:ascii="Times New Roman" w:hAnsi="Times New Roman" w:cs="Times New Roman"/>
          <w:sz w:val="24"/>
          <w:szCs w:val="24"/>
        </w:rPr>
        <w:t xml:space="preserve"> area</w:t>
      </w:r>
      <w:r w:rsidR="1DFE63A2" w:rsidRPr="58D9702F">
        <w:rPr>
          <w:rFonts w:ascii="Times New Roman" w:hAnsi="Times New Roman" w:cs="Times New Roman"/>
          <w:sz w:val="24"/>
          <w:szCs w:val="24"/>
        </w:rPr>
        <w:t xml:space="preserve"> and</w:t>
      </w:r>
      <w:r w:rsidR="45431AC7" w:rsidRPr="58D9702F">
        <w:rPr>
          <w:rFonts w:ascii="Times New Roman" w:hAnsi="Times New Roman" w:cs="Times New Roman"/>
          <w:sz w:val="24"/>
          <w:szCs w:val="24"/>
        </w:rPr>
        <w:t xml:space="preserve"> </w:t>
      </w:r>
      <w:r w:rsidR="476D88BD" w:rsidRPr="58D9702F">
        <w:rPr>
          <w:rFonts w:ascii="Times New Roman" w:hAnsi="Times New Roman" w:cs="Times New Roman"/>
          <w:sz w:val="24"/>
          <w:szCs w:val="24"/>
        </w:rPr>
        <w:t>social media</w:t>
      </w:r>
      <w:r w:rsidR="537E39A1" w:rsidRPr="58D9702F">
        <w:rPr>
          <w:rFonts w:ascii="Times New Roman" w:hAnsi="Times New Roman" w:cs="Times New Roman"/>
          <w:sz w:val="24"/>
          <w:szCs w:val="24"/>
        </w:rPr>
        <w:t xml:space="preserve"> advertisements</w:t>
      </w:r>
      <w:r w:rsidR="672B1FA5" w:rsidRPr="58D9702F">
        <w:rPr>
          <w:rFonts w:ascii="Times New Roman" w:hAnsi="Times New Roman" w:cs="Times New Roman"/>
          <w:sz w:val="24"/>
          <w:szCs w:val="24"/>
        </w:rPr>
        <w:t>.</w:t>
      </w:r>
      <w:r w:rsidR="476D88BD" w:rsidRPr="58D9702F">
        <w:rPr>
          <w:rFonts w:ascii="Times New Roman" w:hAnsi="Times New Roman" w:cs="Times New Roman"/>
          <w:sz w:val="24"/>
          <w:szCs w:val="24"/>
        </w:rPr>
        <w:t xml:space="preserve"> </w:t>
      </w:r>
      <w:r w:rsidR="65F565E4" w:rsidRPr="58D9702F">
        <w:rPr>
          <w:rFonts w:ascii="Times New Roman" w:hAnsi="Times New Roman" w:cs="Times New Roman"/>
          <w:sz w:val="24"/>
          <w:szCs w:val="24"/>
        </w:rPr>
        <w:t>Participants’ d</w:t>
      </w:r>
      <w:r w:rsidR="09CF8B02" w:rsidRPr="58D9702F">
        <w:rPr>
          <w:rFonts w:ascii="Times New Roman" w:hAnsi="Times New Roman" w:cs="Times New Roman"/>
          <w:sz w:val="24"/>
          <w:szCs w:val="24"/>
        </w:rPr>
        <w:t xml:space="preserve">emographic </w:t>
      </w:r>
      <w:r w:rsidR="3AEAF5FC" w:rsidRPr="58D9702F">
        <w:rPr>
          <w:rFonts w:ascii="Times New Roman" w:hAnsi="Times New Roman" w:cs="Times New Roman"/>
          <w:sz w:val="24"/>
          <w:szCs w:val="24"/>
        </w:rPr>
        <w:t>information</w:t>
      </w:r>
      <w:r w:rsidR="7DA61041" w:rsidRPr="58D9702F">
        <w:rPr>
          <w:rFonts w:ascii="Times New Roman" w:hAnsi="Times New Roman" w:cs="Times New Roman"/>
          <w:sz w:val="24"/>
          <w:szCs w:val="24"/>
        </w:rPr>
        <w:t>,</w:t>
      </w:r>
      <w:r w:rsidR="3AEAF5FC" w:rsidRPr="58D9702F">
        <w:rPr>
          <w:rFonts w:ascii="Times New Roman" w:hAnsi="Times New Roman" w:cs="Times New Roman"/>
          <w:sz w:val="24"/>
          <w:szCs w:val="24"/>
        </w:rPr>
        <w:t xml:space="preserve"> relat</w:t>
      </w:r>
      <w:r w:rsidR="2D094D77" w:rsidRPr="58D9702F">
        <w:rPr>
          <w:rFonts w:ascii="Times New Roman" w:hAnsi="Times New Roman" w:cs="Times New Roman"/>
          <w:sz w:val="24"/>
          <w:szCs w:val="24"/>
        </w:rPr>
        <w:t>ing</w:t>
      </w:r>
      <w:r w:rsidR="3AEAF5FC" w:rsidRPr="58D9702F">
        <w:rPr>
          <w:rFonts w:ascii="Times New Roman" w:hAnsi="Times New Roman" w:cs="Times New Roman"/>
          <w:sz w:val="24"/>
          <w:szCs w:val="24"/>
        </w:rPr>
        <w:t xml:space="preserve"> to gender, education, age, and ethnicity</w:t>
      </w:r>
      <w:r w:rsidR="211760EC" w:rsidRPr="58D9702F">
        <w:rPr>
          <w:rFonts w:ascii="Times New Roman" w:hAnsi="Times New Roman" w:cs="Times New Roman"/>
          <w:sz w:val="24"/>
          <w:szCs w:val="24"/>
        </w:rPr>
        <w:t>, will be collected</w:t>
      </w:r>
      <w:r w:rsidR="59EEC514" w:rsidRPr="58D9702F">
        <w:rPr>
          <w:rFonts w:ascii="Times New Roman" w:hAnsi="Times New Roman" w:cs="Times New Roman"/>
          <w:sz w:val="24"/>
          <w:szCs w:val="24"/>
        </w:rPr>
        <w:t>.</w:t>
      </w:r>
      <w:r w:rsidR="3AEAF5FC" w:rsidRPr="58D9702F">
        <w:rPr>
          <w:rFonts w:ascii="Times New Roman" w:hAnsi="Times New Roman" w:cs="Times New Roman"/>
          <w:sz w:val="24"/>
          <w:szCs w:val="24"/>
        </w:rPr>
        <w:t xml:space="preserve"> </w:t>
      </w:r>
      <w:r w:rsidR="70F55CF5" w:rsidRPr="41FF41E6">
        <w:rPr>
          <w:rFonts w:ascii="Times New Roman" w:hAnsi="Times New Roman" w:cs="Times New Roman"/>
          <w:sz w:val="24"/>
          <w:szCs w:val="24"/>
        </w:rPr>
        <w:t xml:space="preserve">Individuals with </w:t>
      </w:r>
      <w:r w:rsidR="00B56749">
        <w:rPr>
          <w:rFonts w:ascii="Times New Roman" w:hAnsi="Times New Roman" w:cs="Times New Roman"/>
          <w:sz w:val="24"/>
          <w:szCs w:val="24"/>
        </w:rPr>
        <w:t xml:space="preserve">diagnosed </w:t>
      </w:r>
      <w:r w:rsidR="70F55CF5" w:rsidRPr="41FF41E6">
        <w:rPr>
          <w:rFonts w:ascii="Times New Roman" w:hAnsi="Times New Roman" w:cs="Times New Roman"/>
          <w:sz w:val="24"/>
          <w:szCs w:val="24"/>
        </w:rPr>
        <w:t xml:space="preserve">cardiovascular conditions will be excluded. </w:t>
      </w:r>
      <w:r w:rsidR="5A7D0815" w:rsidRPr="58D9702F">
        <w:rPr>
          <w:rFonts w:ascii="Times New Roman" w:hAnsi="Times New Roman" w:cs="Times New Roman"/>
          <w:sz w:val="24"/>
          <w:szCs w:val="24"/>
        </w:rPr>
        <w:t xml:space="preserve">The </w:t>
      </w:r>
      <w:r w:rsidR="3638B0C4" w:rsidRPr="58D9702F">
        <w:rPr>
          <w:rFonts w:ascii="Times New Roman" w:hAnsi="Times New Roman" w:cs="Times New Roman"/>
          <w:sz w:val="24"/>
          <w:szCs w:val="24"/>
        </w:rPr>
        <w:t>study will last approximately 1 hour, w</w:t>
      </w:r>
      <w:r w:rsidR="005D527F">
        <w:rPr>
          <w:rFonts w:ascii="Times New Roman" w:hAnsi="Times New Roman" w:cs="Times New Roman"/>
          <w:sz w:val="24"/>
          <w:szCs w:val="24"/>
        </w:rPr>
        <w:t xml:space="preserve">ith </w:t>
      </w:r>
      <w:r w:rsidR="169F22D7" w:rsidRPr="58D9702F">
        <w:rPr>
          <w:rFonts w:ascii="Times New Roman" w:hAnsi="Times New Roman" w:cs="Times New Roman"/>
          <w:sz w:val="24"/>
          <w:szCs w:val="24"/>
        </w:rPr>
        <w:t xml:space="preserve">participants </w:t>
      </w:r>
      <w:r w:rsidR="005D527F">
        <w:rPr>
          <w:rFonts w:ascii="Times New Roman" w:hAnsi="Times New Roman" w:cs="Times New Roman"/>
          <w:sz w:val="24"/>
          <w:szCs w:val="24"/>
        </w:rPr>
        <w:t>remunerated</w:t>
      </w:r>
      <w:r w:rsidR="4FB9BC82" w:rsidRPr="58D9702F">
        <w:rPr>
          <w:rFonts w:ascii="Times New Roman" w:hAnsi="Times New Roman" w:cs="Times New Roman"/>
          <w:sz w:val="24"/>
          <w:szCs w:val="24"/>
        </w:rPr>
        <w:t xml:space="preserve"> £</w:t>
      </w:r>
      <w:r w:rsidR="48180189" w:rsidRPr="58D9702F">
        <w:rPr>
          <w:rFonts w:ascii="Times New Roman" w:hAnsi="Times New Roman" w:cs="Times New Roman"/>
          <w:sz w:val="24"/>
          <w:szCs w:val="24"/>
        </w:rPr>
        <w:t>1</w:t>
      </w:r>
      <w:r w:rsidR="078787FC" w:rsidRPr="58D9702F">
        <w:rPr>
          <w:rFonts w:ascii="Times New Roman" w:hAnsi="Times New Roman" w:cs="Times New Roman"/>
          <w:sz w:val="24"/>
          <w:szCs w:val="24"/>
        </w:rPr>
        <w:t>0</w:t>
      </w:r>
      <w:r w:rsidR="6DB5B4FA" w:rsidRPr="58D9702F">
        <w:rPr>
          <w:rFonts w:ascii="Times New Roman" w:hAnsi="Times New Roman" w:cs="Times New Roman"/>
          <w:sz w:val="24"/>
          <w:szCs w:val="24"/>
        </w:rPr>
        <w:t>.</w:t>
      </w:r>
    </w:p>
    <w:p w14:paraId="4B873BFD" w14:textId="77777777" w:rsidR="00605A62" w:rsidRDefault="00605A62" w:rsidP="009256C1">
      <w:pPr>
        <w:spacing w:line="480" w:lineRule="auto"/>
        <w:rPr>
          <w:rFonts w:ascii="Times New Roman" w:hAnsi="Times New Roman" w:cs="Times New Roman"/>
          <w:b/>
          <w:bCs/>
          <w:sz w:val="25"/>
          <w:szCs w:val="25"/>
        </w:rPr>
      </w:pPr>
    </w:p>
    <w:p w14:paraId="2CD3CC17" w14:textId="3210D9FB" w:rsidR="00CE7C09" w:rsidRDefault="00CE7C09" w:rsidP="009256C1">
      <w:pPr>
        <w:spacing w:line="480" w:lineRule="auto"/>
        <w:rPr>
          <w:rFonts w:ascii="Times New Roman" w:hAnsi="Times New Roman" w:cs="Times New Roman"/>
          <w:b/>
          <w:bCs/>
          <w:sz w:val="25"/>
          <w:szCs w:val="25"/>
        </w:rPr>
      </w:pPr>
      <w:r w:rsidRPr="009256C1">
        <w:rPr>
          <w:rFonts w:ascii="Times New Roman" w:hAnsi="Times New Roman" w:cs="Times New Roman"/>
          <w:b/>
          <w:bCs/>
          <w:sz w:val="25"/>
          <w:szCs w:val="25"/>
        </w:rPr>
        <w:t>Procedure</w:t>
      </w:r>
    </w:p>
    <w:p w14:paraId="7CF436D8" w14:textId="761390EE" w:rsidR="00D933EC" w:rsidRDefault="1CF11C6A" w:rsidP="58D9702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Upon arrival at the </w:t>
      </w:r>
      <w:r w:rsidR="1BEB09DC" w:rsidRPr="0A679637">
        <w:rPr>
          <w:rFonts w:ascii="Times New Roman" w:hAnsi="Times New Roman" w:cs="Times New Roman"/>
          <w:sz w:val="24"/>
          <w:szCs w:val="24"/>
        </w:rPr>
        <w:t xml:space="preserve">testing space </w:t>
      </w:r>
      <w:r>
        <w:rPr>
          <w:rFonts w:ascii="Times New Roman" w:hAnsi="Times New Roman" w:cs="Times New Roman"/>
          <w:sz w:val="24"/>
          <w:szCs w:val="24"/>
        </w:rPr>
        <w:t>(</w:t>
      </w:r>
      <w:r w:rsidR="599F75E4">
        <w:rPr>
          <w:rFonts w:ascii="Times New Roman" w:hAnsi="Times New Roman" w:cs="Times New Roman"/>
          <w:sz w:val="24"/>
          <w:szCs w:val="24"/>
        </w:rPr>
        <w:t>HPL</w:t>
      </w:r>
      <w:r>
        <w:rPr>
          <w:rFonts w:ascii="Times New Roman" w:hAnsi="Times New Roman" w:cs="Times New Roman"/>
          <w:sz w:val="24"/>
          <w:szCs w:val="24"/>
        </w:rPr>
        <w:t xml:space="preserve">, </w:t>
      </w:r>
      <w:r w:rsidR="7AC08A4D">
        <w:rPr>
          <w:rFonts w:ascii="Times New Roman" w:hAnsi="Times New Roman" w:cs="Times New Roman"/>
          <w:sz w:val="24"/>
          <w:szCs w:val="24"/>
        </w:rPr>
        <w:t>Pevensey 2</w:t>
      </w:r>
      <w:r>
        <w:rPr>
          <w:rFonts w:ascii="Times New Roman" w:hAnsi="Times New Roman" w:cs="Times New Roman"/>
          <w:sz w:val="24"/>
          <w:szCs w:val="24"/>
        </w:rPr>
        <w:t xml:space="preserve">), </w:t>
      </w:r>
      <w:r w:rsidR="6232DEE6">
        <w:rPr>
          <w:rFonts w:ascii="Times New Roman" w:hAnsi="Times New Roman" w:cs="Times New Roman"/>
          <w:sz w:val="24"/>
          <w:szCs w:val="24"/>
        </w:rPr>
        <w:t xml:space="preserve">participants will be </w:t>
      </w:r>
      <w:r w:rsidR="5DB037FF">
        <w:rPr>
          <w:rFonts w:ascii="Times New Roman" w:hAnsi="Times New Roman" w:cs="Times New Roman"/>
          <w:sz w:val="24"/>
          <w:szCs w:val="24"/>
        </w:rPr>
        <w:t xml:space="preserve">presented with the Information Sheet and Consent Form. After indicating their consent, participants will answer demographic </w:t>
      </w:r>
      <w:r w:rsidR="005A7473">
        <w:rPr>
          <w:rFonts w:ascii="Times New Roman" w:hAnsi="Times New Roman" w:cs="Times New Roman"/>
          <w:sz w:val="24"/>
          <w:szCs w:val="24"/>
        </w:rPr>
        <w:t>and screening questions.</w:t>
      </w:r>
    </w:p>
    <w:p w14:paraId="0C9CD381" w14:textId="77777777" w:rsidR="006A3722" w:rsidRDefault="00C03170" w:rsidP="009256C1">
      <w:pPr>
        <w:spacing w:line="480" w:lineRule="auto"/>
        <w:rPr>
          <w:rFonts w:ascii="Times New Roman" w:hAnsi="Times New Roman" w:cs="Times New Roman"/>
          <w:sz w:val="24"/>
          <w:szCs w:val="24"/>
        </w:rPr>
      </w:pPr>
      <w:r>
        <w:rPr>
          <w:rFonts w:ascii="Times New Roman" w:hAnsi="Times New Roman" w:cs="Times New Roman"/>
          <w:sz w:val="24"/>
          <w:szCs w:val="24"/>
        </w:rPr>
        <w:tab/>
      </w:r>
      <w:r w:rsidR="05EEE291">
        <w:rPr>
          <w:rFonts w:ascii="Times New Roman" w:hAnsi="Times New Roman" w:cs="Times New Roman"/>
          <w:sz w:val="24"/>
          <w:szCs w:val="24"/>
        </w:rPr>
        <w:t>A</w:t>
      </w:r>
      <w:r w:rsidR="47E10483">
        <w:rPr>
          <w:rFonts w:ascii="Times New Roman" w:hAnsi="Times New Roman" w:cs="Times New Roman"/>
          <w:sz w:val="24"/>
          <w:szCs w:val="24"/>
        </w:rPr>
        <w:t xml:space="preserve">n </w:t>
      </w:r>
      <w:r w:rsidR="1B36EA2B">
        <w:rPr>
          <w:rFonts w:ascii="Times New Roman" w:hAnsi="Times New Roman" w:cs="Times New Roman"/>
          <w:sz w:val="24"/>
          <w:szCs w:val="24"/>
        </w:rPr>
        <w:t>electrocardiogra</w:t>
      </w:r>
      <w:r w:rsidR="0B02F5DF">
        <w:rPr>
          <w:rFonts w:ascii="Times New Roman" w:hAnsi="Times New Roman" w:cs="Times New Roman"/>
          <w:sz w:val="24"/>
          <w:szCs w:val="24"/>
        </w:rPr>
        <w:t>m</w:t>
      </w:r>
      <w:r w:rsidR="1B36EA2B">
        <w:rPr>
          <w:rFonts w:ascii="Times New Roman" w:hAnsi="Times New Roman" w:cs="Times New Roman"/>
          <w:sz w:val="24"/>
          <w:szCs w:val="24"/>
        </w:rPr>
        <w:t xml:space="preserve"> (ECG) will</w:t>
      </w:r>
      <w:r w:rsidR="47E10483">
        <w:rPr>
          <w:rFonts w:ascii="Times New Roman" w:hAnsi="Times New Roman" w:cs="Times New Roman"/>
          <w:sz w:val="24"/>
          <w:szCs w:val="24"/>
        </w:rPr>
        <w:t xml:space="preserve"> </w:t>
      </w:r>
      <w:r w:rsidR="1B36EA2B">
        <w:rPr>
          <w:rFonts w:ascii="Times New Roman" w:hAnsi="Times New Roman" w:cs="Times New Roman"/>
          <w:sz w:val="24"/>
          <w:szCs w:val="24"/>
        </w:rPr>
        <w:t xml:space="preserve">record </w:t>
      </w:r>
      <w:r w:rsidR="464D1B7E">
        <w:rPr>
          <w:rFonts w:ascii="Times New Roman" w:hAnsi="Times New Roman" w:cs="Times New Roman"/>
          <w:sz w:val="24"/>
          <w:szCs w:val="24"/>
        </w:rPr>
        <w:t>participant</w:t>
      </w:r>
      <w:r w:rsidR="6A0D5378">
        <w:rPr>
          <w:rFonts w:ascii="Times New Roman" w:hAnsi="Times New Roman" w:cs="Times New Roman"/>
          <w:sz w:val="24"/>
          <w:szCs w:val="24"/>
        </w:rPr>
        <w:t>s’</w:t>
      </w:r>
      <w:r w:rsidR="464D1B7E">
        <w:rPr>
          <w:rFonts w:ascii="Times New Roman" w:hAnsi="Times New Roman" w:cs="Times New Roman"/>
          <w:sz w:val="24"/>
          <w:szCs w:val="24"/>
        </w:rPr>
        <w:t xml:space="preserve"> cardiac activity</w:t>
      </w:r>
      <w:r w:rsidR="2247A725">
        <w:rPr>
          <w:rFonts w:ascii="Times New Roman" w:hAnsi="Times New Roman" w:cs="Times New Roman"/>
          <w:sz w:val="24"/>
          <w:szCs w:val="24"/>
        </w:rPr>
        <w:t>.</w:t>
      </w:r>
      <w:r w:rsidR="3216CA29">
        <w:rPr>
          <w:rFonts w:ascii="Times New Roman" w:hAnsi="Times New Roman" w:cs="Times New Roman"/>
          <w:sz w:val="24"/>
          <w:szCs w:val="24"/>
        </w:rPr>
        <w:t xml:space="preserve"> Using </w:t>
      </w:r>
      <w:r w:rsidR="61A52DA5">
        <w:rPr>
          <w:rFonts w:ascii="Times New Roman" w:hAnsi="Times New Roman" w:cs="Times New Roman"/>
          <w:sz w:val="24"/>
          <w:szCs w:val="24"/>
        </w:rPr>
        <w:t>a</w:t>
      </w:r>
      <w:r w:rsidR="3216CA29">
        <w:rPr>
          <w:rFonts w:ascii="Times New Roman" w:hAnsi="Times New Roman" w:cs="Times New Roman"/>
          <w:sz w:val="24"/>
          <w:szCs w:val="24"/>
        </w:rPr>
        <w:t xml:space="preserve"> 3-lead configuration, </w:t>
      </w:r>
      <w:r w:rsidR="7BDE22B9">
        <w:rPr>
          <w:rFonts w:ascii="Times New Roman" w:hAnsi="Times New Roman" w:cs="Times New Roman"/>
          <w:sz w:val="24"/>
          <w:szCs w:val="24"/>
        </w:rPr>
        <w:t xml:space="preserve">fitted by the researcher, </w:t>
      </w:r>
      <w:r w:rsidR="3216CA29">
        <w:rPr>
          <w:rFonts w:ascii="Times New Roman" w:hAnsi="Times New Roman" w:cs="Times New Roman"/>
          <w:sz w:val="24"/>
          <w:szCs w:val="24"/>
        </w:rPr>
        <w:t xml:space="preserve">the reference electrode will be placed </w:t>
      </w:r>
      <w:r w:rsidR="266E9EF8">
        <w:rPr>
          <w:rFonts w:ascii="Times New Roman" w:hAnsi="Times New Roman" w:cs="Times New Roman"/>
          <w:sz w:val="24"/>
          <w:szCs w:val="24"/>
        </w:rPr>
        <w:t>below</w:t>
      </w:r>
      <w:r w:rsidR="3216CA29">
        <w:rPr>
          <w:rFonts w:ascii="Times New Roman" w:hAnsi="Times New Roman" w:cs="Times New Roman"/>
          <w:sz w:val="24"/>
          <w:szCs w:val="24"/>
        </w:rPr>
        <w:t xml:space="preserve"> the </w:t>
      </w:r>
      <w:r w:rsidR="266E9EF8">
        <w:rPr>
          <w:rFonts w:ascii="Times New Roman" w:hAnsi="Times New Roman" w:cs="Times New Roman"/>
          <w:sz w:val="24"/>
          <w:szCs w:val="24"/>
        </w:rPr>
        <w:t>right clavicle, with the positive and negative electrodes placed on the left and right</w:t>
      </w:r>
      <w:r w:rsidR="42C000D2">
        <w:rPr>
          <w:rFonts w:ascii="Times New Roman" w:hAnsi="Times New Roman" w:cs="Times New Roman"/>
          <w:sz w:val="24"/>
          <w:szCs w:val="24"/>
        </w:rPr>
        <w:t xml:space="preserve"> 1</w:t>
      </w:r>
      <w:r w:rsidR="00EC1EDD">
        <w:rPr>
          <w:rFonts w:ascii="Times New Roman" w:hAnsi="Times New Roman" w:cs="Times New Roman"/>
          <w:sz w:val="24"/>
          <w:szCs w:val="24"/>
        </w:rPr>
        <w:t>0</w:t>
      </w:r>
      <w:r w:rsidR="42C000D2" w:rsidRPr="002E7F8E">
        <w:rPr>
          <w:rFonts w:ascii="Times New Roman" w:hAnsi="Times New Roman" w:cs="Times New Roman"/>
          <w:sz w:val="24"/>
          <w:szCs w:val="24"/>
          <w:vertAlign w:val="superscript"/>
        </w:rPr>
        <w:t>th</w:t>
      </w:r>
      <w:r w:rsidR="266E9EF8">
        <w:rPr>
          <w:rFonts w:ascii="Times New Roman" w:hAnsi="Times New Roman" w:cs="Times New Roman"/>
          <w:sz w:val="24"/>
          <w:szCs w:val="24"/>
        </w:rPr>
        <w:t xml:space="preserve"> rib</w:t>
      </w:r>
      <w:r w:rsidR="4EC512DA">
        <w:rPr>
          <w:rFonts w:ascii="Times New Roman" w:hAnsi="Times New Roman" w:cs="Times New Roman"/>
          <w:sz w:val="24"/>
          <w:szCs w:val="24"/>
        </w:rPr>
        <w:t>s</w:t>
      </w:r>
      <w:r w:rsidR="266E9EF8">
        <w:rPr>
          <w:rFonts w:ascii="Times New Roman" w:hAnsi="Times New Roman" w:cs="Times New Roman"/>
          <w:sz w:val="24"/>
          <w:szCs w:val="24"/>
        </w:rPr>
        <w:t xml:space="preserve">, respectively. </w:t>
      </w:r>
      <w:r w:rsidR="22B896AF">
        <w:rPr>
          <w:rFonts w:ascii="Times New Roman" w:hAnsi="Times New Roman" w:cs="Times New Roman"/>
          <w:sz w:val="24"/>
          <w:szCs w:val="24"/>
        </w:rPr>
        <w:t xml:space="preserve">The </w:t>
      </w:r>
      <w:r w:rsidR="07D071DA">
        <w:rPr>
          <w:rFonts w:ascii="Times New Roman" w:hAnsi="Times New Roman" w:cs="Times New Roman"/>
          <w:sz w:val="24"/>
          <w:szCs w:val="24"/>
        </w:rPr>
        <w:t>necessary hardware</w:t>
      </w:r>
      <w:r w:rsidR="52521055">
        <w:rPr>
          <w:rFonts w:ascii="Times New Roman" w:hAnsi="Times New Roman" w:cs="Times New Roman"/>
          <w:sz w:val="24"/>
          <w:szCs w:val="24"/>
        </w:rPr>
        <w:t xml:space="preserve"> </w:t>
      </w:r>
      <w:r w:rsidR="22B896AF">
        <w:rPr>
          <w:rFonts w:ascii="Times New Roman" w:hAnsi="Times New Roman" w:cs="Times New Roman"/>
          <w:sz w:val="24"/>
          <w:szCs w:val="24"/>
        </w:rPr>
        <w:t xml:space="preserve">will </w:t>
      </w:r>
      <w:r w:rsidR="3C8936E9">
        <w:rPr>
          <w:rFonts w:ascii="Times New Roman" w:hAnsi="Times New Roman" w:cs="Times New Roman"/>
          <w:sz w:val="24"/>
          <w:szCs w:val="24"/>
        </w:rPr>
        <w:t>include</w:t>
      </w:r>
      <w:r w:rsidR="22B896AF">
        <w:rPr>
          <w:rFonts w:ascii="Times New Roman" w:hAnsi="Times New Roman" w:cs="Times New Roman"/>
          <w:sz w:val="24"/>
          <w:szCs w:val="24"/>
        </w:rPr>
        <w:t xml:space="preserve"> </w:t>
      </w:r>
      <w:r w:rsidR="52521055">
        <w:rPr>
          <w:rFonts w:ascii="Times New Roman" w:hAnsi="Times New Roman" w:cs="Times New Roman"/>
          <w:sz w:val="24"/>
          <w:szCs w:val="24"/>
        </w:rPr>
        <w:t>the PLUX Biosignals</w:t>
      </w:r>
      <w:r w:rsidR="4A5D1590">
        <w:rPr>
          <w:rFonts w:ascii="Times New Roman" w:hAnsi="Times New Roman" w:cs="Times New Roman"/>
          <w:sz w:val="24"/>
          <w:szCs w:val="24"/>
        </w:rPr>
        <w:t xml:space="preserve"> </w:t>
      </w:r>
      <w:r w:rsidR="130E4660">
        <w:rPr>
          <w:rFonts w:ascii="Times New Roman" w:hAnsi="Times New Roman" w:cs="Times New Roman"/>
          <w:sz w:val="24"/>
          <w:szCs w:val="24"/>
        </w:rPr>
        <w:t xml:space="preserve">Assembled ECG Sensor, </w:t>
      </w:r>
      <w:r w:rsidR="211D82FF">
        <w:rPr>
          <w:rFonts w:ascii="Times New Roman" w:hAnsi="Times New Roman" w:cs="Times New Roman"/>
          <w:sz w:val="24"/>
          <w:szCs w:val="24"/>
        </w:rPr>
        <w:t>plugged into</w:t>
      </w:r>
      <w:r w:rsidR="48F99B7B">
        <w:rPr>
          <w:rFonts w:ascii="Times New Roman" w:hAnsi="Times New Roman" w:cs="Times New Roman"/>
          <w:sz w:val="24"/>
          <w:szCs w:val="24"/>
        </w:rPr>
        <w:t xml:space="preserve"> the</w:t>
      </w:r>
      <w:r w:rsidR="130E4660">
        <w:rPr>
          <w:rFonts w:ascii="Times New Roman" w:hAnsi="Times New Roman" w:cs="Times New Roman"/>
          <w:sz w:val="24"/>
          <w:szCs w:val="24"/>
        </w:rPr>
        <w:t xml:space="preserve"> BITalino Core</w:t>
      </w:r>
      <w:r w:rsidR="00B44190">
        <w:rPr>
          <w:rFonts w:ascii="Times New Roman" w:hAnsi="Times New Roman" w:cs="Times New Roman"/>
          <w:sz w:val="24"/>
          <w:szCs w:val="24"/>
        </w:rPr>
        <w:t xml:space="preserve">, where </w:t>
      </w:r>
      <w:r w:rsidR="009132D7">
        <w:rPr>
          <w:rFonts w:ascii="Times New Roman" w:hAnsi="Times New Roman" w:cs="Times New Roman"/>
          <w:sz w:val="24"/>
          <w:szCs w:val="24"/>
        </w:rPr>
        <w:t>signals</w:t>
      </w:r>
      <w:r w:rsidR="00B44190">
        <w:rPr>
          <w:rFonts w:ascii="Times New Roman" w:hAnsi="Times New Roman" w:cs="Times New Roman"/>
          <w:sz w:val="24"/>
          <w:szCs w:val="24"/>
        </w:rPr>
        <w:t xml:space="preserve"> </w:t>
      </w:r>
      <w:r w:rsidR="7C2774E7">
        <w:rPr>
          <w:rFonts w:ascii="Times New Roman" w:hAnsi="Times New Roman" w:cs="Times New Roman"/>
          <w:sz w:val="24"/>
          <w:szCs w:val="24"/>
        </w:rPr>
        <w:t xml:space="preserve">will </w:t>
      </w:r>
      <w:r w:rsidR="2928F30E" w:rsidRPr="1A5703A4">
        <w:rPr>
          <w:rFonts w:ascii="Times New Roman" w:hAnsi="Times New Roman" w:cs="Times New Roman"/>
          <w:sz w:val="24"/>
          <w:szCs w:val="24"/>
        </w:rPr>
        <w:t>be recorded</w:t>
      </w:r>
      <w:r w:rsidR="1BC43B02" w:rsidRPr="1A5703A4">
        <w:rPr>
          <w:rFonts w:ascii="Times New Roman" w:hAnsi="Times New Roman" w:cs="Times New Roman"/>
          <w:sz w:val="24"/>
          <w:szCs w:val="24"/>
        </w:rPr>
        <w:t xml:space="preserve"> </w:t>
      </w:r>
      <w:r w:rsidR="467351D5" w:rsidRPr="1A5703A4">
        <w:rPr>
          <w:rFonts w:ascii="Times New Roman" w:hAnsi="Times New Roman" w:cs="Times New Roman"/>
          <w:sz w:val="24"/>
          <w:szCs w:val="24"/>
        </w:rPr>
        <w:t>using</w:t>
      </w:r>
      <w:r w:rsidR="1D877BE0">
        <w:rPr>
          <w:rFonts w:ascii="Times New Roman" w:hAnsi="Times New Roman" w:cs="Times New Roman"/>
          <w:sz w:val="24"/>
          <w:szCs w:val="24"/>
        </w:rPr>
        <w:t xml:space="preserve"> the OpenSignals</w:t>
      </w:r>
      <w:r w:rsidR="19BBE68F">
        <w:rPr>
          <w:rFonts w:ascii="Times New Roman" w:hAnsi="Times New Roman" w:cs="Times New Roman"/>
          <w:sz w:val="24"/>
          <w:szCs w:val="24"/>
        </w:rPr>
        <w:t xml:space="preserve"> </w:t>
      </w:r>
      <w:r w:rsidR="1D877BE0">
        <w:rPr>
          <w:rFonts w:ascii="Times New Roman" w:hAnsi="Times New Roman" w:cs="Times New Roman"/>
          <w:sz w:val="24"/>
          <w:szCs w:val="24"/>
        </w:rPr>
        <w:t>and LabRecorder software, at a sampling rate of 1000 Hz.</w:t>
      </w:r>
    </w:p>
    <w:p w14:paraId="569EEEA4" w14:textId="04296557" w:rsidR="00E8356F" w:rsidRPr="00E8356F" w:rsidRDefault="0AA3367F" w:rsidP="006A3722">
      <w:pPr>
        <w:spacing w:line="480" w:lineRule="auto"/>
        <w:ind w:firstLine="720"/>
        <w:rPr>
          <w:rFonts w:ascii="Times New Roman" w:hAnsi="Times New Roman" w:cs="Times New Roman"/>
          <w:sz w:val="24"/>
          <w:szCs w:val="24"/>
        </w:rPr>
      </w:pPr>
      <w:r>
        <w:rPr>
          <w:rFonts w:ascii="Times New Roman" w:hAnsi="Times New Roman" w:cs="Times New Roman"/>
          <w:sz w:val="24"/>
          <w:szCs w:val="24"/>
        </w:rPr>
        <w:t>After</w:t>
      </w:r>
      <w:r w:rsidR="00271E0A">
        <w:rPr>
          <w:rFonts w:ascii="Times New Roman" w:hAnsi="Times New Roman" w:cs="Times New Roman"/>
          <w:sz w:val="24"/>
          <w:szCs w:val="24"/>
        </w:rPr>
        <w:t xml:space="preserve"> </w:t>
      </w:r>
      <w:r>
        <w:rPr>
          <w:rFonts w:ascii="Times New Roman" w:hAnsi="Times New Roman" w:cs="Times New Roman"/>
          <w:sz w:val="24"/>
          <w:szCs w:val="24"/>
        </w:rPr>
        <w:t xml:space="preserve">fitting the </w:t>
      </w:r>
      <w:r w:rsidR="005942ED">
        <w:rPr>
          <w:rFonts w:ascii="Times New Roman" w:hAnsi="Times New Roman" w:cs="Times New Roman"/>
          <w:sz w:val="24"/>
          <w:szCs w:val="24"/>
        </w:rPr>
        <w:t>ECG</w:t>
      </w:r>
      <w:r>
        <w:rPr>
          <w:rFonts w:ascii="Times New Roman" w:hAnsi="Times New Roman" w:cs="Times New Roman"/>
          <w:sz w:val="24"/>
          <w:szCs w:val="24"/>
        </w:rPr>
        <w:t xml:space="preserve">, </w:t>
      </w:r>
      <w:r w:rsidR="7A490BD0">
        <w:rPr>
          <w:rFonts w:ascii="Times New Roman" w:hAnsi="Times New Roman" w:cs="Times New Roman"/>
          <w:sz w:val="24"/>
          <w:szCs w:val="24"/>
        </w:rPr>
        <w:t>a</w:t>
      </w:r>
      <w:r>
        <w:rPr>
          <w:rFonts w:ascii="Times New Roman" w:hAnsi="Times New Roman" w:cs="Times New Roman"/>
          <w:sz w:val="24"/>
          <w:szCs w:val="24"/>
        </w:rPr>
        <w:t xml:space="preserve">n 8-minute </w:t>
      </w:r>
      <w:r w:rsidR="7A490BD0">
        <w:rPr>
          <w:rFonts w:ascii="Times New Roman" w:hAnsi="Times New Roman" w:cs="Times New Roman"/>
          <w:sz w:val="24"/>
          <w:szCs w:val="24"/>
        </w:rPr>
        <w:t>R</w:t>
      </w:r>
      <w:r>
        <w:rPr>
          <w:rFonts w:ascii="Times New Roman" w:hAnsi="Times New Roman" w:cs="Times New Roman"/>
          <w:sz w:val="24"/>
          <w:szCs w:val="24"/>
        </w:rPr>
        <w:t xml:space="preserve">esting </w:t>
      </w:r>
      <w:r w:rsidR="7A490BD0">
        <w:rPr>
          <w:rFonts w:ascii="Times New Roman" w:hAnsi="Times New Roman" w:cs="Times New Roman"/>
          <w:sz w:val="24"/>
          <w:szCs w:val="24"/>
        </w:rPr>
        <w:t>S</w:t>
      </w:r>
      <w:r>
        <w:rPr>
          <w:rFonts w:ascii="Times New Roman" w:hAnsi="Times New Roman" w:cs="Times New Roman"/>
          <w:sz w:val="24"/>
          <w:szCs w:val="24"/>
        </w:rPr>
        <w:t xml:space="preserve">tate </w:t>
      </w:r>
      <w:r w:rsidR="00630706">
        <w:rPr>
          <w:rFonts w:ascii="Times New Roman" w:hAnsi="Times New Roman" w:cs="Times New Roman"/>
          <w:sz w:val="24"/>
          <w:szCs w:val="24"/>
        </w:rPr>
        <w:t>T</w:t>
      </w:r>
      <w:r>
        <w:rPr>
          <w:rFonts w:ascii="Times New Roman" w:hAnsi="Times New Roman" w:cs="Times New Roman"/>
          <w:sz w:val="24"/>
          <w:szCs w:val="24"/>
        </w:rPr>
        <w:t xml:space="preserve">ask </w:t>
      </w:r>
      <w:r w:rsidR="00630706">
        <w:rPr>
          <w:rFonts w:ascii="Times New Roman" w:hAnsi="Times New Roman" w:cs="Times New Roman"/>
          <w:sz w:val="24"/>
          <w:szCs w:val="24"/>
        </w:rPr>
        <w:t xml:space="preserve">(RST) </w:t>
      </w:r>
      <w:r>
        <w:rPr>
          <w:rFonts w:ascii="Times New Roman" w:hAnsi="Times New Roman" w:cs="Times New Roman"/>
          <w:sz w:val="24"/>
          <w:szCs w:val="24"/>
        </w:rPr>
        <w:t xml:space="preserve">will </w:t>
      </w:r>
      <w:r w:rsidR="2CFA72F6">
        <w:rPr>
          <w:rFonts w:ascii="Times New Roman" w:hAnsi="Times New Roman" w:cs="Times New Roman"/>
          <w:sz w:val="24"/>
          <w:szCs w:val="24"/>
        </w:rPr>
        <w:t xml:space="preserve">take place to collect baseline </w:t>
      </w:r>
      <w:r w:rsidR="643B8558">
        <w:rPr>
          <w:rFonts w:ascii="Times New Roman" w:hAnsi="Times New Roman" w:cs="Times New Roman"/>
          <w:sz w:val="24"/>
          <w:szCs w:val="24"/>
        </w:rPr>
        <w:t>data.</w:t>
      </w:r>
    </w:p>
    <w:p w14:paraId="696801C9" w14:textId="72F74878" w:rsidR="00FA4401" w:rsidRPr="00634B48" w:rsidRDefault="00FA4401" w:rsidP="009256C1">
      <w:pPr>
        <w:spacing w:line="480" w:lineRule="auto"/>
        <w:rPr>
          <w:rFonts w:ascii="Times New Roman" w:hAnsi="Times New Roman" w:cs="Times New Roman"/>
          <w:b/>
          <w:bCs/>
          <w:i/>
          <w:iCs/>
          <w:sz w:val="24"/>
          <w:szCs w:val="24"/>
        </w:rPr>
      </w:pPr>
      <w:r w:rsidRPr="00634B48">
        <w:rPr>
          <w:rFonts w:ascii="Times New Roman" w:hAnsi="Times New Roman" w:cs="Times New Roman"/>
          <w:b/>
          <w:bCs/>
          <w:i/>
          <w:iCs/>
          <w:sz w:val="24"/>
          <w:szCs w:val="24"/>
        </w:rPr>
        <w:lastRenderedPageBreak/>
        <w:t>Illusion Game</w:t>
      </w:r>
    </w:p>
    <w:p w14:paraId="09A6797E" w14:textId="1DF62874" w:rsidR="00D0452B" w:rsidRDefault="002F1EAF" w:rsidP="002F1EAF">
      <w:pPr>
        <w:spacing w:line="480" w:lineRule="auto"/>
        <w:ind w:firstLine="720"/>
        <w:rPr>
          <w:rFonts w:ascii="Times New Roman" w:hAnsi="Times New Roman" w:cs="Times New Roman"/>
          <w:sz w:val="24"/>
          <w:szCs w:val="24"/>
        </w:rPr>
      </w:pPr>
      <w:r w:rsidRPr="00A543BA">
        <w:rPr>
          <w:rFonts w:ascii="Times New Roman" w:hAnsi="Times New Roman" w:cs="Times New Roman"/>
          <w:sz w:val="24"/>
          <w:szCs w:val="24"/>
        </w:rPr>
        <w:t>A</w:t>
      </w:r>
      <w:r>
        <w:rPr>
          <w:rFonts w:ascii="Times New Roman" w:hAnsi="Times New Roman" w:cs="Times New Roman"/>
          <w:sz w:val="24"/>
          <w:szCs w:val="24"/>
        </w:rPr>
        <w:t xml:space="preserve">fter the RST, whilst their </w:t>
      </w:r>
      <w:r w:rsidR="726A7E18" w:rsidRPr="41FF41E6">
        <w:rPr>
          <w:rFonts w:ascii="Times New Roman" w:hAnsi="Times New Roman" w:cs="Times New Roman"/>
          <w:sz w:val="24"/>
          <w:szCs w:val="24"/>
        </w:rPr>
        <w:t>cardiac activity</w:t>
      </w:r>
      <w:r>
        <w:rPr>
          <w:rFonts w:ascii="Times New Roman" w:hAnsi="Times New Roman" w:cs="Times New Roman"/>
          <w:sz w:val="24"/>
          <w:szCs w:val="24"/>
        </w:rPr>
        <w:t xml:space="preserve"> is being recorded, participants will complete a truncated version of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{"citationID":"H0je8VoA","properties":{"formattedCitation":"(Makowski et al., 2023)","plainCitation":"(Makowski et al., 2023)","dontUpdate":true,"noteIndex":0},"citationItems":[{"id":655,"uris":["http://zotero.org/users/12584733/items/PG3CNILD"],"itemData":{"id":655,"type":"article-journal","abstract":"Abstract\n            \n              Visual illusions are a gateway to understand how we construct our experience of reality. Unfortunately, important questions remain open, such as the hypothesis of a common factor underlying the sensitivity to different types of illusions, as well as of personality correlates of illusion sensitivity. In this study, we used a novel parametric framework for visual illusions to generate 10 different classic illusions (Delboeuf, Ebbinghaus, Rod and Frame, Vertical-Horizontal, Zöllner, White, Müller-Lyer, Ponzo, Poggendorff, Contrast) varying in strength, embedded in a perceptual discrimination task. We tested the objective effect of the illusions on errors and response times, and extracted participant-level performance scores (n=250) for each illusion. Our results provide evidence in favour of a general factor underlying the sensitivity to different illusions (labelled Factor\n              i\n              ). Moreover, we report a positive link between illusion sensitivity and personality traits such as Agreeableness, Honesty-Humility, and negative relationships with Psychoticism, Antagonism, Disinhibition, and Negative Affect.","container-title":"Scientific Reports","DOI":"10.1038/s41598-023-33148-5","ISSN":"2045-2322","issue":"1","journalAbbreviation":"Sci Rep","language":"en","page":"6594","source":"DOI.org (Crossref)","title":"A novel visual illusion paradigm provides evidence for a general factor of illusion sensitivity and personality correlates","volume":"13","author":[{"family":"Makowski","given":"Dominique"},{"family":"Te","given":"An Shu"},{"family":"Kirk","given":"Stephanie"},{"family":"Liang","given":"Ngoi Zi"},{"family":"Chen","given":"S. H. Annabel"}],"issued":{"date-parts":[["2023",4,22]]}}}],"schema":"https://github.com/citation-style-language/schema/raw/master/csl-citation.json"} </w:instrText>
      </w:r>
      <w:r>
        <w:rPr>
          <w:rFonts w:ascii="Times New Roman" w:hAnsi="Times New Roman" w:cs="Times New Roman"/>
          <w:sz w:val="24"/>
          <w:szCs w:val="24"/>
        </w:rPr>
        <w:fldChar w:fldCharType="separate"/>
      </w:r>
      <w:r w:rsidRPr="0B846641">
        <w:rPr>
          <w:rFonts w:ascii="Times New Roman" w:hAnsi="Times New Roman" w:cs="Times New Roman"/>
          <w:sz w:val="24"/>
          <w:szCs w:val="24"/>
        </w:rPr>
        <w:t>Makowski et al.'s (2023)</w:t>
      </w:r>
      <w:r>
        <w:rPr>
          <w:rFonts w:ascii="Times New Roman" w:hAnsi="Times New Roman" w:cs="Times New Roman"/>
          <w:sz w:val="24"/>
          <w:szCs w:val="24"/>
        </w:rPr>
        <w:fldChar w:fldCharType="end"/>
      </w:r>
      <w:r>
        <w:rPr>
          <w:rFonts w:ascii="Times New Roman" w:hAnsi="Times New Roman" w:cs="Times New Roman"/>
          <w:sz w:val="24"/>
          <w:szCs w:val="24"/>
        </w:rPr>
        <w:t xml:space="preserve"> Illusion Game</w:t>
      </w:r>
      <w:r w:rsidR="04C38C03" w:rsidRPr="41FF41E6">
        <w:rPr>
          <w:rFonts w:ascii="Times New Roman" w:hAnsi="Times New Roman" w:cs="Times New Roman"/>
          <w:sz w:val="24"/>
          <w:szCs w:val="24"/>
        </w:rPr>
        <w:t xml:space="preserve"> (IG)</w:t>
      </w:r>
      <w:r w:rsidRPr="41FF41E6">
        <w:rPr>
          <w:rFonts w:ascii="Times New Roman" w:hAnsi="Times New Roman" w:cs="Times New Roman"/>
          <w:sz w:val="24"/>
          <w:szCs w:val="24"/>
        </w:rPr>
        <w:t>,</w:t>
      </w:r>
      <w:r>
        <w:rPr>
          <w:rFonts w:ascii="Times New Roman" w:hAnsi="Times New Roman" w:cs="Times New Roman"/>
          <w:sz w:val="24"/>
          <w:szCs w:val="24"/>
        </w:rPr>
        <w:t xml:space="preserve"> which measures responses to illusion sensitivity. </w:t>
      </w:r>
      <w:r w:rsidR="3FDB1B5A" w:rsidRPr="41FF41E6">
        <w:rPr>
          <w:rFonts w:ascii="Times New Roman" w:hAnsi="Times New Roman" w:cs="Times New Roman"/>
          <w:sz w:val="24"/>
          <w:szCs w:val="24"/>
        </w:rPr>
        <w:t xml:space="preserve">The </w:t>
      </w:r>
      <w:r w:rsidR="19FDD8FD" w:rsidRPr="41FF41E6">
        <w:rPr>
          <w:rFonts w:ascii="Times New Roman" w:hAnsi="Times New Roman" w:cs="Times New Roman"/>
          <w:sz w:val="24"/>
          <w:szCs w:val="24"/>
        </w:rPr>
        <w:t>IG</w:t>
      </w:r>
      <w:r w:rsidR="00C90AF4">
        <w:rPr>
          <w:rFonts w:ascii="Times New Roman" w:hAnsi="Times New Roman" w:cs="Times New Roman"/>
          <w:sz w:val="24"/>
          <w:szCs w:val="24"/>
        </w:rPr>
        <w:t>, based on the computational modelling of illusion perception,</w:t>
      </w:r>
      <w:r w:rsidR="3FDB1B5A">
        <w:rPr>
          <w:rFonts w:ascii="Times New Roman" w:hAnsi="Times New Roman" w:cs="Times New Roman"/>
          <w:sz w:val="24"/>
          <w:szCs w:val="24"/>
        </w:rPr>
        <w:t xml:space="preserve"> is a</w:t>
      </w:r>
      <w:r w:rsidR="51042E2F">
        <w:rPr>
          <w:rFonts w:ascii="Times New Roman" w:hAnsi="Times New Roman" w:cs="Times New Roman"/>
          <w:sz w:val="24"/>
          <w:szCs w:val="24"/>
        </w:rPr>
        <w:t xml:space="preserve"> </w:t>
      </w:r>
      <w:r w:rsidR="0836BB01">
        <w:rPr>
          <w:rFonts w:ascii="Times New Roman" w:hAnsi="Times New Roman" w:cs="Times New Roman"/>
          <w:sz w:val="24"/>
          <w:szCs w:val="24"/>
        </w:rPr>
        <w:t xml:space="preserve">computerised </w:t>
      </w:r>
      <w:r w:rsidR="290BED13">
        <w:rPr>
          <w:rFonts w:ascii="Times New Roman" w:hAnsi="Times New Roman" w:cs="Times New Roman"/>
          <w:sz w:val="24"/>
          <w:szCs w:val="24"/>
        </w:rPr>
        <w:t>task where</w:t>
      </w:r>
      <w:r w:rsidR="20396C03">
        <w:rPr>
          <w:rFonts w:ascii="Times New Roman" w:hAnsi="Times New Roman" w:cs="Times New Roman"/>
          <w:sz w:val="24"/>
          <w:szCs w:val="24"/>
        </w:rPr>
        <w:t>in</w:t>
      </w:r>
      <w:r w:rsidR="290BED13">
        <w:rPr>
          <w:rFonts w:ascii="Times New Roman" w:hAnsi="Times New Roman" w:cs="Times New Roman"/>
          <w:sz w:val="24"/>
          <w:szCs w:val="24"/>
        </w:rPr>
        <w:t xml:space="preserve"> participants </w:t>
      </w:r>
      <w:r w:rsidR="43F55741">
        <w:rPr>
          <w:rFonts w:ascii="Times New Roman" w:hAnsi="Times New Roman" w:cs="Times New Roman"/>
          <w:sz w:val="24"/>
          <w:szCs w:val="24"/>
        </w:rPr>
        <w:t xml:space="preserve">must </w:t>
      </w:r>
      <w:r w:rsidR="74A2DC2D">
        <w:rPr>
          <w:rFonts w:ascii="Times New Roman" w:hAnsi="Times New Roman" w:cs="Times New Roman"/>
          <w:sz w:val="24"/>
          <w:szCs w:val="24"/>
        </w:rPr>
        <w:t xml:space="preserve">compare and judge </w:t>
      </w:r>
      <w:r w:rsidR="5601A6C8">
        <w:rPr>
          <w:rFonts w:ascii="Times New Roman" w:hAnsi="Times New Roman" w:cs="Times New Roman"/>
          <w:sz w:val="24"/>
          <w:szCs w:val="24"/>
        </w:rPr>
        <w:t>illusion</w:t>
      </w:r>
      <w:r w:rsidR="74A2DC2D">
        <w:rPr>
          <w:rFonts w:ascii="Times New Roman" w:hAnsi="Times New Roman" w:cs="Times New Roman"/>
          <w:sz w:val="24"/>
          <w:szCs w:val="24"/>
        </w:rPr>
        <w:t xml:space="preserve"> stimuli</w:t>
      </w:r>
      <w:r w:rsidR="39C39FEA">
        <w:rPr>
          <w:rFonts w:ascii="Times New Roman" w:hAnsi="Times New Roman" w:cs="Times New Roman"/>
          <w:sz w:val="24"/>
          <w:szCs w:val="24"/>
        </w:rPr>
        <w:t xml:space="preserve"> in </w:t>
      </w:r>
      <w:r w:rsidR="6CC3A2E1">
        <w:rPr>
          <w:rFonts w:ascii="Times New Roman" w:hAnsi="Times New Roman" w:cs="Times New Roman"/>
          <w:sz w:val="24"/>
          <w:szCs w:val="24"/>
        </w:rPr>
        <w:t xml:space="preserve">a </w:t>
      </w:r>
      <w:r w:rsidR="39C39FEA">
        <w:rPr>
          <w:rFonts w:ascii="Times New Roman" w:hAnsi="Times New Roman" w:cs="Times New Roman"/>
          <w:sz w:val="24"/>
          <w:szCs w:val="24"/>
        </w:rPr>
        <w:t>two-alternative forced choice</w:t>
      </w:r>
      <w:r w:rsidR="5C6CEEB7">
        <w:rPr>
          <w:rFonts w:ascii="Times New Roman" w:hAnsi="Times New Roman" w:cs="Times New Roman"/>
          <w:sz w:val="24"/>
          <w:szCs w:val="24"/>
        </w:rPr>
        <w:t xml:space="preserve"> (2AFC)</w:t>
      </w:r>
      <w:r w:rsidR="39C39FEA">
        <w:rPr>
          <w:rFonts w:ascii="Times New Roman" w:hAnsi="Times New Roman" w:cs="Times New Roman"/>
          <w:sz w:val="24"/>
          <w:szCs w:val="24"/>
        </w:rPr>
        <w:t xml:space="preserve"> </w:t>
      </w:r>
      <w:r w:rsidR="6CC3A2E1">
        <w:rPr>
          <w:rFonts w:ascii="Times New Roman" w:hAnsi="Times New Roman" w:cs="Times New Roman"/>
          <w:sz w:val="24"/>
          <w:szCs w:val="24"/>
        </w:rPr>
        <w:t>methodology</w:t>
      </w:r>
      <w:r w:rsidR="00E6404A">
        <w:rPr>
          <w:rFonts w:ascii="Times New Roman" w:hAnsi="Times New Roman" w:cs="Times New Roman"/>
          <w:sz w:val="24"/>
          <w:szCs w:val="24"/>
        </w:rPr>
        <w:t>.</w:t>
      </w:r>
      <w:r w:rsidR="00373C07">
        <w:rPr>
          <w:rFonts w:ascii="Times New Roman" w:hAnsi="Times New Roman" w:cs="Times New Roman"/>
          <w:sz w:val="24"/>
          <w:szCs w:val="24"/>
        </w:rPr>
        <w:t xml:space="preserve"> </w:t>
      </w:r>
      <w:r w:rsidR="432DF3A1">
        <w:rPr>
          <w:rFonts w:ascii="Times New Roman" w:hAnsi="Times New Roman" w:cs="Times New Roman"/>
          <w:sz w:val="24"/>
          <w:szCs w:val="24"/>
        </w:rPr>
        <w:t>P</w:t>
      </w:r>
      <w:r w:rsidR="291CF612">
        <w:rPr>
          <w:rFonts w:ascii="Times New Roman" w:hAnsi="Times New Roman" w:cs="Times New Roman"/>
          <w:sz w:val="24"/>
          <w:szCs w:val="24"/>
        </w:rPr>
        <w:t xml:space="preserve">articipants will </w:t>
      </w:r>
      <w:r w:rsidR="0D365760">
        <w:rPr>
          <w:rFonts w:ascii="Times New Roman" w:hAnsi="Times New Roman" w:cs="Times New Roman"/>
          <w:sz w:val="24"/>
          <w:szCs w:val="24"/>
        </w:rPr>
        <w:t>experience</w:t>
      </w:r>
      <w:r w:rsidR="291CF612">
        <w:rPr>
          <w:rFonts w:ascii="Times New Roman" w:hAnsi="Times New Roman" w:cs="Times New Roman"/>
          <w:sz w:val="24"/>
          <w:szCs w:val="24"/>
        </w:rPr>
        <w:t xml:space="preserve"> two </w:t>
      </w:r>
      <w:r w:rsidR="76A984CA">
        <w:rPr>
          <w:rFonts w:ascii="Times New Roman" w:hAnsi="Times New Roman" w:cs="Times New Roman"/>
          <w:sz w:val="24"/>
          <w:szCs w:val="24"/>
        </w:rPr>
        <w:t>sets</w:t>
      </w:r>
      <w:r w:rsidR="291CF612">
        <w:rPr>
          <w:rFonts w:ascii="Times New Roman" w:hAnsi="Times New Roman" w:cs="Times New Roman"/>
          <w:sz w:val="24"/>
          <w:szCs w:val="24"/>
        </w:rPr>
        <w:t xml:space="preserve"> of 80 trials </w:t>
      </w:r>
      <w:r w:rsidR="2EB73206">
        <w:rPr>
          <w:rFonts w:ascii="Times New Roman" w:hAnsi="Times New Roman" w:cs="Times New Roman"/>
          <w:sz w:val="24"/>
          <w:szCs w:val="24"/>
        </w:rPr>
        <w:t>for each of</w:t>
      </w:r>
      <w:r w:rsidR="291CF612">
        <w:rPr>
          <w:rFonts w:ascii="Times New Roman" w:hAnsi="Times New Roman" w:cs="Times New Roman"/>
          <w:sz w:val="24"/>
          <w:szCs w:val="24"/>
        </w:rPr>
        <w:t xml:space="preserve"> three</w:t>
      </w:r>
      <w:r w:rsidR="17450019">
        <w:rPr>
          <w:rFonts w:ascii="Times New Roman" w:hAnsi="Times New Roman" w:cs="Times New Roman"/>
          <w:sz w:val="24"/>
          <w:szCs w:val="24"/>
        </w:rPr>
        <w:t xml:space="preserve"> </w:t>
      </w:r>
      <w:r w:rsidR="291CF612">
        <w:rPr>
          <w:rFonts w:ascii="Times New Roman" w:hAnsi="Times New Roman" w:cs="Times New Roman"/>
          <w:sz w:val="24"/>
          <w:szCs w:val="24"/>
        </w:rPr>
        <w:t>illusion</w:t>
      </w:r>
      <w:r w:rsidR="36FD1B5E">
        <w:rPr>
          <w:rFonts w:ascii="Times New Roman" w:hAnsi="Times New Roman" w:cs="Times New Roman"/>
          <w:sz w:val="24"/>
          <w:szCs w:val="24"/>
        </w:rPr>
        <w:t xml:space="preserve"> types</w:t>
      </w:r>
      <w:r w:rsidR="00DC4AC5">
        <w:rPr>
          <w:rFonts w:ascii="Times New Roman" w:hAnsi="Times New Roman" w:cs="Times New Roman"/>
          <w:sz w:val="24"/>
          <w:szCs w:val="24"/>
        </w:rPr>
        <w:t xml:space="preserve">: </w:t>
      </w:r>
      <w:r w:rsidR="291CF612">
        <w:rPr>
          <w:rFonts w:ascii="Times New Roman" w:hAnsi="Times New Roman" w:cs="Times New Roman"/>
          <w:sz w:val="24"/>
          <w:szCs w:val="24"/>
        </w:rPr>
        <w:t>Ebbinghaus, M</w:t>
      </w:r>
      <w:r w:rsidR="291CF612" w:rsidRPr="00611593">
        <w:rPr>
          <w:rFonts w:ascii="Times New Roman" w:hAnsi="Times New Roman" w:cs="Times New Roman"/>
          <w:sz w:val="24"/>
          <w:szCs w:val="24"/>
        </w:rPr>
        <w:t>ü</w:t>
      </w:r>
      <w:r w:rsidR="291CF612">
        <w:rPr>
          <w:rFonts w:ascii="Times New Roman" w:hAnsi="Times New Roman" w:cs="Times New Roman"/>
          <w:sz w:val="24"/>
          <w:szCs w:val="24"/>
        </w:rPr>
        <w:t>ller-Lyer, and Vertical-Horizontal</w:t>
      </w:r>
      <w:r w:rsidR="60037455">
        <w:rPr>
          <w:rFonts w:ascii="Times New Roman" w:hAnsi="Times New Roman" w:cs="Times New Roman"/>
          <w:sz w:val="24"/>
          <w:szCs w:val="24"/>
        </w:rPr>
        <w:t xml:space="preserve"> </w:t>
      </w:r>
      <w:r w:rsidR="60037455" w:rsidRPr="00BF6DBD">
        <w:rPr>
          <w:rFonts w:ascii="Times New Roman" w:hAnsi="Times New Roman" w:cs="Times New Roman"/>
          <w:sz w:val="24"/>
          <w:szCs w:val="24"/>
        </w:rPr>
        <w:t xml:space="preserve">(Figure </w:t>
      </w:r>
      <w:r w:rsidR="00882016">
        <w:rPr>
          <w:rFonts w:ascii="Times New Roman" w:hAnsi="Times New Roman" w:cs="Times New Roman"/>
          <w:sz w:val="24"/>
          <w:szCs w:val="24"/>
        </w:rPr>
        <w:t>2</w:t>
      </w:r>
      <w:r w:rsidR="633538E6" w:rsidRPr="00BF6DBD">
        <w:rPr>
          <w:rFonts w:ascii="Times New Roman" w:hAnsi="Times New Roman" w:cs="Times New Roman"/>
          <w:sz w:val="24"/>
          <w:szCs w:val="24"/>
        </w:rPr>
        <w:t>)</w:t>
      </w:r>
      <w:r w:rsidR="5E35D88E" w:rsidRPr="00BF6DBD">
        <w:rPr>
          <w:rFonts w:ascii="Times New Roman" w:hAnsi="Times New Roman" w:cs="Times New Roman"/>
          <w:sz w:val="24"/>
          <w:szCs w:val="24"/>
        </w:rPr>
        <w:t>.</w:t>
      </w:r>
      <w:r w:rsidR="00372FB5">
        <w:rPr>
          <w:rFonts w:ascii="Times New Roman" w:hAnsi="Times New Roman" w:cs="Times New Roman"/>
          <w:sz w:val="24"/>
          <w:szCs w:val="24"/>
        </w:rPr>
        <w:t xml:space="preserve"> Within one set, each illusion type constitutes a block, so that there will be three blocks per set.</w:t>
      </w:r>
    </w:p>
    <w:p w14:paraId="09E2E982" w14:textId="236EA9A7" w:rsidR="00E27315" w:rsidRDefault="00E27315" w:rsidP="00D0452B">
      <w:pPr>
        <w:spacing w:line="480" w:lineRule="auto"/>
        <w:rPr>
          <w:rFonts w:ascii="Times New Roman" w:hAnsi="Times New Roman" w:cs="Times New Roman"/>
          <w:b/>
          <w:bCs/>
          <w:sz w:val="24"/>
          <w:szCs w:val="24"/>
        </w:rPr>
      </w:pPr>
    </w:p>
    <w:p w14:paraId="28BE124C" w14:textId="6C6C69DC" w:rsidR="00D0452B" w:rsidRDefault="00D0452B" w:rsidP="00D0452B">
      <w:pPr>
        <w:spacing w:line="480" w:lineRule="auto"/>
        <w:rPr>
          <w:rFonts w:ascii="Times New Roman" w:hAnsi="Times New Roman" w:cs="Times New Roman"/>
          <w:b/>
          <w:bCs/>
          <w:sz w:val="24"/>
          <w:szCs w:val="24"/>
        </w:rPr>
      </w:pPr>
      <w:r w:rsidRPr="00FE48DB">
        <w:rPr>
          <w:rFonts w:ascii="Times New Roman" w:hAnsi="Times New Roman" w:cs="Times New Roman"/>
          <w:b/>
          <w:bCs/>
          <w:sz w:val="24"/>
          <w:szCs w:val="24"/>
        </w:rPr>
        <w:t xml:space="preserve">Figure </w:t>
      </w:r>
      <w:r w:rsidR="007672C5">
        <w:rPr>
          <w:rFonts w:ascii="Times New Roman" w:hAnsi="Times New Roman" w:cs="Times New Roman"/>
          <w:b/>
          <w:bCs/>
          <w:sz w:val="24"/>
          <w:szCs w:val="24"/>
        </w:rPr>
        <w:t>2</w:t>
      </w:r>
    </w:p>
    <w:p w14:paraId="1ED0B757" w14:textId="1626194E" w:rsidR="00D0452B" w:rsidRDefault="002605BF" w:rsidP="00D0452B">
      <w:pPr>
        <w:spacing w:line="480" w:lineRule="auto"/>
        <w:rPr>
          <w:rFonts w:ascii="Times New Roman" w:hAnsi="Times New Roman" w:cs="Times New Roman"/>
          <w:i/>
          <w:iCs/>
          <w:sz w:val="24"/>
          <w:szCs w:val="24"/>
        </w:rPr>
      </w:pPr>
      <w:r w:rsidRPr="004116B8">
        <w:rPr>
          <w:rFonts w:ascii="Times New Roman" w:hAnsi="Times New Roman" w:cs="Times New Roman"/>
          <w:b/>
          <w:bCs/>
          <w:i/>
          <w:iCs/>
          <w:noProof/>
          <w:sz w:val="24"/>
          <w:szCs w:val="24"/>
        </w:rPr>
        <w:drawing>
          <wp:anchor distT="0" distB="0" distL="114300" distR="114300" simplePos="0" relativeHeight="251642880" behindDoc="1" locked="0" layoutInCell="1" allowOverlap="1" wp14:anchorId="08D599B3" wp14:editId="15FEDFDE">
            <wp:simplePos x="0" y="0"/>
            <wp:positionH relativeFrom="margin">
              <wp:align>center</wp:align>
            </wp:positionH>
            <wp:positionV relativeFrom="margin">
              <wp:posOffset>4316730</wp:posOffset>
            </wp:positionV>
            <wp:extent cx="5955665" cy="4258945"/>
            <wp:effectExtent l="0" t="0" r="6985" b="8255"/>
            <wp:wrapTight wrapText="bothSides">
              <wp:wrapPolygon edited="0">
                <wp:start x="0" y="0"/>
                <wp:lineTo x="0" y="21545"/>
                <wp:lineTo x="21556" y="21545"/>
                <wp:lineTo x="21556" y="0"/>
                <wp:lineTo x="0" y="0"/>
              </wp:wrapPolygon>
            </wp:wrapTight>
            <wp:docPr id="173468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7869" name=""/>
                    <pic:cNvPicPr/>
                  </pic:nvPicPr>
                  <pic:blipFill>
                    <a:blip r:embed="rId12">
                      <a:extLst>
                        <a:ext uri="{28A0092B-C50C-407E-A947-70E740481C1C}">
                          <a14:useLocalDpi xmlns:a14="http://schemas.microsoft.com/office/drawing/2010/main" val="0"/>
                        </a:ext>
                      </a:extLst>
                    </a:blip>
                    <a:stretch>
                      <a:fillRect/>
                    </a:stretch>
                  </pic:blipFill>
                  <pic:spPr>
                    <a:xfrm>
                      <a:off x="0" y="0"/>
                      <a:ext cx="5955665" cy="4258945"/>
                    </a:xfrm>
                    <a:prstGeom prst="rect">
                      <a:avLst/>
                    </a:prstGeom>
                  </pic:spPr>
                </pic:pic>
              </a:graphicData>
            </a:graphic>
            <wp14:sizeRelH relativeFrom="margin">
              <wp14:pctWidth>0</wp14:pctWidth>
            </wp14:sizeRelH>
            <wp14:sizeRelV relativeFrom="margin">
              <wp14:pctHeight>0</wp14:pctHeight>
            </wp14:sizeRelV>
          </wp:anchor>
        </w:drawing>
      </w:r>
      <w:r w:rsidR="00D0452B">
        <w:rPr>
          <w:rFonts w:ascii="Times New Roman" w:hAnsi="Times New Roman" w:cs="Times New Roman"/>
          <w:i/>
          <w:iCs/>
          <w:sz w:val="24"/>
          <w:szCs w:val="24"/>
        </w:rPr>
        <w:t>Illusion Game Stimuli</w:t>
      </w:r>
    </w:p>
    <w:p w14:paraId="5FC4BE9B" w14:textId="4EF2CD70" w:rsidR="00D0452B" w:rsidRDefault="00D0452B" w:rsidP="00D0452B">
      <w:pPr>
        <w:spacing w:line="480" w:lineRule="auto"/>
        <w:rPr>
          <w:rFonts w:ascii="Times New Roman" w:hAnsi="Times New Roman" w:cs="Times New Roman"/>
          <w:sz w:val="24"/>
          <w:szCs w:val="24"/>
        </w:rPr>
      </w:pPr>
      <w:r w:rsidRPr="00B35CE9">
        <w:rPr>
          <w:rFonts w:ascii="Times New Roman" w:hAnsi="Times New Roman" w:cs="Times New Roman"/>
          <w:i/>
          <w:iCs/>
          <w:sz w:val="24"/>
          <w:szCs w:val="24"/>
        </w:rPr>
        <w:t xml:space="preserve">Note. </w:t>
      </w:r>
      <w:r w:rsidR="00DF4D3E">
        <w:rPr>
          <w:rFonts w:ascii="Times New Roman" w:hAnsi="Times New Roman" w:cs="Times New Roman"/>
          <w:sz w:val="24"/>
          <w:szCs w:val="24"/>
        </w:rPr>
        <w:t>P</w:t>
      </w:r>
      <w:r>
        <w:rPr>
          <w:rFonts w:ascii="Times New Roman" w:hAnsi="Times New Roman" w:cs="Times New Roman"/>
          <w:sz w:val="24"/>
          <w:szCs w:val="24"/>
        </w:rPr>
        <w:t>articipants make a perceptual judgement by pressing the corresponding arrow key.</w:t>
      </w:r>
    </w:p>
    <w:p w14:paraId="605A2000" w14:textId="6DB99F71" w:rsidR="00E344DF" w:rsidRDefault="31AD02C8" w:rsidP="0083062B">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In each trial, two</w:t>
      </w:r>
      <w:r w:rsidR="25A588F1">
        <w:rPr>
          <w:rFonts w:ascii="Times New Roman" w:hAnsi="Times New Roman" w:cs="Times New Roman"/>
          <w:sz w:val="24"/>
          <w:szCs w:val="24"/>
        </w:rPr>
        <w:t xml:space="preserve"> </w:t>
      </w:r>
      <w:r>
        <w:rPr>
          <w:rFonts w:ascii="Times New Roman" w:hAnsi="Times New Roman" w:cs="Times New Roman"/>
          <w:sz w:val="24"/>
          <w:szCs w:val="24"/>
        </w:rPr>
        <w:t xml:space="preserve">illusion targets </w:t>
      </w:r>
      <w:r w:rsidR="00CE2706">
        <w:rPr>
          <w:rFonts w:ascii="Times New Roman" w:hAnsi="Times New Roman" w:cs="Times New Roman"/>
          <w:sz w:val="24"/>
          <w:szCs w:val="24"/>
        </w:rPr>
        <w:t>of</w:t>
      </w:r>
      <w:r>
        <w:rPr>
          <w:rFonts w:ascii="Times New Roman" w:hAnsi="Times New Roman" w:cs="Times New Roman"/>
          <w:sz w:val="24"/>
          <w:szCs w:val="24"/>
        </w:rPr>
        <w:t xml:space="preserve"> the same type</w:t>
      </w:r>
      <w:r w:rsidR="6A28283B">
        <w:rPr>
          <w:rFonts w:ascii="Times New Roman" w:hAnsi="Times New Roman" w:cs="Times New Roman"/>
          <w:sz w:val="24"/>
          <w:szCs w:val="24"/>
        </w:rPr>
        <w:t>,</w:t>
      </w:r>
      <w:r w:rsidR="1B0BC6B2">
        <w:rPr>
          <w:rFonts w:ascii="Times New Roman" w:hAnsi="Times New Roman" w:cs="Times New Roman"/>
          <w:sz w:val="24"/>
          <w:szCs w:val="24"/>
        </w:rPr>
        <w:t xml:space="preserve"> </w:t>
      </w:r>
      <w:r w:rsidR="6A28283B">
        <w:rPr>
          <w:rFonts w:ascii="Times New Roman" w:hAnsi="Times New Roman" w:cs="Times New Roman"/>
          <w:sz w:val="24"/>
          <w:szCs w:val="24"/>
        </w:rPr>
        <w:t>preceded by a fixation cross</w:t>
      </w:r>
      <w:r w:rsidR="27F3A404" w:rsidRPr="41FF41E6">
        <w:rPr>
          <w:rFonts w:ascii="Times New Roman" w:hAnsi="Times New Roman" w:cs="Times New Roman"/>
          <w:sz w:val="24"/>
          <w:szCs w:val="24"/>
        </w:rPr>
        <w:t xml:space="preserve"> (presented for 500-1000 ms)</w:t>
      </w:r>
      <w:r w:rsidR="6A28283B" w:rsidRPr="41FF41E6">
        <w:rPr>
          <w:rFonts w:ascii="Times New Roman" w:hAnsi="Times New Roman" w:cs="Times New Roman"/>
          <w:sz w:val="24"/>
          <w:szCs w:val="24"/>
        </w:rPr>
        <w:t>,</w:t>
      </w:r>
      <w:r>
        <w:rPr>
          <w:rFonts w:ascii="Times New Roman" w:hAnsi="Times New Roman" w:cs="Times New Roman"/>
          <w:sz w:val="24"/>
          <w:szCs w:val="24"/>
        </w:rPr>
        <w:t xml:space="preserve"> will be shown</w:t>
      </w:r>
      <w:r w:rsidR="509547EF">
        <w:rPr>
          <w:rFonts w:ascii="Times New Roman" w:hAnsi="Times New Roman" w:cs="Times New Roman"/>
          <w:sz w:val="24"/>
          <w:szCs w:val="24"/>
        </w:rPr>
        <w:t xml:space="preserve"> </w:t>
      </w:r>
      <w:r>
        <w:rPr>
          <w:rFonts w:ascii="Times New Roman" w:hAnsi="Times New Roman" w:cs="Times New Roman"/>
          <w:sz w:val="24"/>
          <w:szCs w:val="24"/>
        </w:rPr>
        <w:t>simultaneously</w:t>
      </w:r>
      <w:r w:rsidR="1A6C53EC">
        <w:rPr>
          <w:rFonts w:ascii="Times New Roman" w:hAnsi="Times New Roman" w:cs="Times New Roman"/>
          <w:sz w:val="24"/>
          <w:szCs w:val="24"/>
        </w:rPr>
        <w:t>,</w:t>
      </w:r>
      <w:r w:rsidR="0FFE0D47">
        <w:rPr>
          <w:rFonts w:ascii="Times New Roman" w:hAnsi="Times New Roman" w:cs="Times New Roman"/>
          <w:sz w:val="24"/>
          <w:szCs w:val="24"/>
        </w:rPr>
        <w:t xml:space="preserve"> varying in their </w:t>
      </w:r>
      <w:r w:rsidR="289BB2EE">
        <w:rPr>
          <w:rFonts w:ascii="Times New Roman" w:hAnsi="Times New Roman" w:cs="Times New Roman"/>
          <w:sz w:val="24"/>
          <w:szCs w:val="24"/>
        </w:rPr>
        <w:t xml:space="preserve">respective </w:t>
      </w:r>
      <w:r w:rsidR="0FFE0D47">
        <w:rPr>
          <w:rFonts w:ascii="Times New Roman" w:hAnsi="Times New Roman" w:cs="Times New Roman"/>
          <w:sz w:val="24"/>
          <w:szCs w:val="24"/>
        </w:rPr>
        <w:t xml:space="preserve">task difficulty </w:t>
      </w:r>
      <w:r w:rsidR="00031EFE">
        <w:rPr>
          <w:rFonts w:ascii="Times New Roman" w:hAnsi="Times New Roman" w:cs="Times New Roman"/>
          <w:sz w:val="24"/>
          <w:szCs w:val="24"/>
        </w:rPr>
        <w:t xml:space="preserve">(the </w:t>
      </w:r>
      <w:r w:rsidR="006B3ED5">
        <w:rPr>
          <w:rFonts w:ascii="Times New Roman" w:hAnsi="Times New Roman" w:cs="Times New Roman"/>
          <w:sz w:val="24"/>
          <w:szCs w:val="24"/>
        </w:rPr>
        <w:t xml:space="preserve">objective </w:t>
      </w:r>
      <w:r w:rsidR="00031EFE">
        <w:rPr>
          <w:rFonts w:ascii="Times New Roman" w:hAnsi="Times New Roman" w:cs="Times New Roman"/>
          <w:sz w:val="24"/>
          <w:szCs w:val="24"/>
        </w:rPr>
        <w:t xml:space="preserve">size difference </w:t>
      </w:r>
      <w:r w:rsidR="00737390">
        <w:rPr>
          <w:rFonts w:ascii="Times New Roman" w:hAnsi="Times New Roman" w:cs="Times New Roman"/>
          <w:sz w:val="24"/>
          <w:szCs w:val="24"/>
        </w:rPr>
        <w:t>between</w:t>
      </w:r>
      <w:r w:rsidR="00BF41C4">
        <w:rPr>
          <w:rFonts w:ascii="Times New Roman" w:hAnsi="Times New Roman" w:cs="Times New Roman"/>
          <w:sz w:val="24"/>
          <w:szCs w:val="24"/>
        </w:rPr>
        <w:t xml:space="preserve"> </w:t>
      </w:r>
      <w:r w:rsidR="00070805">
        <w:rPr>
          <w:rFonts w:ascii="Times New Roman" w:hAnsi="Times New Roman" w:cs="Times New Roman"/>
          <w:sz w:val="24"/>
          <w:szCs w:val="24"/>
        </w:rPr>
        <w:t>core</w:t>
      </w:r>
      <w:r w:rsidR="00737390">
        <w:rPr>
          <w:rFonts w:ascii="Times New Roman" w:hAnsi="Times New Roman" w:cs="Times New Roman"/>
          <w:sz w:val="24"/>
          <w:szCs w:val="24"/>
        </w:rPr>
        <w:t xml:space="preserve"> </w:t>
      </w:r>
      <w:r w:rsidR="003262B8">
        <w:rPr>
          <w:rFonts w:ascii="Times New Roman" w:hAnsi="Times New Roman" w:cs="Times New Roman"/>
          <w:sz w:val="24"/>
          <w:szCs w:val="24"/>
        </w:rPr>
        <w:t>illusion elements</w:t>
      </w:r>
      <w:r w:rsidR="00031EFE">
        <w:rPr>
          <w:rFonts w:ascii="Times New Roman" w:hAnsi="Times New Roman" w:cs="Times New Roman"/>
          <w:sz w:val="24"/>
          <w:szCs w:val="24"/>
        </w:rPr>
        <w:t xml:space="preserve">) </w:t>
      </w:r>
      <w:r w:rsidR="0FFE0D47">
        <w:rPr>
          <w:rFonts w:ascii="Times New Roman" w:hAnsi="Times New Roman" w:cs="Times New Roman"/>
          <w:sz w:val="24"/>
          <w:szCs w:val="24"/>
        </w:rPr>
        <w:t>and illusion strength</w:t>
      </w:r>
      <w:r w:rsidR="7760D66A">
        <w:rPr>
          <w:rFonts w:ascii="Times New Roman" w:hAnsi="Times New Roman" w:cs="Times New Roman"/>
          <w:sz w:val="24"/>
          <w:szCs w:val="24"/>
        </w:rPr>
        <w:t xml:space="preserve"> </w:t>
      </w:r>
      <w:r w:rsidR="00031EFE">
        <w:rPr>
          <w:rFonts w:ascii="Times New Roman" w:hAnsi="Times New Roman" w:cs="Times New Roman"/>
          <w:sz w:val="24"/>
          <w:szCs w:val="24"/>
        </w:rPr>
        <w:t>(</w:t>
      </w:r>
      <w:r w:rsidR="00FB0A95">
        <w:rPr>
          <w:rFonts w:ascii="Times New Roman" w:hAnsi="Times New Roman" w:cs="Times New Roman"/>
          <w:sz w:val="24"/>
          <w:szCs w:val="24"/>
        </w:rPr>
        <w:t xml:space="preserve">the </w:t>
      </w:r>
      <w:r w:rsidR="00A26E4F">
        <w:rPr>
          <w:rFonts w:ascii="Times New Roman" w:hAnsi="Times New Roman" w:cs="Times New Roman"/>
          <w:sz w:val="24"/>
          <w:szCs w:val="24"/>
        </w:rPr>
        <w:t>extent of</w:t>
      </w:r>
      <w:r w:rsidR="007E4B4F">
        <w:rPr>
          <w:rFonts w:ascii="Times New Roman" w:hAnsi="Times New Roman" w:cs="Times New Roman"/>
          <w:sz w:val="24"/>
          <w:szCs w:val="24"/>
        </w:rPr>
        <w:t xml:space="preserve"> perceptual</w:t>
      </w:r>
      <w:r w:rsidR="00277605">
        <w:rPr>
          <w:rFonts w:ascii="Times New Roman" w:hAnsi="Times New Roman" w:cs="Times New Roman"/>
          <w:sz w:val="24"/>
          <w:szCs w:val="24"/>
        </w:rPr>
        <w:t xml:space="preserve"> </w:t>
      </w:r>
      <w:r w:rsidR="00A26E4F">
        <w:rPr>
          <w:rFonts w:ascii="Times New Roman" w:hAnsi="Times New Roman" w:cs="Times New Roman"/>
          <w:sz w:val="24"/>
          <w:szCs w:val="24"/>
        </w:rPr>
        <w:t>interference</w:t>
      </w:r>
      <w:r w:rsidR="00D015A0">
        <w:rPr>
          <w:rFonts w:ascii="Times New Roman" w:hAnsi="Times New Roman" w:cs="Times New Roman"/>
          <w:sz w:val="24"/>
          <w:szCs w:val="24"/>
        </w:rPr>
        <w:t xml:space="preserve"> from illusion elements</w:t>
      </w:r>
      <w:r w:rsidR="006215A0">
        <w:rPr>
          <w:rFonts w:ascii="Times New Roman" w:hAnsi="Times New Roman" w:cs="Times New Roman"/>
          <w:sz w:val="24"/>
          <w:szCs w:val="24"/>
        </w:rPr>
        <w:t>)</w:t>
      </w:r>
      <w:r w:rsidR="00031EFE">
        <w:rPr>
          <w:rFonts w:ascii="Times New Roman" w:hAnsi="Times New Roman" w:cs="Times New Roman"/>
          <w:sz w:val="24"/>
          <w:szCs w:val="24"/>
        </w:rPr>
        <w:t xml:space="preserve"> </w:t>
      </w:r>
      <w:r w:rsidR="7760D66A">
        <w:rPr>
          <w:rFonts w:ascii="Times New Roman" w:hAnsi="Times New Roman" w:cs="Times New Roman"/>
          <w:sz w:val="24"/>
          <w:szCs w:val="24"/>
        </w:rPr>
        <w:t>orthogonally</w:t>
      </w:r>
      <w:r w:rsidR="54CC2DD3" w:rsidRPr="00F90409">
        <w:rPr>
          <w:rFonts w:ascii="Times New Roman" w:hAnsi="Times New Roman" w:cs="Times New Roman"/>
          <w:sz w:val="24"/>
          <w:szCs w:val="24"/>
        </w:rPr>
        <w:t xml:space="preserve">. </w:t>
      </w:r>
      <w:r w:rsidR="001276F3">
        <w:rPr>
          <w:rFonts w:ascii="Times New Roman" w:hAnsi="Times New Roman" w:cs="Times New Roman"/>
          <w:sz w:val="24"/>
          <w:szCs w:val="24"/>
        </w:rPr>
        <w:t>Consequently</w:t>
      </w:r>
      <w:r w:rsidR="00E344DF">
        <w:rPr>
          <w:rFonts w:ascii="Times New Roman" w:hAnsi="Times New Roman" w:cs="Times New Roman"/>
          <w:sz w:val="24"/>
          <w:szCs w:val="24"/>
        </w:rPr>
        <w:t xml:space="preserve">, the IG </w:t>
      </w:r>
      <w:r w:rsidR="00632F4C">
        <w:rPr>
          <w:rFonts w:ascii="Times New Roman" w:hAnsi="Times New Roman" w:cs="Times New Roman"/>
          <w:sz w:val="24"/>
          <w:szCs w:val="24"/>
        </w:rPr>
        <w:t xml:space="preserve">uniquely </w:t>
      </w:r>
      <w:r w:rsidR="00E344DF">
        <w:rPr>
          <w:rFonts w:ascii="Times New Roman" w:hAnsi="Times New Roman" w:cs="Times New Roman"/>
          <w:sz w:val="24"/>
          <w:szCs w:val="24"/>
        </w:rPr>
        <w:t>provides a direct</w:t>
      </w:r>
      <w:r w:rsidR="0035013A">
        <w:rPr>
          <w:rFonts w:ascii="Times New Roman" w:hAnsi="Times New Roman" w:cs="Times New Roman"/>
          <w:sz w:val="24"/>
          <w:szCs w:val="24"/>
        </w:rPr>
        <w:t xml:space="preserve"> </w:t>
      </w:r>
      <w:r w:rsidR="00E344DF">
        <w:rPr>
          <w:rFonts w:ascii="Times New Roman" w:hAnsi="Times New Roman" w:cs="Times New Roman"/>
          <w:sz w:val="24"/>
          <w:szCs w:val="24"/>
        </w:rPr>
        <w:t>manipulation of illusion sensitivity,</w:t>
      </w:r>
      <w:r w:rsidR="008804DF">
        <w:rPr>
          <w:rFonts w:ascii="Times New Roman" w:hAnsi="Times New Roman" w:cs="Times New Roman"/>
          <w:sz w:val="24"/>
          <w:szCs w:val="24"/>
        </w:rPr>
        <w:t xml:space="preserve"> such that</w:t>
      </w:r>
      <w:r w:rsidR="003C2098">
        <w:rPr>
          <w:rFonts w:ascii="Times New Roman" w:hAnsi="Times New Roman" w:cs="Times New Roman"/>
          <w:sz w:val="24"/>
          <w:szCs w:val="24"/>
        </w:rPr>
        <w:t xml:space="preserve"> metacognitive </w:t>
      </w:r>
      <w:r w:rsidR="00137698">
        <w:rPr>
          <w:rFonts w:ascii="Times New Roman" w:hAnsi="Times New Roman" w:cs="Times New Roman"/>
          <w:sz w:val="24"/>
          <w:szCs w:val="24"/>
        </w:rPr>
        <w:t xml:space="preserve">processes that </w:t>
      </w:r>
      <w:r w:rsidR="00D803B6">
        <w:rPr>
          <w:rFonts w:ascii="Times New Roman" w:hAnsi="Times New Roman" w:cs="Times New Roman"/>
          <w:sz w:val="24"/>
          <w:szCs w:val="24"/>
        </w:rPr>
        <w:t>seemingly</w:t>
      </w:r>
      <w:r w:rsidR="00137698">
        <w:rPr>
          <w:rFonts w:ascii="Times New Roman" w:hAnsi="Times New Roman" w:cs="Times New Roman"/>
          <w:sz w:val="24"/>
          <w:szCs w:val="24"/>
        </w:rPr>
        <w:t xml:space="preserve"> confound other illusion paradigm</w:t>
      </w:r>
      <w:r w:rsidR="007D35E4">
        <w:rPr>
          <w:rFonts w:ascii="Times New Roman" w:hAnsi="Times New Roman" w:cs="Times New Roman"/>
          <w:sz w:val="24"/>
          <w:szCs w:val="24"/>
        </w:rPr>
        <w:t>s</w:t>
      </w:r>
      <w:r w:rsidR="00A56F00">
        <w:rPr>
          <w:rFonts w:ascii="Times New Roman" w:hAnsi="Times New Roman" w:cs="Times New Roman"/>
          <w:sz w:val="24"/>
          <w:szCs w:val="24"/>
        </w:rPr>
        <w:t xml:space="preserve"> </w:t>
      </w:r>
      <w:r w:rsidR="0018169B">
        <w:rPr>
          <w:rFonts w:ascii="Times New Roman" w:hAnsi="Times New Roman" w:cs="Times New Roman"/>
          <w:sz w:val="24"/>
          <w:szCs w:val="24"/>
        </w:rPr>
        <w:t>are</w:t>
      </w:r>
      <w:r w:rsidR="00A56F00">
        <w:rPr>
          <w:rFonts w:ascii="Times New Roman" w:hAnsi="Times New Roman" w:cs="Times New Roman"/>
          <w:sz w:val="24"/>
          <w:szCs w:val="24"/>
        </w:rPr>
        <w:t xml:space="preserve"> removed.</w:t>
      </w:r>
    </w:p>
    <w:p w14:paraId="6654CCD4" w14:textId="2D48E3DB" w:rsidR="008B76FA" w:rsidRDefault="006215A0" w:rsidP="0083062B">
      <w:pPr>
        <w:spacing w:line="480" w:lineRule="auto"/>
        <w:ind w:firstLine="720"/>
        <w:rPr>
          <w:rFonts w:ascii="Times New Roman" w:hAnsi="Times New Roman" w:cs="Times New Roman"/>
          <w:sz w:val="24"/>
          <w:szCs w:val="24"/>
        </w:rPr>
      </w:pPr>
      <w:r>
        <w:rPr>
          <w:rFonts w:ascii="Times New Roman" w:hAnsi="Times New Roman" w:cs="Times New Roman"/>
          <w:sz w:val="24"/>
          <w:szCs w:val="24"/>
        </w:rPr>
        <w:t>Additionally, il</w:t>
      </w:r>
      <w:r w:rsidR="0692A6C9">
        <w:rPr>
          <w:rFonts w:ascii="Times New Roman" w:hAnsi="Times New Roman" w:cs="Times New Roman"/>
          <w:sz w:val="24"/>
          <w:szCs w:val="24"/>
        </w:rPr>
        <w:t xml:space="preserve">lusion targets can be congruent </w:t>
      </w:r>
      <w:r w:rsidR="5EF1E937">
        <w:rPr>
          <w:rFonts w:ascii="Times New Roman" w:hAnsi="Times New Roman" w:cs="Times New Roman"/>
          <w:sz w:val="24"/>
          <w:szCs w:val="24"/>
        </w:rPr>
        <w:t>(</w:t>
      </w:r>
      <w:r w:rsidR="1F229C69">
        <w:rPr>
          <w:rFonts w:ascii="Times New Roman" w:hAnsi="Times New Roman" w:cs="Times New Roman"/>
          <w:sz w:val="24"/>
          <w:szCs w:val="24"/>
        </w:rPr>
        <w:t xml:space="preserve">influencing judgements towards </w:t>
      </w:r>
      <w:r w:rsidR="5F3EA9F2">
        <w:rPr>
          <w:rFonts w:ascii="Times New Roman" w:hAnsi="Times New Roman" w:cs="Times New Roman"/>
          <w:sz w:val="24"/>
          <w:szCs w:val="24"/>
        </w:rPr>
        <w:t>the correct alternative</w:t>
      </w:r>
      <w:r w:rsidR="0692A6C9">
        <w:rPr>
          <w:rFonts w:ascii="Times New Roman" w:hAnsi="Times New Roman" w:cs="Times New Roman"/>
          <w:sz w:val="24"/>
          <w:szCs w:val="24"/>
        </w:rPr>
        <w:t>) or incongruent (</w:t>
      </w:r>
      <w:r w:rsidR="5F3EA9F2">
        <w:rPr>
          <w:rFonts w:ascii="Times New Roman" w:hAnsi="Times New Roman" w:cs="Times New Roman"/>
          <w:sz w:val="24"/>
          <w:szCs w:val="24"/>
        </w:rPr>
        <w:t>influencing judgements against the correct alternative</w:t>
      </w:r>
      <w:r w:rsidR="0692A6C9">
        <w:rPr>
          <w:rFonts w:ascii="Times New Roman" w:hAnsi="Times New Roman" w:cs="Times New Roman"/>
          <w:sz w:val="24"/>
          <w:szCs w:val="24"/>
        </w:rPr>
        <w:t>).</w:t>
      </w:r>
    </w:p>
    <w:p w14:paraId="6C72D8B4" w14:textId="51985A6C" w:rsidR="00883A78" w:rsidRPr="005E27EA" w:rsidRDefault="5FEEE8BE" w:rsidP="0083062B">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w:t>
      </w:r>
      <w:r w:rsidR="5007C61A">
        <w:rPr>
          <w:rFonts w:ascii="Times New Roman" w:hAnsi="Times New Roman" w:cs="Times New Roman"/>
          <w:sz w:val="24"/>
          <w:szCs w:val="24"/>
        </w:rPr>
        <w:t xml:space="preserve"> objective</w:t>
      </w:r>
      <w:r>
        <w:rPr>
          <w:rFonts w:ascii="Times New Roman" w:hAnsi="Times New Roman" w:cs="Times New Roman"/>
          <w:sz w:val="24"/>
          <w:szCs w:val="24"/>
        </w:rPr>
        <w:t xml:space="preserve"> of each trial is to </w:t>
      </w:r>
      <w:r w:rsidR="46A63CA5">
        <w:rPr>
          <w:rFonts w:ascii="Times New Roman" w:hAnsi="Times New Roman" w:cs="Times New Roman"/>
          <w:sz w:val="24"/>
          <w:szCs w:val="24"/>
        </w:rPr>
        <w:t xml:space="preserve">answer </w:t>
      </w:r>
      <w:r w:rsidR="06882C7D">
        <w:rPr>
          <w:rFonts w:ascii="Times New Roman" w:hAnsi="Times New Roman" w:cs="Times New Roman"/>
          <w:sz w:val="24"/>
          <w:szCs w:val="24"/>
        </w:rPr>
        <w:t xml:space="preserve">one </w:t>
      </w:r>
      <w:r w:rsidR="46A63CA5">
        <w:rPr>
          <w:rFonts w:ascii="Times New Roman" w:hAnsi="Times New Roman" w:cs="Times New Roman"/>
          <w:sz w:val="24"/>
          <w:szCs w:val="24"/>
        </w:rPr>
        <w:t xml:space="preserve">question, specific to the illusion type, </w:t>
      </w:r>
      <w:r w:rsidR="4F7EF471">
        <w:rPr>
          <w:rFonts w:ascii="Times New Roman" w:hAnsi="Times New Roman" w:cs="Times New Roman"/>
          <w:sz w:val="24"/>
          <w:szCs w:val="24"/>
        </w:rPr>
        <w:t xml:space="preserve">relating to a perceptual judgement </w:t>
      </w:r>
      <w:r w:rsidR="24AB71B4">
        <w:rPr>
          <w:rFonts w:ascii="Times New Roman" w:hAnsi="Times New Roman" w:cs="Times New Roman"/>
          <w:sz w:val="24"/>
          <w:szCs w:val="24"/>
        </w:rPr>
        <w:t>across</w:t>
      </w:r>
      <w:r w:rsidR="717819B3">
        <w:rPr>
          <w:rFonts w:ascii="Times New Roman" w:hAnsi="Times New Roman" w:cs="Times New Roman"/>
          <w:sz w:val="24"/>
          <w:szCs w:val="24"/>
        </w:rPr>
        <w:t xml:space="preserve"> the two targets</w:t>
      </w:r>
      <w:r w:rsidR="4F7EF471">
        <w:rPr>
          <w:rFonts w:ascii="Times New Roman" w:hAnsi="Times New Roman" w:cs="Times New Roman"/>
          <w:sz w:val="24"/>
          <w:szCs w:val="24"/>
        </w:rPr>
        <w:t xml:space="preserve">. For example, </w:t>
      </w:r>
      <w:r w:rsidR="4D4613E1">
        <w:rPr>
          <w:rFonts w:ascii="Times New Roman" w:hAnsi="Times New Roman" w:cs="Times New Roman"/>
          <w:sz w:val="24"/>
          <w:szCs w:val="24"/>
        </w:rPr>
        <w:t xml:space="preserve">in </w:t>
      </w:r>
      <w:r w:rsidR="4F7EF471">
        <w:rPr>
          <w:rFonts w:ascii="Times New Roman" w:hAnsi="Times New Roman" w:cs="Times New Roman"/>
          <w:sz w:val="24"/>
          <w:szCs w:val="24"/>
        </w:rPr>
        <w:t>the</w:t>
      </w:r>
      <w:r w:rsidR="25CA339F">
        <w:rPr>
          <w:rFonts w:ascii="Times New Roman" w:hAnsi="Times New Roman" w:cs="Times New Roman"/>
          <w:sz w:val="24"/>
          <w:szCs w:val="24"/>
        </w:rPr>
        <w:t xml:space="preserve"> </w:t>
      </w:r>
      <w:r w:rsidR="15D94FC6">
        <w:rPr>
          <w:rFonts w:ascii="Times New Roman" w:hAnsi="Times New Roman" w:cs="Times New Roman"/>
          <w:sz w:val="24"/>
          <w:szCs w:val="24"/>
        </w:rPr>
        <w:t>Ebbinghaus illusion</w:t>
      </w:r>
      <w:r w:rsidR="5C78560D">
        <w:rPr>
          <w:rFonts w:ascii="Times New Roman" w:hAnsi="Times New Roman" w:cs="Times New Roman"/>
          <w:sz w:val="24"/>
          <w:szCs w:val="24"/>
        </w:rPr>
        <w:t xml:space="preserve"> </w:t>
      </w:r>
      <w:r w:rsidR="3A07780A">
        <w:rPr>
          <w:rFonts w:ascii="Times New Roman" w:hAnsi="Times New Roman" w:cs="Times New Roman"/>
          <w:sz w:val="24"/>
          <w:szCs w:val="24"/>
        </w:rPr>
        <w:t>block</w:t>
      </w:r>
      <w:r w:rsidR="00CB55F6">
        <w:rPr>
          <w:rFonts w:ascii="Times New Roman" w:hAnsi="Times New Roman" w:cs="Times New Roman"/>
          <w:sz w:val="24"/>
          <w:szCs w:val="24"/>
        </w:rPr>
        <w:t xml:space="preserve">, </w:t>
      </w:r>
      <w:r w:rsidR="501A1394">
        <w:rPr>
          <w:rFonts w:ascii="Times New Roman" w:hAnsi="Times New Roman" w:cs="Times New Roman"/>
          <w:sz w:val="24"/>
          <w:szCs w:val="24"/>
        </w:rPr>
        <w:t xml:space="preserve">the </w:t>
      </w:r>
      <w:r w:rsidR="5C78560D">
        <w:rPr>
          <w:rFonts w:ascii="Times New Roman" w:hAnsi="Times New Roman" w:cs="Times New Roman"/>
          <w:sz w:val="24"/>
          <w:szCs w:val="24"/>
        </w:rPr>
        <w:t>participant must answer “</w:t>
      </w:r>
      <w:r w:rsidR="5C78560D" w:rsidRPr="58D9702F">
        <w:rPr>
          <w:rFonts w:ascii="Times New Roman" w:hAnsi="Times New Roman" w:cs="Times New Roman"/>
          <w:i/>
          <w:iCs/>
          <w:sz w:val="24"/>
          <w:szCs w:val="24"/>
        </w:rPr>
        <w:t>Which red circle is bigger?</w:t>
      </w:r>
      <w:r w:rsidR="5C78560D">
        <w:rPr>
          <w:rFonts w:ascii="Times New Roman" w:hAnsi="Times New Roman" w:cs="Times New Roman"/>
          <w:sz w:val="24"/>
          <w:szCs w:val="24"/>
        </w:rPr>
        <w:t xml:space="preserve">” by </w:t>
      </w:r>
      <w:r w:rsidR="6311D420">
        <w:rPr>
          <w:rFonts w:ascii="Times New Roman" w:hAnsi="Times New Roman" w:cs="Times New Roman"/>
          <w:sz w:val="24"/>
          <w:szCs w:val="24"/>
        </w:rPr>
        <w:t xml:space="preserve">pressing the left or right arrow </w:t>
      </w:r>
      <w:r w:rsidR="49987DA4">
        <w:rPr>
          <w:rFonts w:ascii="Times New Roman" w:hAnsi="Times New Roman" w:cs="Times New Roman"/>
          <w:sz w:val="24"/>
          <w:szCs w:val="24"/>
        </w:rPr>
        <w:t>key.</w:t>
      </w:r>
      <w:r w:rsidR="6F94E887">
        <w:rPr>
          <w:rFonts w:ascii="Times New Roman" w:hAnsi="Times New Roman" w:cs="Times New Roman"/>
          <w:sz w:val="24"/>
          <w:szCs w:val="24"/>
        </w:rPr>
        <w:t xml:space="preserve"> Participants are told </w:t>
      </w:r>
      <w:r w:rsidR="66A7F37F">
        <w:rPr>
          <w:rFonts w:ascii="Times New Roman" w:hAnsi="Times New Roman" w:cs="Times New Roman"/>
          <w:sz w:val="24"/>
          <w:szCs w:val="24"/>
        </w:rPr>
        <w:t>t</w:t>
      </w:r>
      <w:r w:rsidR="6608C908" w:rsidRPr="0B846641">
        <w:rPr>
          <w:rFonts w:ascii="Times New Roman" w:hAnsi="Times New Roman" w:cs="Times New Roman"/>
          <w:sz w:val="24"/>
          <w:szCs w:val="24"/>
        </w:rPr>
        <w:t>o</w:t>
      </w:r>
      <w:r w:rsidR="6F94E887">
        <w:rPr>
          <w:rFonts w:ascii="Times New Roman" w:hAnsi="Times New Roman" w:cs="Times New Roman"/>
          <w:sz w:val="24"/>
          <w:szCs w:val="24"/>
        </w:rPr>
        <w:t xml:space="preserve"> equally aim to maximise speed and accuracy across all trials, w</w:t>
      </w:r>
      <w:r w:rsidR="528179C0">
        <w:rPr>
          <w:rFonts w:ascii="Times New Roman" w:hAnsi="Times New Roman" w:cs="Times New Roman"/>
          <w:sz w:val="24"/>
          <w:szCs w:val="24"/>
        </w:rPr>
        <w:t>ith</w:t>
      </w:r>
      <w:r w:rsidR="6F94E887">
        <w:rPr>
          <w:rFonts w:ascii="Times New Roman" w:hAnsi="Times New Roman" w:cs="Times New Roman"/>
          <w:sz w:val="24"/>
          <w:szCs w:val="24"/>
        </w:rPr>
        <w:t xml:space="preserve"> a </w:t>
      </w:r>
      <w:r w:rsidR="00956824">
        <w:rPr>
          <w:rFonts w:ascii="Times New Roman" w:hAnsi="Times New Roman" w:cs="Times New Roman"/>
          <w:sz w:val="24"/>
          <w:szCs w:val="24"/>
        </w:rPr>
        <w:t xml:space="preserve">gamified </w:t>
      </w:r>
      <w:r w:rsidR="6F94E887">
        <w:rPr>
          <w:rFonts w:ascii="Times New Roman" w:hAnsi="Times New Roman" w:cs="Times New Roman"/>
          <w:sz w:val="24"/>
          <w:szCs w:val="24"/>
        </w:rPr>
        <w:t>composite score shown after each block.</w:t>
      </w:r>
      <w:r w:rsidR="511AE595">
        <w:rPr>
          <w:rFonts w:ascii="Times New Roman" w:hAnsi="Times New Roman" w:cs="Times New Roman"/>
          <w:sz w:val="24"/>
          <w:szCs w:val="24"/>
        </w:rPr>
        <w:t xml:space="preserve"> </w:t>
      </w:r>
      <w:r w:rsidR="511AE595" w:rsidRPr="41FF41E6">
        <w:rPr>
          <w:rFonts w:ascii="Times New Roman" w:hAnsi="Times New Roman" w:cs="Times New Roman"/>
          <w:sz w:val="24"/>
          <w:szCs w:val="24"/>
        </w:rPr>
        <w:t xml:space="preserve">A practice </w:t>
      </w:r>
      <w:r w:rsidR="1BF9C006" w:rsidRPr="41FF41E6">
        <w:rPr>
          <w:rFonts w:ascii="Times New Roman" w:hAnsi="Times New Roman" w:cs="Times New Roman"/>
          <w:sz w:val="24"/>
          <w:szCs w:val="24"/>
        </w:rPr>
        <w:t xml:space="preserve">set </w:t>
      </w:r>
      <w:r w:rsidR="7538FA19" w:rsidRPr="41FF41E6">
        <w:rPr>
          <w:rFonts w:ascii="Times New Roman" w:hAnsi="Times New Roman" w:cs="Times New Roman"/>
          <w:sz w:val="24"/>
          <w:szCs w:val="24"/>
        </w:rPr>
        <w:t>with eight trials per illusion type</w:t>
      </w:r>
      <w:r w:rsidR="1BF9C006">
        <w:rPr>
          <w:rFonts w:ascii="Times New Roman" w:hAnsi="Times New Roman" w:cs="Times New Roman"/>
          <w:sz w:val="24"/>
          <w:szCs w:val="24"/>
        </w:rPr>
        <w:t xml:space="preserve"> </w:t>
      </w:r>
      <w:r w:rsidR="511AE595">
        <w:rPr>
          <w:rFonts w:ascii="Times New Roman" w:hAnsi="Times New Roman" w:cs="Times New Roman"/>
          <w:sz w:val="24"/>
          <w:szCs w:val="24"/>
        </w:rPr>
        <w:t xml:space="preserve">will be completed before the </w:t>
      </w:r>
      <w:r w:rsidR="778817A0">
        <w:rPr>
          <w:rFonts w:ascii="Times New Roman" w:hAnsi="Times New Roman" w:cs="Times New Roman"/>
          <w:sz w:val="24"/>
          <w:szCs w:val="24"/>
        </w:rPr>
        <w:t xml:space="preserve">480 </w:t>
      </w:r>
      <w:r w:rsidR="020401E8">
        <w:rPr>
          <w:rFonts w:ascii="Times New Roman" w:hAnsi="Times New Roman" w:cs="Times New Roman"/>
          <w:sz w:val="24"/>
          <w:szCs w:val="24"/>
        </w:rPr>
        <w:t>experimental</w:t>
      </w:r>
      <w:r w:rsidR="511AE595">
        <w:rPr>
          <w:rFonts w:ascii="Times New Roman" w:hAnsi="Times New Roman" w:cs="Times New Roman"/>
          <w:sz w:val="24"/>
          <w:szCs w:val="24"/>
        </w:rPr>
        <w:t xml:space="preserve"> trials</w:t>
      </w:r>
      <w:r w:rsidR="0B8873E4">
        <w:rPr>
          <w:rFonts w:ascii="Times New Roman" w:hAnsi="Times New Roman" w:cs="Times New Roman"/>
          <w:sz w:val="24"/>
          <w:szCs w:val="24"/>
        </w:rPr>
        <w:t>.</w:t>
      </w:r>
    </w:p>
    <w:p w14:paraId="599EDDE3" w14:textId="5A798085" w:rsidR="00121B8B" w:rsidRDefault="31C7F712" w:rsidP="00D0452B">
      <w:pPr>
        <w:spacing w:line="480" w:lineRule="auto"/>
        <w:ind w:firstLine="720"/>
        <w:rPr>
          <w:rFonts w:ascii="Times New Roman" w:hAnsi="Times New Roman" w:cs="Times New Roman"/>
          <w:sz w:val="24"/>
          <w:szCs w:val="24"/>
        </w:rPr>
      </w:pPr>
      <w:r w:rsidRPr="0B846641">
        <w:rPr>
          <w:rFonts w:ascii="Times New Roman" w:hAnsi="Times New Roman" w:cs="Times New Roman"/>
          <w:sz w:val="24"/>
          <w:szCs w:val="24"/>
        </w:rPr>
        <w:t>After completing</w:t>
      </w:r>
      <w:r w:rsidR="0034197E">
        <w:rPr>
          <w:rFonts w:ascii="Times New Roman" w:hAnsi="Times New Roman" w:cs="Times New Roman"/>
          <w:sz w:val="24"/>
          <w:szCs w:val="24"/>
        </w:rPr>
        <w:t xml:space="preserve"> the </w:t>
      </w:r>
      <w:r w:rsidR="00CB7942">
        <w:rPr>
          <w:rFonts w:ascii="Times New Roman" w:hAnsi="Times New Roman" w:cs="Times New Roman"/>
          <w:sz w:val="24"/>
          <w:szCs w:val="24"/>
        </w:rPr>
        <w:t>IG</w:t>
      </w:r>
      <w:r w:rsidR="0034197E">
        <w:rPr>
          <w:rFonts w:ascii="Times New Roman" w:hAnsi="Times New Roman" w:cs="Times New Roman"/>
          <w:sz w:val="24"/>
          <w:szCs w:val="24"/>
        </w:rPr>
        <w:t xml:space="preserve">, </w:t>
      </w:r>
      <w:r w:rsidR="00550092">
        <w:rPr>
          <w:rFonts w:ascii="Times New Roman" w:hAnsi="Times New Roman" w:cs="Times New Roman"/>
          <w:sz w:val="24"/>
          <w:szCs w:val="24"/>
        </w:rPr>
        <w:t xml:space="preserve">electrodes will be removed and </w:t>
      </w:r>
      <w:r w:rsidR="0034197E">
        <w:rPr>
          <w:rFonts w:ascii="Times New Roman" w:hAnsi="Times New Roman" w:cs="Times New Roman"/>
          <w:sz w:val="24"/>
          <w:szCs w:val="24"/>
        </w:rPr>
        <w:t>participants will be presented with the Debriefing Sheet</w:t>
      </w:r>
      <w:r w:rsidR="00761AD2">
        <w:rPr>
          <w:rFonts w:ascii="Times New Roman" w:hAnsi="Times New Roman" w:cs="Times New Roman"/>
          <w:sz w:val="24"/>
          <w:szCs w:val="24"/>
        </w:rPr>
        <w:t xml:space="preserve"> and </w:t>
      </w:r>
      <w:r w:rsidR="00876C88">
        <w:rPr>
          <w:rFonts w:ascii="Times New Roman" w:hAnsi="Times New Roman" w:cs="Times New Roman"/>
          <w:sz w:val="24"/>
          <w:szCs w:val="24"/>
        </w:rPr>
        <w:t>given the opportunity to a</w:t>
      </w:r>
      <w:r w:rsidR="00C9346D">
        <w:rPr>
          <w:rFonts w:ascii="Times New Roman" w:hAnsi="Times New Roman" w:cs="Times New Roman"/>
          <w:sz w:val="24"/>
          <w:szCs w:val="24"/>
        </w:rPr>
        <w:t>sk</w:t>
      </w:r>
      <w:r w:rsidR="00876C88">
        <w:rPr>
          <w:rFonts w:ascii="Times New Roman" w:hAnsi="Times New Roman" w:cs="Times New Roman"/>
          <w:sz w:val="24"/>
          <w:szCs w:val="24"/>
        </w:rPr>
        <w:t xml:space="preserve"> questions.</w:t>
      </w:r>
    </w:p>
    <w:p w14:paraId="1C51D66E" w14:textId="1D3E8939" w:rsidR="00B72E2B" w:rsidRPr="00094577" w:rsidRDefault="00B72E2B" w:rsidP="00B72E2B">
      <w:pPr>
        <w:spacing w:line="480" w:lineRule="auto"/>
        <w:ind w:firstLine="720"/>
        <w:rPr>
          <w:rFonts w:ascii="Times New Roman" w:hAnsi="Times New Roman" w:cs="Times New Roman"/>
          <w:sz w:val="24"/>
          <w:szCs w:val="24"/>
        </w:rPr>
      </w:pPr>
    </w:p>
    <w:p w14:paraId="574976EB" w14:textId="317AD125" w:rsidR="00CE7C09" w:rsidRDefault="00CE7C09" w:rsidP="009256C1">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Planned analys</w:t>
      </w:r>
      <w:r w:rsidR="007379E8">
        <w:rPr>
          <w:rFonts w:ascii="Times New Roman" w:hAnsi="Times New Roman" w:cs="Times New Roman"/>
          <w:b/>
          <w:bCs/>
          <w:sz w:val="28"/>
          <w:szCs w:val="28"/>
        </w:rPr>
        <w:t>i</w:t>
      </w:r>
      <w:r>
        <w:rPr>
          <w:rFonts w:ascii="Times New Roman" w:hAnsi="Times New Roman" w:cs="Times New Roman"/>
          <w:b/>
          <w:bCs/>
          <w:sz w:val="28"/>
          <w:szCs w:val="28"/>
        </w:rPr>
        <w:t>s</w:t>
      </w:r>
    </w:p>
    <w:p w14:paraId="4DAD2A33" w14:textId="45868170" w:rsidR="00464CBE" w:rsidRPr="002D784F" w:rsidRDefault="00464CBE" w:rsidP="00464CBE">
      <w:pPr>
        <w:spacing w:line="480" w:lineRule="auto"/>
        <w:rPr>
          <w:rFonts w:ascii="Times New Roman" w:hAnsi="Times New Roman" w:cs="Times New Roman"/>
          <w:b/>
          <w:bCs/>
          <w:i/>
          <w:iCs/>
          <w:sz w:val="24"/>
          <w:szCs w:val="24"/>
        </w:rPr>
      </w:pPr>
      <w:r w:rsidRPr="002D784F">
        <w:rPr>
          <w:rFonts w:ascii="Times New Roman" w:hAnsi="Times New Roman" w:cs="Times New Roman"/>
          <w:b/>
          <w:bCs/>
          <w:i/>
          <w:iCs/>
          <w:sz w:val="24"/>
          <w:szCs w:val="24"/>
        </w:rPr>
        <w:t>Behavioural data</w:t>
      </w:r>
    </w:p>
    <w:p w14:paraId="3C400A11" w14:textId="72B44336" w:rsidR="00D935F7" w:rsidRPr="00D935F7" w:rsidRDefault="002D784F" w:rsidP="003E1981">
      <w:pPr>
        <w:spacing w:line="480" w:lineRule="auto"/>
        <w:ind w:firstLine="720"/>
        <w:rPr>
          <w:rFonts w:ascii="Times New Roman" w:hAnsi="Times New Roman" w:cs="Times New Roman"/>
          <w:sz w:val="24"/>
          <w:szCs w:val="24"/>
        </w:rPr>
      </w:pPr>
      <w:r>
        <w:rPr>
          <w:rFonts w:ascii="Times New Roman" w:hAnsi="Times New Roman" w:cs="Times New Roman"/>
          <w:sz w:val="24"/>
          <w:szCs w:val="24"/>
        </w:rPr>
        <w:t>R</w:t>
      </w:r>
      <w:r w:rsidR="008361CB">
        <w:rPr>
          <w:rFonts w:ascii="Times New Roman" w:hAnsi="Times New Roman" w:cs="Times New Roman"/>
          <w:sz w:val="24"/>
          <w:szCs w:val="24"/>
        </w:rPr>
        <w:t xml:space="preserve">aw </w:t>
      </w:r>
      <w:r w:rsidR="006565A2">
        <w:rPr>
          <w:rFonts w:ascii="Times New Roman" w:hAnsi="Times New Roman" w:cs="Times New Roman"/>
          <w:sz w:val="24"/>
          <w:szCs w:val="24"/>
        </w:rPr>
        <w:t>data</w:t>
      </w:r>
      <w:r w:rsidR="004C123D">
        <w:rPr>
          <w:rFonts w:ascii="Times New Roman" w:hAnsi="Times New Roman" w:cs="Times New Roman"/>
          <w:sz w:val="24"/>
          <w:szCs w:val="24"/>
        </w:rPr>
        <w:t xml:space="preserve"> from the </w:t>
      </w:r>
      <w:r w:rsidR="00777162">
        <w:rPr>
          <w:rFonts w:ascii="Times New Roman" w:hAnsi="Times New Roman" w:cs="Times New Roman"/>
          <w:sz w:val="24"/>
          <w:szCs w:val="24"/>
        </w:rPr>
        <w:t>IG</w:t>
      </w:r>
      <w:r w:rsidR="006565A2">
        <w:rPr>
          <w:rFonts w:ascii="Times New Roman" w:hAnsi="Times New Roman" w:cs="Times New Roman"/>
          <w:sz w:val="24"/>
          <w:szCs w:val="24"/>
        </w:rPr>
        <w:t xml:space="preserve"> will</w:t>
      </w:r>
      <w:r w:rsidR="00DC740B">
        <w:rPr>
          <w:rFonts w:ascii="Times New Roman" w:hAnsi="Times New Roman" w:cs="Times New Roman"/>
          <w:sz w:val="24"/>
          <w:szCs w:val="24"/>
        </w:rPr>
        <w:t xml:space="preserve"> be preprocessed and then</w:t>
      </w:r>
      <w:r w:rsidR="00A24498">
        <w:rPr>
          <w:rFonts w:ascii="Times New Roman" w:hAnsi="Times New Roman" w:cs="Times New Roman"/>
          <w:sz w:val="24"/>
          <w:szCs w:val="24"/>
        </w:rPr>
        <w:t xml:space="preserve"> cleaned</w:t>
      </w:r>
      <w:r w:rsidR="00097F86">
        <w:rPr>
          <w:rFonts w:ascii="Times New Roman" w:hAnsi="Times New Roman" w:cs="Times New Roman"/>
          <w:sz w:val="24"/>
          <w:szCs w:val="24"/>
        </w:rPr>
        <w:t xml:space="preserve"> in R</w:t>
      </w:r>
      <w:r w:rsidR="00315D01">
        <w:rPr>
          <w:rFonts w:ascii="Times New Roman" w:hAnsi="Times New Roman" w:cs="Times New Roman"/>
          <w:sz w:val="24"/>
          <w:szCs w:val="24"/>
        </w:rPr>
        <w:t>,</w:t>
      </w:r>
      <w:r w:rsidR="000D1C7C">
        <w:rPr>
          <w:rFonts w:ascii="Times New Roman" w:hAnsi="Times New Roman" w:cs="Times New Roman"/>
          <w:sz w:val="24"/>
          <w:szCs w:val="24"/>
        </w:rPr>
        <w:t xml:space="preserve"> excluding trials with</w:t>
      </w:r>
      <w:r w:rsidR="00450772">
        <w:rPr>
          <w:rFonts w:ascii="Times New Roman" w:hAnsi="Times New Roman" w:cs="Times New Roman"/>
          <w:sz w:val="24"/>
          <w:szCs w:val="24"/>
        </w:rPr>
        <w:t xml:space="preserve"> </w:t>
      </w:r>
      <w:r w:rsidR="00315D01">
        <w:rPr>
          <w:rFonts w:ascii="Times New Roman" w:hAnsi="Times New Roman" w:cs="Times New Roman"/>
          <w:sz w:val="24"/>
          <w:szCs w:val="24"/>
        </w:rPr>
        <w:t>reaction time</w:t>
      </w:r>
      <w:r w:rsidR="00CE03A7">
        <w:rPr>
          <w:rFonts w:ascii="Times New Roman" w:hAnsi="Times New Roman" w:cs="Times New Roman"/>
          <w:sz w:val="24"/>
          <w:szCs w:val="24"/>
        </w:rPr>
        <w:t>s</w:t>
      </w:r>
      <w:r w:rsidR="00315D01">
        <w:rPr>
          <w:rFonts w:ascii="Times New Roman" w:hAnsi="Times New Roman" w:cs="Times New Roman"/>
          <w:sz w:val="24"/>
          <w:szCs w:val="24"/>
        </w:rPr>
        <w:t xml:space="preserve"> (RT</w:t>
      </w:r>
      <w:r w:rsidR="00CE03A7">
        <w:rPr>
          <w:rFonts w:ascii="Times New Roman" w:hAnsi="Times New Roman" w:cs="Times New Roman"/>
          <w:sz w:val="24"/>
          <w:szCs w:val="24"/>
        </w:rPr>
        <w:t>s</w:t>
      </w:r>
      <w:r w:rsidR="00315D01">
        <w:rPr>
          <w:rFonts w:ascii="Times New Roman" w:hAnsi="Times New Roman" w:cs="Times New Roman"/>
          <w:sz w:val="24"/>
          <w:szCs w:val="24"/>
        </w:rPr>
        <w:t>)</w:t>
      </w:r>
      <w:r w:rsidR="00CE03A7">
        <w:rPr>
          <w:rFonts w:ascii="Times New Roman" w:hAnsi="Times New Roman" w:cs="Times New Roman"/>
          <w:sz w:val="24"/>
          <w:szCs w:val="24"/>
        </w:rPr>
        <w:t xml:space="preserve"> </w:t>
      </w:r>
      <w:r w:rsidR="00CF13F5">
        <w:rPr>
          <w:rFonts w:ascii="Times New Roman" w:hAnsi="Times New Roman" w:cs="Times New Roman"/>
          <w:sz w:val="24"/>
          <w:szCs w:val="24"/>
        </w:rPr>
        <w:t xml:space="preserve">&lt; </w:t>
      </w:r>
      <w:r w:rsidR="00CB7533">
        <w:rPr>
          <w:rFonts w:ascii="Times New Roman" w:hAnsi="Times New Roman" w:cs="Times New Roman"/>
          <w:sz w:val="24"/>
          <w:szCs w:val="24"/>
        </w:rPr>
        <w:t>125</w:t>
      </w:r>
      <w:r w:rsidR="00CF13F5">
        <w:rPr>
          <w:rFonts w:ascii="Times New Roman" w:hAnsi="Times New Roman" w:cs="Times New Roman"/>
          <w:sz w:val="24"/>
          <w:szCs w:val="24"/>
        </w:rPr>
        <w:t xml:space="preserve"> ms or &gt; </w:t>
      </w:r>
      <w:r w:rsidR="00AA2EDF">
        <w:rPr>
          <w:rFonts w:ascii="Times New Roman" w:hAnsi="Times New Roman" w:cs="Times New Roman"/>
          <w:sz w:val="24"/>
          <w:szCs w:val="24"/>
        </w:rPr>
        <w:t>4 SD above the mean RT</w:t>
      </w:r>
      <w:r w:rsidR="00D948DD">
        <w:rPr>
          <w:rFonts w:ascii="Times New Roman" w:hAnsi="Times New Roman" w:cs="Times New Roman"/>
          <w:sz w:val="24"/>
          <w:szCs w:val="24"/>
        </w:rPr>
        <w:t>, as well as blocks with a</w:t>
      </w:r>
      <w:r w:rsidR="007F5E1B">
        <w:rPr>
          <w:rFonts w:ascii="Times New Roman" w:hAnsi="Times New Roman" w:cs="Times New Roman"/>
          <w:sz w:val="24"/>
          <w:szCs w:val="24"/>
        </w:rPr>
        <w:t>n error rate &gt; 50%</w:t>
      </w:r>
      <w:r w:rsidR="00CB7533">
        <w:rPr>
          <w:rFonts w:ascii="Times New Roman" w:hAnsi="Times New Roman" w:cs="Times New Roman"/>
          <w:sz w:val="24"/>
          <w:szCs w:val="24"/>
        </w:rPr>
        <w:t xml:space="preserve"> </w:t>
      </w:r>
      <w:r w:rsidR="0078479A">
        <w:rPr>
          <w:rFonts w:ascii="Times New Roman" w:hAnsi="Times New Roman" w:cs="Times New Roman"/>
          <w:sz w:val="24"/>
          <w:szCs w:val="24"/>
        </w:rPr>
        <w:fldChar w:fldCharType="begin"/>
      </w:r>
      <w:r w:rsidR="0078479A">
        <w:rPr>
          <w:rFonts w:ascii="Times New Roman" w:hAnsi="Times New Roman" w:cs="Times New Roman"/>
          <w:sz w:val="24"/>
          <w:szCs w:val="24"/>
        </w:rPr>
        <w:instrText xml:space="preserve"> ADDIN ZOTERO_ITEM CSL_CITATION {"citationID":"69yilA4c","properties":{"formattedCitation":"(Makowski et al., 2023)","plainCitation":"(Makowski et al., 2023)","noteIndex":0},"citationItems":[{"id":655,"uris":["http://zotero.org/users/12584733/items/PG3CNILD"],"itemData":{"id":655,"type":"article-journal","abstract":"Abstract\n            \n              Visual illusions are a gateway to understand how we construct our experience of reality. Unfortunately, important questions remain open, such as the hypothesis of a common factor underlying the sensitivity to different types of illusions, as well as of personality correlates of illusion sensitivity. In this study, we used a novel parametric framework for visual illusions to generate 10 different classic illusions (Delboeuf, Ebbinghaus, Rod and Frame, Vertical-Horizontal, Zöllner, White, Müller-Lyer, Ponzo, Poggendorff, Contrast) varying in strength, embedded in a perceptual discrimination task. We tested the objective effect of the illusions on errors and response times, and extracted participant-level performance scores (n=250) for each illusion. Our results provide evidence in favour of a general factor underlying the sensitivity to different illusions (labelled Factor\n              i\n              ). Moreover, we report a positive link between illusion sensitivity and personality traits such as Agreeableness, Honesty-Humility, and negative relationships with Psychoticism, Antagonism, Disinhibition, and Negative Affect.","container-title":"Scientific Reports","DOI":"10.1038/s41598-023-33148-5","ISSN":"2045-2322","issue":"1","journalAbbreviation":"Sci Rep","language":"en","page":"6594","source":"DOI.org (Crossref)","title":"A novel visual illusion paradigm provides evidence for a general factor of illusion sensitivity and personality correlates","volume":"13","author":[{"family":"Makowski","given":"Dominique"},{"family":"Te","given":"An Shu"},{"family":"Kirk","given":"Stephanie"},{"family":"Liang","given":"Ngoi Zi"},{"family":"Chen","given":"S. H. Annabel"}],"issued":{"date-parts":[["2023",4,22]]}}}],"schema":"https://github.com/citation-style-language/schema/raw/master/csl-citation.json"} </w:instrText>
      </w:r>
      <w:r w:rsidR="0078479A">
        <w:rPr>
          <w:rFonts w:ascii="Times New Roman" w:hAnsi="Times New Roman" w:cs="Times New Roman"/>
          <w:sz w:val="24"/>
          <w:szCs w:val="24"/>
        </w:rPr>
        <w:fldChar w:fldCharType="separate"/>
      </w:r>
      <w:r w:rsidR="0078479A" w:rsidRPr="0078479A">
        <w:rPr>
          <w:rFonts w:ascii="Times New Roman" w:hAnsi="Times New Roman" w:cs="Times New Roman"/>
          <w:sz w:val="24"/>
        </w:rPr>
        <w:t>(Makowski et al., 2023)</w:t>
      </w:r>
      <w:r w:rsidR="0078479A">
        <w:rPr>
          <w:rFonts w:ascii="Times New Roman" w:hAnsi="Times New Roman" w:cs="Times New Roman"/>
          <w:sz w:val="24"/>
          <w:szCs w:val="24"/>
        </w:rPr>
        <w:fldChar w:fldCharType="end"/>
      </w:r>
      <w:r w:rsidR="0078479A">
        <w:rPr>
          <w:rFonts w:ascii="Times New Roman" w:hAnsi="Times New Roman" w:cs="Times New Roman"/>
          <w:sz w:val="24"/>
          <w:szCs w:val="24"/>
        </w:rPr>
        <w:t>.</w:t>
      </w:r>
      <w:r w:rsidR="000A4A44">
        <w:rPr>
          <w:rFonts w:ascii="Times New Roman" w:hAnsi="Times New Roman" w:cs="Times New Roman"/>
          <w:sz w:val="24"/>
          <w:szCs w:val="24"/>
        </w:rPr>
        <w:t xml:space="preserve"> </w:t>
      </w:r>
      <w:r w:rsidR="00686321">
        <w:rPr>
          <w:rFonts w:ascii="Times New Roman" w:hAnsi="Times New Roman" w:cs="Times New Roman"/>
          <w:sz w:val="24"/>
          <w:szCs w:val="24"/>
        </w:rPr>
        <w:t xml:space="preserve">Illusion sensitivity will be </w:t>
      </w:r>
      <w:r w:rsidR="00F23736">
        <w:rPr>
          <w:rFonts w:ascii="Times New Roman" w:hAnsi="Times New Roman" w:cs="Times New Roman"/>
          <w:sz w:val="24"/>
          <w:szCs w:val="24"/>
        </w:rPr>
        <w:t>calculated</w:t>
      </w:r>
      <w:r w:rsidR="005159F5">
        <w:rPr>
          <w:rFonts w:ascii="Times New Roman" w:hAnsi="Times New Roman" w:cs="Times New Roman"/>
          <w:sz w:val="24"/>
          <w:szCs w:val="24"/>
        </w:rPr>
        <w:t xml:space="preserve"> per illusion type</w:t>
      </w:r>
      <w:r w:rsidR="00F23736">
        <w:rPr>
          <w:rFonts w:ascii="Times New Roman" w:hAnsi="Times New Roman" w:cs="Times New Roman"/>
          <w:sz w:val="24"/>
          <w:szCs w:val="24"/>
        </w:rPr>
        <w:t xml:space="preserve">, </w:t>
      </w:r>
      <w:r w:rsidR="006832C6" w:rsidRPr="003B22E5">
        <w:rPr>
          <w:rFonts w:ascii="Times New Roman" w:hAnsi="Times New Roman" w:cs="Times New Roman"/>
          <w:sz w:val="24"/>
          <w:szCs w:val="24"/>
        </w:rPr>
        <w:t>operationalised</w:t>
      </w:r>
      <w:r w:rsidR="00686321">
        <w:rPr>
          <w:rFonts w:ascii="Times New Roman" w:hAnsi="Times New Roman" w:cs="Times New Roman"/>
          <w:sz w:val="24"/>
          <w:szCs w:val="24"/>
        </w:rPr>
        <w:t xml:space="preserve"> </w:t>
      </w:r>
      <w:r w:rsidR="006832C6">
        <w:rPr>
          <w:rFonts w:ascii="Times New Roman" w:hAnsi="Times New Roman" w:cs="Times New Roman"/>
          <w:sz w:val="24"/>
          <w:szCs w:val="24"/>
        </w:rPr>
        <w:t>as the</w:t>
      </w:r>
      <w:r w:rsidR="0083445A">
        <w:rPr>
          <w:rFonts w:ascii="Times New Roman" w:hAnsi="Times New Roman" w:cs="Times New Roman"/>
          <w:sz w:val="24"/>
          <w:szCs w:val="24"/>
        </w:rPr>
        <w:t xml:space="preserve"> </w:t>
      </w:r>
      <w:r w:rsidR="00434C0C">
        <w:rPr>
          <w:rFonts w:ascii="Times New Roman" w:hAnsi="Times New Roman" w:cs="Times New Roman"/>
          <w:sz w:val="24"/>
          <w:szCs w:val="24"/>
        </w:rPr>
        <w:t xml:space="preserve">mean error rate </w:t>
      </w:r>
      <w:r w:rsidR="00A37329">
        <w:rPr>
          <w:rFonts w:ascii="Times New Roman" w:hAnsi="Times New Roman" w:cs="Times New Roman"/>
          <w:sz w:val="24"/>
          <w:szCs w:val="24"/>
        </w:rPr>
        <w:t>across</w:t>
      </w:r>
      <w:r w:rsidR="00A81A74">
        <w:rPr>
          <w:rFonts w:ascii="Times New Roman" w:hAnsi="Times New Roman" w:cs="Times New Roman"/>
          <w:sz w:val="24"/>
          <w:szCs w:val="24"/>
        </w:rPr>
        <w:t xml:space="preserve"> </w:t>
      </w:r>
      <w:r w:rsidR="00434C0C">
        <w:rPr>
          <w:rFonts w:ascii="Times New Roman" w:hAnsi="Times New Roman" w:cs="Times New Roman"/>
          <w:sz w:val="24"/>
          <w:szCs w:val="24"/>
        </w:rPr>
        <w:t xml:space="preserve">the </w:t>
      </w:r>
      <w:r w:rsidR="00434C0C" w:rsidRPr="00D12EC9">
        <w:rPr>
          <w:rFonts w:ascii="Times New Roman" w:hAnsi="Times New Roman" w:cs="Times New Roman"/>
          <w:sz w:val="24"/>
          <w:szCs w:val="24"/>
        </w:rPr>
        <w:t>incongruent</w:t>
      </w:r>
      <w:r w:rsidR="00434C0C">
        <w:rPr>
          <w:rFonts w:ascii="Times New Roman" w:hAnsi="Times New Roman" w:cs="Times New Roman"/>
          <w:sz w:val="24"/>
          <w:szCs w:val="24"/>
        </w:rPr>
        <w:t xml:space="preserve"> trials.</w:t>
      </w:r>
      <w:r w:rsidR="006832C6">
        <w:rPr>
          <w:rFonts w:ascii="Times New Roman" w:hAnsi="Times New Roman" w:cs="Times New Roman"/>
          <w:sz w:val="24"/>
          <w:szCs w:val="24"/>
        </w:rPr>
        <w:t xml:space="preserve"> </w:t>
      </w:r>
      <w:r w:rsidR="000A4A44">
        <w:rPr>
          <w:rFonts w:ascii="Times New Roman" w:hAnsi="Times New Roman" w:cs="Times New Roman"/>
          <w:sz w:val="24"/>
          <w:szCs w:val="24"/>
        </w:rPr>
        <w:t xml:space="preserve">Event-related data </w:t>
      </w:r>
      <w:r w:rsidR="000A4A44">
        <w:rPr>
          <w:rFonts w:ascii="Times New Roman" w:hAnsi="Times New Roman" w:cs="Times New Roman"/>
          <w:sz w:val="24"/>
          <w:szCs w:val="24"/>
        </w:rPr>
        <w:lastRenderedPageBreak/>
        <w:t xml:space="preserve">from the </w:t>
      </w:r>
      <w:r w:rsidR="00777162">
        <w:rPr>
          <w:rFonts w:ascii="Times New Roman" w:hAnsi="Times New Roman" w:cs="Times New Roman"/>
          <w:sz w:val="24"/>
          <w:szCs w:val="24"/>
        </w:rPr>
        <w:t>IG</w:t>
      </w:r>
      <w:r w:rsidR="000A4A44">
        <w:rPr>
          <w:rFonts w:ascii="Times New Roman" w:hAnsi="Times New Roman" w:cs="Times New Roman"/>
          <w:sz w:val="24"/>
          <w:szCs w:val="24"/>
        </w:rPr>
        <w:t xml:space="preserve"> will be recorded using the PLUX Biosignals Photosensor, </w:t>
      </w:r>
      <w:r w:rsidR="0018380E">
        <w:rPr>
          <w:rFonts w:ascii="Times New Roman" w:hAnsi="Times New Roman" w:cs="Times New Roman"/>
          <w:sz w:val="24"/>
          <w:szCs w:val="24"/>
        </w:rPr>
        <w:t>detecting a</w:t>
      </w:r>
      <w:r w:rsidR="003767E1">
        <w:rPr>
          <w:rFonts w:ascii="Times New Roman" w:hAnsi="Times New Roman" w:cs="Times New Roman"/>
          <w:sz w:val="24"/>
          <w:szCs w:val="24"/>
        </w:rPr>
        <w:t xml:space="preserve"> black marker on the screen </w:t>
      </w:r>
      <w:r w:rsidR="00A64C69">
        <w:rPr>
          <w:rFonts w:ascii="Times New Roman" w:hAnsi="Times New Roman" w:cs="Times New Roman"/>
          <w:sz w:val="24"/>
          <w:szCs w:val="24"/>
        </w:rPr>
        <w:t>at</w:t>
      </w:r>
      <w:r w:rsidR="0011498B">
        <w:rPr>
          <w:rFonts w:ascii="Times New Roman" w:hAnsi="Times New Roman" w:cs="Times New Roman"/>
          <w:sz w:val="24"/>
          <w:szCs w:val="24"/>
        </w:rPr>
        <w:t xml:space="preserve"> </w:t>
      </w:r>
      <w:r w:rsidR="00F71765">
        <w:rPr>
          <w:rFonts w:ascii="Times New Roman" w:hAnsi="Times New Roman" w:cs="Times New Roman"/>
          <w:sz w:val="24"/>
          <w:szCs w:val="24"/>
        </w:rPr>
        <w:t>trial onset.</w:t>
      </w:r>
    </w:p>
    <w:p w14:paraId="12FB0E65" w14:textId="77777777" w:rsidR="008E36F1" w:rsidRDefault="008E36F1" w:rsidP="00BE7668">
      <w:pPr>
        <w:spacing w:line="480" w:lineRule="auto"/>
        <w:rPr>
          <w:rFonts w:ascii="Times New Roman" w:hAnsi="Times New Roman" w:cs="Times New Roman"/>
          <w:b/>
          <w:bCs/>
          <w:i/>
          <w:iCs/>
          <w:sz w:val="24"/>
          <w:szCs w:val="24"/>
        </w:rPr>
      </w:pPr>
    </w:p>
    <w:p w14:paraId="5DAA77FD" w14:textId="0C4A21B0" w:rsidR="00BE7668" w:rsidRDefault="00BE7668" w:rsidP="00BE7668">
      <w:pPr>
        <w:spacing w:line="480" w:lineRule="auto"/>
        <w:rPr>
          <w:rFonts w:ascii="Times New Roman" w:hAnsi="Times New Roman" w:cs="Times New Roman"/>
          <w:b/>
          <w:bCs/>
          <w:i/>
          <w:iCs/>
          <w:sz w:val="24"/>
          <w:szCs w:val="24"/>
        </w:rPr>
      </w:pPr>
      <w:r w:rsidRPr="00BE7668">
        <w:rPr>
          <w:rFonts w:ascii="Times New Roman" w:hAnsi="Times New Roman" w:cs="Times New Roman"/>
          <w:b/>
          <w:bCs/>
          <w:i/>
          <w:iCs/>
          <w:sz w:val="24"/>
          <w:szCs w:val="24"/>
        </w:rPr>
        <w:t>Physiological data</w:t>
      </w:r>
    </w:p>
    <w:p w14:paraId="6876D7AA" w14:textId="71632EF5" w:rsidR="006F05B6" w:rsidRDefault="55B220BB" w:rsidP="00882016">
      <w:pPr>
        <w:spacing w:line="480" w:lineRule="auto"/>
        <w:ind w:firstLine="720"/>
        <w:rPr>
          <w:rFonts w:ascii="Times New Roman" w:hAnsi="Times New Roman" w:cs="Times New Roman"/>
          <w:sz w:val="24"/>
          <w:szCs w:val="24"/>
        </w:rPr>
      </w:pPr>
      <w:r w:rsidRPr="0B846641">
        <w:rPr>
          <w:rFonts w:ascii="Times New Roman" w:hAnsi="Times New Roman" w:cs="Times New Roman"/>
          <w:sz w:val="24"/>
          <w:szCs w:val="24"/>
        </w:rPr>
        <w:t xml:space="preserve">The </w:t>
      </w:r>
      <w:r w:rsidRPr="41FF41E6">
        <w:rPr>
          <w:rFonts w:ascii="Times New Roman" w:hAnsi="Times New Roman" w:cs="Times New Roman"/>
          <w:sz w:val="24"/>
          <w:szCs w:val="24"/>
        </w:rPr>
        <w:t>Neuro</w:t>
      </w:r>
      <w:r w:rsidR="2C185B32" w:rsidRPr="41FF41E6">
        <w:rPr>
          <w:rFonts w:ascii="Times New Roman" w:hAnsi="Times New Roman" w:cs="Times New Roman"/>
          <w:sz w:val="24"/>
          <w:szCs w:val="24"/>
        </w:rPr>
        <w:t>K</w:t>
      </w:r>
      <w:r w:rsidRPr="41FF41E6">
        <w:rPr>
          <w:rFonts w:ascii="Times New Roman" w:hAnsi="Times New Roman" w:cs="Times New Roman"/>
          <w:sz w:val="24"/>
          <w:szCs w:val="24"/>
        </w:rPr>
        <w:t>it2</w:t>
      </w:r>
      <w:r w:rsidRPr="0B846641">
        <w:rPr>
          <w:rFonts w:ascii="Times New Roman" w:hAnsi="Times New Roman" w:cs="Times New Roman"/>
          <w:sz w:val="24"/>
          <w:szCs w:val="24"/>
        </w:rPr>
        <w:t xml:space="preserve"> Python package </w:t>
      </w:r>
      <w:r w:rsidR="006E3012">
        <w:rPr>
          <w:rFonts w:ascii="Times New Roman" w:hAnsi="Times New Roman" w:cs="Times New Roman"/>
          <w:sz w:val="24"/>
          <w:szCs w:val="24"/>
        </w:rPr>
        <w:fldChar w:fldCharType="begin"/>
      </w:r>
      <w:r w:rsidR="006E3012">
        <w:rPr>
          <w:rFonts w:ascii="Times New Roman" w:hAnsi="Times New Roman" w:cs="Times New Roman"/>
          <w:sz w:val="24"/>
          <w:szCs w:val="24"/>
        </w:rPr>
        <w:instrText xml:space="preserve"> ADDIN ZOTERO_ITEM CSL_CITATION {"citationID":"qxVojYQO","properties":{"formattedCitation":"(Makowski et al., 2021)","plainCitation":"(Makowski et al., 2021)","noteIndex":0},"citationItems":[{"id":657,"uris":["http://zotero.org/users/12584733/items/BGSHT4KQ"],"itemData":{"id":657,"type":"article-journal","container-title":"Behavior Research Methods","DOI":"10.3758/s13428-020-01516-y","ISSN":"1554-3528","issue":"4","journalAbbreviation":"Behav Res","language":"en","page":"1689-1696","source":"DOI.org (Crossref)","title":"NeuroKit2: A Python toolbox for neurophysiological signal processing","title-short":"NeuroKit2","volume":"53","author":[{"family":"Makowski","given":"Dominique"},{"family":"Pham","given":"Tam"},{"family":"Lau","given":"Zen J."},{"family":"Brammer","given":"Jan C."},{"family":"Lespinasse","given":"François"},{"family":"Pham","given":"Hung"},{"family":"Schölzel","given":"Christopher"},{"family":"Chen","given":"S. H. Annabel"}],"issued":{"date-parts":[["2021",8]]}}}],"schema":"https://github.com/citation-style-language/schema/raw/master/csl-citation.json"} </w:instrText>
      </w:r>
      <w:r w:rsidR="006E3012">
        <w:rPr>
          <w:rFonts w:ascii="Times New Roman" w:hAnsi="Times New Roman" w:cs="Times New Roman"/>
          <w:sz w:val="24"/>
          <w:szCs w:val="24"/>
        </w:rPr>
        <w:fldChar w:fldCharType="separate"/>
      </w:r>
      <w:r w:rsidR="006E3012" w:rsidRPr="0B846641">
        <w:rPr>
          <w:rFonts w:ascii="Times New Roman" w:hAnsi="Times New Roman" w:cs="Times New Roman"/>
          <w:sz w:val="24"/>
          <w:szCs w:val="24"/>
        </w:rPr>
        <w:t>(Makowski et al., 2021)</w:t>
      </w:r>
      <w:r w:rsidR="006E3012">
        <w:rPr>
          <w:rFonts w:ascii="Times New Roman" w:hAnsi="Times New Roman" w:cs="Times New Roman"/>
          <w:sz w:val="24"/>
          <w:szCs w:val="24"/>
        </w:rPr>
        <w:fldChar w:fldCharType="end"/>
      </w:r>
      <w:r w:rsidRPr="0B846641">
        <w:rPr>
          <w:rFonts w:ascii="Times New Roman" w:hAnsi="Times New Roman" w:cs="Times New Roman"/>
          <w:sz w:val="24"/>
          <w:szCs w:val="24"/>
        </w:rPr>
        <w:t xml:space="preserve"> will be used to apply a band pass filter to the ECG data, where the QRS complex within each cardiac cycle will be segmented to </w:t>
      </w:r>
      <w:r w:rsidR="005549CA">
        <w:rPr>
          <w:rFonts w:ascii="Times New Roman" w:hAnsi="Times New Roman" w:cs="Times New Roman"/>
          <w:sz w:val="24"/>
          <w:szCs w:val="24"/>
        </w:rPr>
        <w:t>delineate</w:t>
      </w:r>
      <w:r w:rsidRPr="0B846641">
        <w:rPr>
          <w:rFonts w:ascii="Times New Roman" w:hAnsi="Times New Roman" w:cs="Times New Roman"/>
          <w:sz w:val="24"/>
          <w:szCs w:val="24"/>
        </w:rPr>
        <w:t xml:space="preserve"> </w:t>
      </w:r>
      <w:r w:rsidR="00887D0F">
        <w:rPr>
          <w:rFonts w:ascii="Times New Roman" w:hAnsi="Times New Roman" w:cs="Times New Roman"/>
          <w:sz w:val="24"/>
          <w:szCs w:val="24"/>
        </w:rPr>
        <w:t>the</w:t>
      </w:r>
      <w:r w:rsidRPr="0B846641">
        <w:rPr>
          <w:rFonts w:ascii="Times New Roman" w:hAnsi="Times New Roman" w:cs="Times New Roman"/>
          <w:sz w:val="24"/>
          <w:szCs w:val="24"/>
        </w:rPr>
        <w:t xml:space="preserve"> cardiac phase, based on physiological characteristics of the signal. </w:t>
      </w:r>
      <w:r w:rsidR="73EB2056">
        <w:rPr>
          <w:rFonts w:ascii="Times New Roman" w:hAnsi="Times New Roman" w:cs="Times New Roman"/>
          <w:sz w:val="24"/>
          <w:szCs w:val="24"/>
        </w:rPr>
        <w:t xml:space="preserve">Here, ventricular systole will be </w:t>
      </w:r>
      <w:r w:rsidR="742835D0">
        <w:rPr>
          <w:rFonts w:ascii="Times New Roman" w:hAnsi="Times New Roman" w:cs="Times New Roman"/>
          <w:sz w:val="24"/>
          <w:szCs w:val="24"/>
        </w:rPr>
        <w:t xml:space="preserve">defined as occurring between each R peak to the end of the subsequent T wave, whereas ventricular diastole </w:t>
      </w:r>
      <w:r w:rsidR="4F7354E8">
        <w:rPr>
          <w:rFonts w:ascii="Times New Roman" w:hAnsi="Times New Roman" w:cs="Times New Roman"/>
          <w:sz w:val="24"/>
          <w:szCs w:val="24"/>
        </w:rPr>
        <w:t xml:space="preserve">will </w:t>
      </w:r>
      <w:r w:rsidR="77BAF8B3">
        <w:rPr>
          <w:rFonts w:ascii="Times New Roman" w:hAnsi="Times New Roman" w:cs="Times New Roman"/>
          <w:sz w:val="24"/>
          <w:szCs w:val="24"/>
        </w:rPr>
        <w:t xml:space="preserve">comprise the remaining signal </w:t>
      </w:r>
      <w:r w:rsidR="2A65F7D7" w:rsidRPr="0B846641">
        <w:rPr>
          <w:rFonts w:ascii="Times New Roman" w:hAnsi="Times New Roman" w:cs="Times New Roman"/>
          <w:sz w:val="24"/>
          <w:szCs w:val="24"/>
        </w:rPr>
        <w:t>until the following R peak</w:t>
      </w:r>
      <w:r w:rsidR="1F13547C">
        <w:rPr>
          <w:rFonts w:ascii="Times New Roman" w:hAnsi="Times New Roman" w:cs="Times New Roman"/>
          <w:sz w:val="24"/>
          <w:szCs w:val="24"/>
        </w:rPr>
        <w:t xml:space="preserve"> </w:t>
      </w:r>
      <w:r w:rsidR="1F13547C" w:rsidRPr="00B1120E">
        <w:rPr>
          <w:rFonts w:ascii="Times New Roman" w:hAnsi="Times New Roman" w:cs="Times New Roman"/>
          <w:sz w:val="24"/>
          <w:szCs w:val="24"/>
        </w:rPr>
        <w:t xml:space="preserve">(Figure </w:t>
      </w:r>
      <w:r w:rsidR="009429CF">
        <w:rPr>
          <w:rFonts w:ascii="Times New Roman" w:hAnsi="Times New Roman" w:cs="Times New Roman"/>
          <w:sz w:val="24"/>
          <w:szCs w:val="24"/>
        </w:rPr>
        <w:t>3</w:t>
      </w:r>
      <w:r w:rsidR="1F13547C">
        <w:rPr>
          <w:rFonts w:ascii="Times New Roman" w:hAnsi="Times New Roman" w:cs="Times New Roman"/>
          <w:sz w:val="24"/>
          <w:szCs w:val="24"/>
        </w:rPr>
        <w:t>)</w:t>
      </w:r>
      <w:r w:rsidR="2A65F7D7">
        <w:rPr>
          <w:rFonts w:ascii="Times New Roman" w:hAnsi="Times New Roman" w:cs="Times New Roman"/>
          <w:sz w:val="24"/>
          <w:szCs w:val="24"/>
        </w:rPr>
        <w:t>.</w:t>
      </w:r>
      <w:r w:rsidR="7DC40098">
        <w:rPr>
          <w:rFonts w:ascii="Times New Roman" w:hAnsi="Times New Roman" w:cs="Times New Roman"/>
          <w:sz w:val="24"/>
          <w:szCs w:val="24"/>
        </w:rPr>
        <w:t xml:space="preserve"> </w:t>
      </w:r>
      <w:r w:rsidR="15C8667E">
        <w:rPr>
          <w:rFonts w:ascii="Times New Roman" w:hAnsi="Times New Roman" w:cs="Times New Roman"/>
          <w:sz w:val="24"/>
          <w:szCs w:val="24"/>
        </w:rPr>
        <w:t xml:space="preserve">The concurrent cardiac phase </w:t>
      </w:r>
      <w:r w:rsidR="2D9F2C9B">
        <w:rPr>
          <w:rFonts w:ascii="Times New Roman" w:hAnsi="Times New Roman" w:cs="Times New Roman"/>
          <w:sz w:val="24"/>
          <w:szCs w:val="24"/>
        </w:rPr>
        <w:t xml:space="preserve">at each trial </w:t>
      </w:r>
      <w:r w:rsidR="5D528190">
        <w:rPr>
          <w:rFonts w:ascii="Times New Roman" w:hAnsi="Times New Roman" w:cs="Times New Roman"/>
          <w:sz w:val="24"/>
          <w:szCs w:val="24"/>
        </w:rPr>
        <w:t xml:space="preserve">will be </w:t>
      </w:r>
      <w:r w:rsidR="00C76055">
        <w:rPr>
          <w:rFonts w:ascii="Times New Roman" w:hAnsi="Times New Roman" w:cs="Times New Roman"/>
          <w:sz w:val="24"/>
          <w:szCs w:val="24"/>
        </w:rPr>
        <w:t xml:space="preserve">retrospectively </w:t>
      </w:r>
      <w:r w:rsidR="4AFEA5FB">
        <w:rPr>
          <w:rFonts w:ascii="Times New Roman" w:hAnsi="Times New Roman" w:cs="Times New Roman"/>
          <w:sz w:val="24"/>
          <w:szCs w:val="24"/>
        </w:rPr>
        <w:t>calculated</w:t>
      </w:r>
      <w:r w:rsidR="471954A2">
        <w:rPr>
          <w:rFonts w:ascii="Times New Roman" w:hAnsi="Times New Roman" w:cs="Times New Roman"/>
          <w:sz w:val="24"/>
          <w:szCs w:val="24"/>
        </w:rPr>
        <w:t xml:space="preserve"> </w:t>
      </w:r>
      <w:r w:rsidR="4005C401">
        <w:rPr>
          <w:rFonts w:ascii="Times New Roman" w:hAnsi="Times New Roman" w:cs="Times New Roman"/>
          <w:sz w:val="24"/>
          <w:szCs w:val="24"/>
        </w:rPr>
        <w:t>through</w:t>
      </w:r>
      <w:r w:rsidR="471954A2">
        <w:rPr>
          <w:rFonts w:ascii="Times New Roman" w:hAnsi="Times New Roman" w:cs="Times New Roman"/>
          <w:sz w:val="24"/>
          <w:szCs w:val="24"/>
        </w:rPr>
        <w:t xml:space="preserve"> the </w:t>
      </w:r>
      <w:r w:rsidR="5FF69024">
        <w:rPr>
          <w:rFonts w:ascii="Times New Roman" w:hAnsi="Times New Roman" w:cs="Times New Roman"/>
          <w:sz w:val="24"/>
          <w:szCs w:val="24"/>
        </w:rPr>
        <w:t>photosensor</w:t>
      </w:r>
      <w:r w:rsidR="77BCBF61">
        <w:rPr>
          <w:rFonts w:ascii="Times New Roman" w:hAnsi="Times New Roman" w:cs="Times New Roman"/>
          <w:sz w:val="24"/>
          <w:szCs w:val="24"/>
        </w:rPr>
        <w:t xml:space="preserve"> </w:t>
      </w:r>
      <w:r w:rsidR="471954A2" w:rsidRPr="0B846641">
        <w:rPr>
          <w:rFonts w:ascii="Times New Roman" w:hAnsi="Times New Roman" w:cs="Times New Roman"/>
          <w:sz w:val="24"/>
          <w:szCs w:val="24"/>
        </w:rPr>
        <w:t>marker detection</w:t>
      </w:r>
      <w:r w:rsidR="37377EF3" w:rsidRPr="0B846641">
        <w:rPr>
          <w:rFonts w:ascii="Times New Roman" w:hAnsi="Times New Roman" w:cs="Times New Roman"/>
          <w:sz w:val="24"/>
          <w:szCs w:val="24"/>
        </w:rPr>
        <w:t>, recorded in unison with the EC</w:t>
      </w:r>
      <w:r w:rsidR="6FB828BA" w:rsidRPr="0B846641">
        <w:rPr>
          <w:rFonts w:ascii="Times New Roman" w:hAnsi="Times New Roman" w:cs="Times New Roman"/>
          <w:sz w:val="24"/>
          <w:szCs w:val="24"/>
        </w:rPr>
        <w:t>G.</w:t>
      </w:r>
    </w:p>
    <w:p w14:paraId="75279355" w14:textId="7702D872" w:rsidR="00882016" w:rsidRPr="00882016" w:rsidRDefault="00882016" w:rsidP="00882016">
      <w:pPr>
        <w:spacing w:line="480" w:lineRule="auto"/>
        <w:ind w:firstLine="720"/>
        <w:rPr>
          <w:rFonts w:ascii="Times New Roman" w:hAnsi="Times New Roman" w:cs="Times New Roman"/>
          <w:sz w:val="24"/>
          <w:szCs w:val="24"/>
        </w:rPr>
      </w:pPr>
    </w:p>
    <w:p w14:paraId="64EA3B17" w14:textId="169A0940" w:rsidR="00D935F7" w:rsidRDefault="00D935F7" w:rsidP="00D935F7">
      <w:pPr>
        <w:spacing w:line="480" w:lineRule="auto"/>
        <w:rPr>
          <w:rFonts w:ascii="Times New Roman" w:hAnsi="Times New Roman" w:cs="Times New Roman"/>
          <w:b/>
          <w:bCs/>
          <w:sz w:val="24"/>
          <w:szCs w:val="24"/>
        </w:rPr>
      </w:pPr>
      <w:r w:rsidRPr="00D935F7">
        <w:rPr>
          <w:rFonts w:ascii="Times New Roman" w:hAnsi="Times New Roman" w:cs="Times New Roman"/>
          <w:b/>
          <w:bCs/>
          <w:sz w:val="24"/>
          <w:szCs w:val="24"/>
        </w:rPr>
        <w:t xml:space="preserve">Figure </w:t>
      </w:r>
      <w:r w:rsidR="009429CF">
        <w:rPr>
          <w:rFonts w:ascii="Times New Roman" w:hAnsi="Times New Roman" w:cs="Times New Roman"/>
          <w:b/>
          <w:bCs/>
          <w:sz w:val="24"/>
          <w:szCs w:val="24"/>
        </w:rPr>
        <w:t>3</w:t>
      </w:r>
    </w:p>
    <w:p w14:paraId="23BB63A9" w14:textId="114A121F" w:rsidR="00B034BF" w:rsidRDefault="00BD5338" w:rsidP="00BE7668">
      <w:pPr>
        <w:spacing w:line="480" w:lineRule="auto"/>
        <w:rPr>
          <w:rFonts w:ascii="Times New Roman" w:hAnsi="Times New Roman" w:cs="Times New Roman"/>
          <w:i/>
          <w:iCs/>
          <w:sz w:val="24"/>
          <w:szCs w:val="24"/>
        </w:rPr>
      </w:pPr>
      <w:r w:rsidRPr="0039697F">
        <w:rPr>
          <w:rFonts w:ascii="Times New Roman" w:hAnsi="Times New Roman" w:cs="Times New Roman"/>
          <w:noProof/>
          <w:sz w:val="24"/>
          <w:szCs w:val="24"/>
        </w:rPr>
        <w:drawing>
          <wp:anchor distT="0" distB="0" distL="114300" distR="114300" simplePos="0" relativeHeight="251653120" behindDoc="1" locked="0" layoutInCell="1" allowOverlap="1" wp14:anchorId="392252D9" wp14:editId="1AC34755">
            <wp:simplePos x="0" y="0"/>
            <wp:positionH relativeFrom="margin">
              <wp:align>center</wp:align>
            </wp:positionH>
            <wp:positionV relativeFrom="page">
              <wp:posOffset>6099648</wp:posOffset>
            </wp:positionV>
            <wp:extent cx="6443345" cy="2380615"/>
            <wp:effectExtent l="19050" t="19050" r="14605" b="19685"/>
            <wp:wrapTight wrapText="bothSides">
              <wp:wrapPolygon edited="0">
                <wp:start x="-64" y="-173"/>
                <wp:lineTo x="-64" y="21606"/>
                <wp:lineTo x="21585" y="21606"/>
                <wp:lineTo x="21585" y="-173"/>
                <wp:lineTo x="-64" y="-173"/>
              </wp:wrapPolygon>
            </wp:wrapTight>
            <wp:docPr id="40273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3269" name=""/>
                    <pic:cNvPicPr/>
                  </pic:nvPicPr>
                  <pic:blipFill>
                    <a:blip r:embed="rId13">
                      <a:extLst>
                        <a:ext uri="{28A0092B-C50C-407E-A947-70E740481C1C}">
                          <a14:useLocalDpi xmlns:a14="http://schemas.microsoft.com/office/drawing/2010/main" val="0"/>
                        </a:ext>
                      </a:extLst>
                    </a:blip>
                    <a:stretch>
                      <a:fillRect/>
                    </a:stretch>
                  </pic:blipFill>
                  <pic:spPr>
                    <a:xfrm>
                      <a:off x="0" y="0"/>
                      <a:ext cx="6443345" cy="238061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492986">
        <w:rPr>
          <w:rFonts w:ascii="Times New Roman" w:hAnsi="Times New Roman" w:cs="Times New Roman"/>
          <w:i/>
          <w:iCs/>
          <w:sz w:val="24"/>
          <w:szCs w:val="24"/>
        </w:rPr>
        <w:t>Delineation</w:t>
      </w:r>
      <w:r w:rsidR="00D47AC1">
        <w:rPr>
          <w:rFonts w:ascii="Times New Roman" w:hAnsi="Times New Roman" w:cs="Times New Roman"/>
          <w:i/>
          <w:iCs/>
          <w:sz w:val="24"/>
          <w:szCs w:val="24"/>
        </w:rPr>
        <w:t xml:space="preserve"> of</w:t>
      </w:r>
      <w:r w:rsidR="004362E2">
        <w:rPr>
          <w:rFonts w:ascii="Times New Roman" w:hAnsi="Times New Roman" w:cs="Times New Roman"/>
          <w:i/>
          <w:iCs/>
          <w:sz w:val="24"/>
          <w:szCs w:val="24"/>
        </w:rPr>
        <w:t xml:space="preserve"> </w:t>
      </w:r>
      <w:r w:rsidR="00B165D1">
        <w:rPr>
          <w:rFonts w:ascii="Times New Roman" w:hAnsi="Times New Roman" w:cs="Times New Roman"/>
          <w:i/>
          <w:iCs/>
          <w:sz w:val="24"/>
          <w:szCs w:val="24"/>
        </w:rPr>
        <w:t>S</w:t>
      </w:r>
      <w:r w:rsidR="004362E2">
        <w:rPr>
          <w:rFonts w:ascii="Times New Roman" w:hAnsi="Times New Roman" w:cs="Times New Roman"/>
          <w:i/>
          <w:iCs/>
          <w:sz w:val="24"/>
          <w:szCs w:val="24"/>
        </w:rPr>
        <w:t xml:space="preserve">ystole and </w:t>
      </w:r>
      <w:r w:rsidR="00B165D1">
        <w:rPr>
          <w:rFonts w:ascii="Times New Roman" w:hAnsi="Times New Roman" w:cs="Times New Roman"/>
          <w:i/>
          <w:iCs/>
          <w:sz w:val="24"/>
          <w:szCs w:val="24"/>
        </w:rPr>
        <w:t>D</w:t>
      </w:r>
      <w:r w:rsidR="004362E2">
        <w:rPr>
          <w:rFonts w:ascii="Times New Roman" w:hAnsi="Times New Roman" w:cs="Times New Roman"/>
          <w:i/>
          <w:iCs/>
          <w:sz w:val="24"/>
          <w:szCs w:val="24"/>
        </w:rPr>
        <w:t>iastole</w:t>
      </w:r>
    </w:p>
    <w:p w14:paraId="7071791E" w14:textId="46075E59" w:rsidR="006F05B6" w:rsidRDefault="00E4699E" w:rsidP="00BE7668">
      <w:pPr>
        <w:spacing w:line="480" w:lineRule="auto"/>
        <w:rPr>
          <w:rFonts w:ascii="Times New Roman" w:hAnsi="Times New Roman" w:cs="Times New Roman"/>
          <w:sz w:val="24"/>
          <w:szCs w:val="24"/>
        </w:rPr>
      </w:pPr>
      <w:r w:rsidRPr="00E4699E">
        <w:rPr>
          <w:rFonts w:ascii="Times New Roman" w:hAnsi="Times New Roman" w:cs="Times New Roman"/>
          <w:i/>
          <w:iCs/>
          <w:sz w:val="24"/>
          <w:szCs w:val="24"/>
        </w:rPr>
        <w:t>Note.</w:t>
      </w:r>
      <w:r>
        <w:rPr>
          <w:rFonts w:ascii="Times New Roman" w:hAnsi="Times New Roman" w:cs="Times New Roman"/>
          <w:sz w:val="24"/>
          <w:szCs w:val="24"/>
        </w:rPr>
        <w:t xml:space="preserve"> </w:t>
      </w:r>
      <w:r w:rsidR="00A02B89">
        <w:rPr>
          <w:rFonts w:ascii="Times New Roman" w:hAnsi="Times New Roman" w:cs="Times New Roman"/>
          <w:sz w:val="24"/>
          <w:szCs w:val="24"/>
        </w:rPr>
        <w:t>ECG signal depicting one cardiac cycle</w:t>
      </w:r>
      <w:r w:rsidR="005065DB">
        <w:rPr>
          <w:rFonts w:ascii="Times New Roman" w:hAnsi="Times New Roman" w:cs="Times New Roman"/>
          <w:sz w:val="24"/>
          <w:szCs w:val="24"/>
        </w:rPr>
        <w:t>.</w:t>
      </w:r>
    </w:p>
    <w:p w14:paraId="3D8A3817" w14:textId="77777777" w:rsidR="00B64115" w:rsidRDefault="00B64115" w:rsidP="009E3BAD">
      <w:pPr>
        <w:spacing w:line="480" w:lineRule="auto"/>
        <w:rPr>
          <w:rFonts w:ascii="Times New Roman" w:hAnsi="Times New Roman" w:cs="Times New Roman"/>
          <w:b/>
          <w:bCs/>
          <w:i/>
          <w:iCs/>
          <w:sz w:val="24"/>
          <w:szCs w:val="24"/>
        </w:rPr>
      </w:pPr>
    </w:p>
    <w:p w14:paraId="15F3D54E" w14:textId="77777777" w:rsidR="00BD5338" w:rsidRDefault="00BD5338" w:rsidP="009E3BAD">
      <w:pPr>
        <w:spacing w:line="480" w:lineRule="auto"/>
        <w:rPr>
          <w:rFonts w:ascii="Times New Roman" w:hAnsi="Times New Roman" w:cs="Times New Roman"/>
          <w:b/>
          <w:bCs/>
          <w:i/>
          <w:iCs/>
          <w:sz w:val="24"/>
          <w:szCs w:val="24"/>
        </w:rPr>
      </w:pPr>
    </w:p>
    <w:p w14:paraId="54E18535" w14:textId="5171CDDF" w:rsidR="00BE7668" w:rsidRDefault="006E63E6" w:rsidP="009E3BAD">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Cognitive modelling</w:t>
      </w:r>
    </w:p>
    <w:p w14:paraId="6795C754" w14:textId="264327CA" w:rsidR="004A05AD" w:rsidRDefault="3DE65F9D" w:rsidP="003B5E33">
      <w:pPr>
        <w:spacing w:line="480" w:lineRule="auto"/>
        <w:ind w:firstLine="720"/>
        <w:rPr>
          <w:rFonts w:ascii="Times New Roman" w:hAnsi="Times New Roman" w:cs="Times New Roman"/>
          <w:sz w:val="24"/>
          <w:szCs w:val="24"/>
        </w:rPr>
      </w:pPr>
      <w:r w:rsidRPr="58D9702F">
        <w:rPr>
          <w:rFonts w:ascii="Times New Roman" w:hAnsi="Times New Roman" w:cs="Times New Roman"/>
          <w:sz w:val="24"/>
          <w:szCs w:val="24"/>
        </w:rPr>
        <w:t>T</w:t>
      </w:r>
      <w:r w:rsidR="7D086B2B" w:rsidRPr="58D9702F">
        <w:rPr>
          <w:rFonts w:ascii="Times New Roman" w:hAnsi="Times New Roman" w:cs="Times New Roman"/>
          <w:sz w:val="24"/>
          <w:szCs w:val="24"/>
        </w:rPr>
        <w:t xml:space="preserve">he data will be fitted to a drift diffusion model (DDM) – a </w:t>
      </w:r>
      <w:r w:rsidR="012881F5" w:rsidRPr="58D9702F">
        <w:rPr>
          <w:rFonts w:ascii="Times New Roman" w:hAnsi="Times New Roman" w:cs="Times New Roman"/>
          <w:sz w:val="24"/>
          <w:szCs w:val="24"/>
        </w:rPr>
        <w:t>cognitive model</w:t>
      </w:r>
      <w:r w:rsidR="7D086B2B" w:rsidRPr="58D9702F">
        <w:rPr>
          <w:rFonts w:ascii="Times New Roman" w:hAnsi="Times New Roman" w:cs="Times New Roman"/>
          <w:sz w:val="24"/>
          <w:szCs w:val="24"/>
        </w:rPr>
        <w:t xml:space="preserve"> </w:t>
      </w:r>
      <w:r w:rsidR="16ED384D" w:rsidRPr="58D9702F">
        <w:rPr>
          <w:rFonts w:ascii="Times New Roman" w:hAnsi="Times New Roman" w:cs="Times New Roman"/>
          <w:sz w:val="24"/>
          <w:szCs w:val="24"/>
        </w:rPr>
        <w:t>aiming</w:t>
      </w:r>
      <w:r w:rsidR="012881F5" w:rsidRPr="58D9702F">
        <w:rPr>
          <w:rFonts w:ascii="Times New Roman" w:hAnsi="Times New Roman" w:cs="Times New Roman"/>
          <w:sz w:val="24"/>
          <w:szCs w:val="24"/>
        </w:rPr>
        <w:t xml:space="preserve"> to repro</w:t>
      </w:r>
      <w:r w:rsidR="67A6EA2D" w:rsidRPr="58D9702F">
        <w:rPr>
          <w:rFonts w:ascii="Times New Roman" w:hAnsi="Times New Roman" w:cs="Times New Roman"/>
          <w:sz w:val="24"/>
          <w:szCs w:val="24"/>
        </w:rPr>
        <w:t xml:space="preserve">duce the </w:t>
      </w:r>
      <w:r w:rsidR="075A0336" w:rsidRPr="58D9702F">
        <w:rPr>
          <w:rFonts w:ascii="Times New Roman" w:hAnsi="Times New Roman" w:cs="Times New Roman"/>
          <w:sz w:val="24"/>
          <w:szCs w:val="24"/>
        </w:rPr>
        <w:t xml:space="preserve">noisy </w:t>
      </w:r>
      <w:r w:rsidR="67A6EA2D" w:rsidRPr="58D9702F">
        <w:rPr>
          <w:rFonts w:ascii="Times New Roman" w:hAnsi="Times New Roman" w:cs="Times New Roman"/>
          <w:sz w:val="24"/>
          <w:szCs w:val="24"/>
        </w:rPr>
        <w:t xml:space="preserve">process </w:t>
      </w:r>
      <w:r w:rsidR="54878580" w:rsidRPr="58D9702F">
        <w:rPr>
          <w:rFonts w:ascii="Times New Roman" w:hAnsi="Times New Roman" w:cs="Times New Roman"/>
          <w:sz w:val="24"/>
          <w:szCs w:val="24"/>
        </w:rPr>
        <w:t>of</w:t>
      </w:r>
      <w:r w:rsidR="67A6EA2D" w:rsidRPr="58D9702F">
        <w:rPr>
          <w:rFonts w:ascii="Times New Roman" w:hAnsi="Times New Roman" w:cs="Times New Roman"/>
          <w:sz w:val="24"/>
          <w:szCs w:val="24"/>
        </w:rPr>
        <w:t xml:space="preserve"> evidence accumulation taking place within the brain</w:t>
      </w:r>
      <w:r w:rsidR="6ABA301C" w:rsidRPr="58D9702F">
        <w:rPr>
          <w:rFonts w:ascii="Times New Roman" w:hAnsi="Times New Roman" w:cs="Times New Roman"/>
          <w:sz w:val="24"/>
          <w:szCs w:val="24"/>
        </w:rPr>
        <w:t xml:space="preserve"> </w:t>
      </w:r>
      <w:r w:rsidR="2BEC1D58" w:rsidRPr="58D9702F">
        <w:rPr>
          <w:rFonts w:ascii="Times New Roman" w:hAnsi="Times New Roman" w:cs="Times New Roman"/>
          <w:sz w:val="24"/>
          <w:szCs w:val="24"/>
        </w:rPr>
        <w:t>during</w:t>
      </w:r>
      <w:r w:rsidR="17B5D838" w:rsidRPr="58D9702F">
        <w:rPr>
          <w:rFonts w:ascii="Times New Roman" w:hAnsi="Times New Roman" w:cs="Times New Roman"/>
          <w:sz w:val="24"/>
          <w:szCs w:val="24"/>
        </w:rPr>
        <w:t xml:space="preserve"> 2AFC tasks </w:t>
      </w:r>
      <w:r w:rsidR="003C113E" w:rsidRPr="58D9702F">
        <w:rPr>
          <w:rFonts w:ascii="Times New Roman" w:hAnsi="Times New Roman" w:cs="Times New Roman"/>
          <w:sz w:val="24"/>
          <w:szCs w:val="24"/>
        </w:rPr>
        <w:fldChar w:fldCharType="begin"/>
      </w:r>
      <w:r w:rsidR="003C113E" w:rsidRPr="58D9702F">
        <w:rPr>
          <w:rFonts w:ascii="Times New Roman" w:hAnsi="Times New Roman" w:cs="Times New Roman"/>
          <w:sz w:val="24"/>
          <w:szCs w:val="24"/>
        </w:rPr>
        <w:instrText xml:space="preserve"> ADDIN ZOTERO_ITEM CSL_CITATION {"citationID":"y2Sdx5oh","properties":{"formattedCitation":"(Ratcliff &amp; McKoon, 2008)","plainCitation":"(Ratcliff &amp; McKoon, 2008)","noteIndex":0},"citationItems":[{"id":659,"uris":["http://zotero.org/users/12584733/items/56FV65QJ"],"itemData":{"id":659,"type":"article-journal","abstract":"The diffusion decision model allows detailed explanations of behavior in two-choice discrimination tasks. In this article, the model is reviewed to show how it translates behavioral data-accuracy, mean response times, and response time distributions-into components of cognitive processing. Three experiments are used to illustrate experimental manipulations of three components: stimulus difficulty affects the quality of information on which a decision is based; instructions emphasizing either speed or accuracy affect the criterial amounts of information that a subject requires before initiating a response; and the relative proportions of the two stimuli affect biases in drift rate and starting point. The experiments also illustrate the strong constraints that ensure the model is empirically testable and potentially falsifiable. The broad range of applications of the model is also reviewed, including research in the domains of aging and neurophysiology.","container-title":"Neural Computation","DOI":"10.1162/neco.2008.12-06-420","ISSN":"0899-7667","issue":"4","journalAbbreviation":"Neural Comput","language":"eng","page":"873-922","PMID":"18085991","PMCID":"PMC2474742","source":"PubMed","title":"The diffusion decision model: theory and data for two-choice decision tasks","title-short":"The diffusion decision model","volume":"20","author":[{"family":"Ratcliff","given":"Roger"},{"family":"McKoon","given":"Gail"}],"issued":{"date-parts":[["2008",4]]}}}],"schema":"https://github.com/citation-style-language/schema/raw/master/csl-citation.json"} </w:instrText>
      </w:r>
      <w:r w:rsidR="003C113E" w:rsidRPr="58D9702F">
        <w:rPr>
          <w:rFonts w:ascii="Times New Roman" w:hAnsi="Times New Roman" w:cs="Times New Roman"/>
          <w:sz w:val="24"/>
          <w:szCs w:val="24"/>
        </w:rPr>
        <w:fldChar w:fldCharType="separate"/>
      </w:r>
      <w:r w:rsidR="6ABA301C" w:rsidRPr="58D9702F">
        <w:rPr>
          <w:rFonts w:ascii="Times New Roman" w:hAnsi="Times New Roman" w:cs="Times New Roman"/>
          <w:sz w:val="24"/>
          <w:szCs w:val="24"/>
        </w:rPr>
        <w:t>(Ratcliff &amp; McKoon, 2008)</w:t>
      </w:r>
      <w:r w:rsidR="003C113E" w:rsidRPr="58D9702F">
        <w:rPr>
          <w:rFonts w:ascii="Times New Roman" w:hAnsi="Times New Roman" w:cs="Times New Roman"/>
          <w:sz w:val="24"/>
          <w:szCs w:val="24"/>
        </w:rPr>
        <w:fldChar w:fldCharType="end"/>
      </w:r>
      <w:r w:rsidR="67A6EA2D" w:rsidRPr="58D9702F">
        <w:rPr>
          <w:rFonts w:ascii="Times New Roman" w:hAnsi="Times New Roman" w:cs="Times New Roman"/>
          <w:sz w:val="24"/>
          <w:szCs w:val="24"/>
        </w:rPr>
        <w:t xml:space="preserve">. </w:t>
      </w:r>
      <w:r w:rsidR="42A28D58" w:rsidRPr="58D9702F">
        <w:rPr>
          <w:rFonts w:ascii="Times New Roman" w:hAnsi="Times New Roman" w:cs="Times New Roman"/>
          <w:sz w:val="24"/>
          <w:szCs w:val="24"/>
        </w:rPr>
        <w:t xml:space="preserve">A four-parameter DDM will </w:t>
      </w:r>
      <w:r w:rsidR="0E7BB503" w:rsidRPr="58D9702F">
        <w:rPr>
          <w:rFonts w:ascii="Times New Roman" w:hAnsi="Times New Roman" w:cs="Times New Roman"/>
          <w:sz w:val="24"/>
          <w:szCs w:val="24"/>
        </w:rPr>
        <w:t>analyse</w:t>
      </w:r>
      <w:r w:rsidR="42A28D58" w:rsidRPr="58D9702F">
        <w:rPr>
          <w:rFonts w:ascii="Times New Roman" w:hAnsi="Times New Roman" w:cs="Times New Roman"/>
          <w:sz w:val="24"/>
          <w:szCs w:val="24"/>
        </w:rPr>
        <w:t xml:space="preserve"> the</w:t>
      </w:r>
      <w:r w:rsidR="00221AE1">
        <w:rPr>
          <w:rFonts w:ascii="Times New Roman" w:hAnsi="Times New Roman" w:cs="Times New Roman"/>
          <w:sz w:val="24"/>
          <w:szCs w:val="24"/>
        </w:rPr>
        <w:t xml:space="preserve"> speed and accuracy</w:t>
      </w:r>
      <w:r w:rsidR="42A28D58" w:rsidRPr="58D9702F">
        <w:rPr>
          <w:rFonts w:ascii="Times New Roman" w:hAnsi="Times New Roman" w:cs="Times New Roman"/>
          <w:sz w:val="24"/>
          <w:szCs w:val="24"/>
        </w:rPr>
        <w:t xml:space="preserve"> responses in</w:t>
      </w:r>
      <w:r w:rsidR="78879D9A" w:rsidRPr="58D9702F">
        <w:rPr>
          <w:rFonts w:ascii="Times New Roman" w:hAnsi="Times New Roman" w:cs="Times New Roman"/>
          <w:sz w:val="24"/>
          <w:szCs w:val="24"/>
        </w:rPr>
        <w:t xml:space="preserve"> the</w:t>
      </w:r>
      <w:r w:rsidR="23871207" w:rsidRPr="58D9702F">
        <w:rPr>
          <w:rFonts w:ascii="Times New Roman" w:hAnsi="Times New Roman" w:cs="Times New Roman"/>
          <w:sz w:val="24"/>
          <w:szCs w:val="24"/>
        </w:rPr>
        <w:t xml:space="preserve"> </w:t>
      </w:r>
      <w:r w:rsidR="0C0F0E2E" w:rsidRPr="58D9702F">
        <w:rPr>
          <w:rFonts w:ascii="Times New Roman" w:hAnsi="Times New Roman" w:cs="Times New Roman"/>
          <w:sz w:val="24"/>
          <w:szCs w:val="24"/>
        </w:rPr>
        <w:t xml:space="preserve">incongruent </w:t>
      </w:r>
      <w:r w:rsidR="31180F66" w:rsidRPr="58D9702F">
        <w:rPr>
          <w:rFonts w:ascii="Times New Roman" w:hAnsi="Times New Roman" w:cs="Times New Roman"/>
          <w:sz w:val="24"/>
          <w:szCs w:val="24"/>
        </w:rPr>
        <w:t xml:space="preserve">trials from </w:t>
      </w:r>
      <w:r w:rsidR="42A28D58" w:rsidRPr="58D9702F">
        <w:rPr>
          <w:rFonts w:ascii="Times New Roman" w:hAnsi="Times New Roman" w:cs="Times New Roman"/>
          <w:sz w:val="24"/>
          <w:szCs w:val="24"/>
        </w:rPr>
        <w:t xml:space="preserve">the </w:t>
      </w:r>
      <w:r w:rsidR="00777162">
        <w:rPr>
          <w:rFonts w:ascii="Times New Roman" w:hAnsi="Times New Roman" w:cs="Times New Roman"/>
          <w:sz w:val="24"/>
          <w:szCs w:val="24"/>
        </w:rPr>
        <w:t>IG</w:t>
      </w:r>
      <w:r w:rsidR="74F39D11" w:rsidRPr="58D9702F">
        <w:rPr>
          <w:rFonts w:ascii="Times New Roman" w:hAnsi="Times New Roman" w:cs="Times New Roman"/>
          <w:sz w:val="24"/>
          <w:szCs w:val="24"/>
        </w:rPr>
        <w:t xml:space="preserve"> to understand the relationship between </w:t>
      </w:r>
      <w:r w:rsidR="231651FF" w:rsidRPr="58D9702F">
        <w:rPr>
          <w:rFonts w:ascii="Times New Roman" w:hAnsi="Times New Roman" w:cs="Times New Roman"/>
          <w:sz w:val="24"/>
          <w:szCs w:val="24"/>
        </w:rPr>
        <w:t>each</w:t>
      </w:r>
      <w:r w:rsidR="74F39D11" w:rsidRPr="58D9702F">
        <w:rPr>
          <w:rFonts w:ascii="Times New Roman" w:hAnsi="Times New Roman" w:cs="Times New Roman"/>
          <w:sz w:val="24"/>
          <w:szCs w:val="24"/>
        </w:rPr>
        <w:t xml:space="preserve"> cardiac phase and illusion sensitivity.</w:t>
      </w:r>
      <w:r w:rsidR="3381AB45" w:rsidRPr="58D9702F">
        <w:rPr>
          <w:rFonts w:ascii="Times New Roman" w:hAnsi="Times New Roman" w:cs="Times New Roman"/>
          <w:sz w:val="24"/>
          <w:szCs w:val="24"/>
        </w:rPr>
        <w:t xml:space="preserve"> </w:t>
      </w:r>
      <w:r w:rsidR="00221890">
        <w:rPr>
          <w:rFonts w:ascii="Times New Roman" w:hAnsi="Times New Roman" w:cs="Times New Roman"/>
          <w:sz w:val="24"/>
          <w:szCs w:val="24"/>
        </w:rPr>
        <w:t>RT</w:t>
      </w:r>
      <w:r w:rsidR="7CC7AC06" w:rsidRPr="58D9702F">
        <w:rPr>
          <w:rFonts w:ascii="Times New Roman" w:hAnsi="Times New Roman" w:cs="Times New Roman"/>
          <w:sz w:val="24"/>
          <w:szCs w:val="24"/>
        </w:rPr>
        <w:t xml:space="preserve"> distributions </w:t>
      </w:r>
      <w:r w:rsidR="35C0D23B" w:rsidRPr="58D9702F">
        <w:rPr>
          <w:rFonts w:ascii="Times New Roman" w:hAnsi="Times New Roman" w:cs="Times New Roman"/>
          <w:sz w:val="24"/>
          <w:szCs w:val="24"/>
        </w:rPr>
        <w:t xml:space="preserve">according to </w:t>
      </w:r>
      <w:r w:rsidR="0AB8D35E" w:rsidRPr="58D9702F">
        <w:rPr>
          <w:rFonts w:ascii="Times New Roman" w:hAnsi="Times New Roman" w:cs="Times New Roman"/>
          <w:sz w:val="24"/>
          <w:szCs w:val="24"/>
        </w:rPr>
        <w:t>trial</w:t>
      </w:r>
      <w:r w:rsidR="35C0D23B" w:rsidRPr="58D9702F">
        <w:rPr>
          <w:rFonts w:ascii="Times New Roman" w:hAnsi="Times New Roman" w:cs="Times New Roman"/>
          <w:sz w:val="24"/>
          <w:szCs w:val="24"/>
        </w:rPr>
        <w:t xml:space="preserve"> accuracy </w:t>
      </w:r>
      <w:r w:rsidR="4872EF76" w:rsidRPr="58D9702F">
        <w:rPr>
          <w:rFonts w:ascii="Times New Roman" w:hAnsi="Times New Roman" w:cs="Times New Roman"/>
          <w:sz w:val="24"/>
          <w:szCs w:val="24"/>
        </w:rPr>
        <w:t>over</w:t>
      </w:r>
      <w:r w:rsidR="2EBF5C2E" w:rsidRPr="58D9702F">
        <w:rPr>
          <w:rFonts w:ascii="Times New Roman" w:hAnsi="Times New Roman" w:cs="Times New Roman"/>
          <w:sz w:val="24"/>
          <w:szCs w:val="24"/>
        </w:rPr>
        <w:t xml:space="preserve"> </w:t>
      </w:r>
      <w:r w:rsidR="33ED8095" w:rsidRPr="58D9702F">
        <w:rPr>
          <w:rFonts w:ascii="Times New Roman" w:hAnsi="Times New Roman" w:cs="Times New Roman"/>
          <w:sz w:val="24"/>
          <w:szCs w:val="24"/>
        </w:rPr>
        <w:t xml:space="preserve">the concurrency of systole/diastole </w:t>
      </w:r>
      <w:r w:rsidR="010AEF99" w:rsidRPr="58D9702F">
        <w:rPr>
          <w:rFonts w:ascii="Times New Roman" w:hAnsi="Times New Roman" w:cs="Times New Roman"/>
          <w:sz w:val="24"/>
          <w:szCs w:val="24"/>
        </w:rPr>
        <w:t>will be plotted</w:t>
      </w:r>
      <w:r w:rsidR="33ED8095" w:rsidRPr="58D9702F">
        <w:rPr>
          <w:rFonts w:ascii="Times New Roman" w:hAnsi="Times New Roman" w:cs="Times New Roman"/>
          <w:sz w:val="24"/>
          <w:szCs w:val="24"/>
        </w:rPr>
        <w:t>.</w:t>
      </w:r>
    </w:p>
    <w:p w14:paraId="16405101" w14:textId="77777777" w:rsidR="003B5E33" w:rsidRPr="003B5E33" w:rsidRDefault="003B5E33" w:rsidP="003B5E33">
      <w:pPr>
        <w:spacing w:line="480" w:lineRule="auto"/>
        <w:ind w:firstLine="720"/>
        <w:rPr>
          <w:rFonts w:ascii="Times New Roman" w:hAnsi="Times New Roman" w:cs="Times New Roman"/>
          <w:sz w:val="24"/>
          <w:szCs w:val="24"/>
        </w:rPr>
      </w:pPr>
    </w:p>
    <w:p w14:paraId="188B0A5D" w14:textId="0008AB06" w:rsidR="00CE7C09" w:rsidRDefault="00CE7C09" w:rsidP="009256C1">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Project timeline</w:t>
      </w:r>
    </w:p>
    <w:p w14:paraId="645F0DB9" w14:textId="6F8A1954" w:rsidR="006D5FED" w:rsidRDefault="42CA5FA7" w:rsidP="00487DA5">
      <w:pPr>
        <w:spacing w:line="480" w:lineRule="auto"/>
        <w:rPr>
          <w:rFonts w:ascii="Times New Roman" w:hAnsi="Times New Roman" w:cs="Times New Roman"/>
          <w:sz w:val="24"/>
          <w:szCs w:val="24"/>
        </w:rPr>
      </w:pPr>
      <w:r w:rsidRPr="58D9702F">
        <w:rPr>
          <w:rFonts w:ascii="Times New Roman" w:hAnsi="Times New Roman" w:cs="Times New Roman"/>
          <w:sz w:val="24"/>
          <w:szCs w:val="24"/>
        </w:rPr>
        <w:t>Week</w:t>
      </w:r>
      <w:r w:rsidR="4BC96DF9" w:rsidRPr="58D9702F">
        <w:rPr>
          <w:rFonts w:ascii="Times New Roman" w:hAnsi="Times New Roman" w:cs="Times New Roman"/>
          <w:sz w:val="24"/>
          <w:szCs w:val="24"/>
        </w:rPr>
        <w:t xml:space="preserve"> 1</w:t>
      </w:r>
      <w:r w:rsidR="671B080D" w:rsidRPr="58D9702F">
        <w:rPr>
          <w:rFonts w:ascii="Times New Roman" w:hAnsi="Times New Roman" w:cs="Times New Roman"/>
          <w:sz w:val="24"/>
          <w:szCs w:val="24"/>
        </w:rPr>
        <w:t>:</w:t>
      </w:r>
      <w:r w:rsidR="432DC6C5" w:rsidRPr="58D9702F">
        <w:rPr>
          <w:rFonts w:ascii="Times New Roman" w:hAnsi="Times New Roman" w:cs="Times New Roman"/>
          <w:sz w:val="24"/>
          <w:szCs w:val="24"/>
        </w:rPr>
        <w:t xml:space="preserve"> </w:t>
      </w:r>
      <w:r w:rsidR="4583B746" w:rsidRPr="58D9702F">
        <w:rPr>
          <w:rFonts w:ascii="Times New Roman" w:hAnsi="Times New Roman" w:cs="Times New Roman"/>
          <w:sz w:val="24"/>
          <w:szCs w:val="24"/>
        </w:rPr>
        <w:t>Create paradigm in jsPsych by amalgamating necessary materials,</w:t>
      </w:r>
      <w:r w:rsidR="432DC6C5" w:rsidRPr="58D9702F">
        <w:rPr>
          <w:rFonts w:ascii="Times New Roman" w:hAnsi="Times New Roman" w:cs="Times New Roman"/>
          <w:sz w:val="24"/>
          <w:szCs w:val="24"/>
        </w:rPr>
        <w:t xml:space="preserve"> conduct pilots</w:t>
      </w:r>
      <w:r w:rsidR="115EEAD4" w:rsidRPr="58D9702F">
        <w:rPr>
          <w:rFonts w:ascii="Times New Roman" w:hAnsi="Times New Roman" w:cs="Times New Roman"/>
          <w:sz w:val="24"/>
          <w:szCs w:val="24"/>
        </w:rPr>
        <w:t xml:space="preserve">, start to </w:t>
      </w:r>
      <w:r w:rsidR="65F6BF13" w:rsidRPr="58D9702F">
        <w:rPr>
          <w:rFonts w:ascii="Times New Roman" w:hAnsi="Times New Roman" w:cs="Times New Roman"/>
          <w:sz w:val="24"/>
          <w:szCs w:val="24"/>
        </w:rPr>
        <w:t>advertise the study</w:t>
      </w:r>
      <w:r w:rsidR="3DF37126" w:rsidRPr="58D9702F">
        <w:rPr>
          <w:rFonts w:ascii="Times New Roman" w:hAnsi="Times New Roman" w:cs="Times New Roman"/>
          <w:sz w:val="24"/>
          <w:szCs w:val="24"/>
        </w:rPr>
        <w:t>.</w:t>
      </w:r>
    </w:p>
    <w:p w14:paraId="5F8C6E73" w14:textId="3DF3404F" w:rsidR="25A81709" w:rsidRDefault="00EACFF1" w:rsidP="0B846641">
      <w:pPr>
        <w:spacing w:line="480" w:lineRule="auto"/>
        <w:rPr>
          <w:rFonts w:ascii="Times New Roman" w:eastAsia="Times New Roman" w:hAnsi="Times New Roman" w:cs="Times New Roman"/>
          <w:sz w:val="24"/>
          <w:szCs w:val="24"/>
        </w:rPr>
      </w:pPr>
      <w:r w:rsidRPr="58D9702F">
        <w:rPr>
          <w:rFonts w:ascii="Times New Roman" w:hAnsi="Times New Roman" w:cs="Times New Roman"/>
          <w:sz w:val="24"/>
          <w:szCs w:val="24"/>
        </w:rPr>
        <w:t>Weeks 2</w:t>
      </w:r>
      <w:r w:rsidRPr="58D9702F">
        <w:rPr>
          <w:rFonts w:ascii="Times New Roman" w:eastAsia="Times New Roman" w:hAnsi="Times New Roman" w:cs="Times New Roman"/>
          <w:sz w:val="24"/>
          <w:szCs w:val="24"/>
        </w:rPr>
        <w:t>–</w:t>
      </w:r>
      <w:r w:rsidR="2BA30E38" w:rsidRPr="58D9702F">
        <w:rPr>
          <w:rFonts w:ascii="Times New Roman" w:eastAsia="Times New Roman" w:hAnsi="Times New Roman" w:cs="Times New Roman"/>
          <w:sz w:val="24"/>
          <w:szCs w:val="24"/>
        </w:rPr>
        <w:t>6</w:t>
      </w:r>
      <w:r w:rsidR="6ACA269A" w:rsidRPr="58D9702F">
        <w:rPr>
          <w:rFonts w:ascii="Times New Roman" w:eastAsia="Times New Roman" w:hAnsi="Times New Roman" w:cs="Times New Roman"/>
          <w:sz w:val="24"/>
          <w:szCs w:val="24"/>
        </w:rPr>
        <w:t xml:space="preserve">: </w:t>
      </w:r>
      <w:r w:rsidR="4D7CBBAC" w:rsidRPr="58D9702F">
        <w:rPr>
          <w:rFonts w:ascii="Times New Roman" w:eastAsia="Times New Roman" w:hAnsi="Times New Roman" w:cs="Times New Roman"/>
          <w:sz w:val="24"/>
          <w:szCs w:val="24"/>
        </w:rPr>
        <w:t>C</w:t>
      </w:r>
      <w:r w:rsidR="2CADFD32" w:rsidRPr="58D9702F">
        <w:rPr>
          <w:rFonts w:ascii="Times New Roman" w:eastAsia="Times New Roman" w:hAnsi="Times New Roman" w:cs="Times New Roman"/>
          <w:sz w:val="24"/>
          <w:szCs w:val="24"/>
        </w:rPr>
        <w:t xml:space="preserve">ontinue advertising, </w:t>
      </w:r>
      <w:r w:rsidR="26478756" w:rsidRPr="58D9702F">
        <w:rPr>
          <w:rFonts w:ascii="Times New Roman" w:eastAsia="Times New Roman" w:hAnsi="Times New Roman" w:cs="Times New Roman"/>
          <w:sz w:val="24"/>
          <w:szCs w:val="24"/>
        </w:rPr>
        <w:t xml:space="preserve">recruit participants to the lab, </w:t>
      </w:r>
      <w:r w:rsidR="650E0643" w:rsidRPr="58D9702F">
        <w:rPr>
          <w:rFonts w:ascii="Times New Roman" w:eastAsia="Times New Roman" w:hAnsi="Times New Roman" w:cs="Times New Roman"/>
          <w:sz w:val="24"/>
          <w:szCs w:val="24"/>
        </w:rPr>
        <w:t>carry out</w:t>
      </w:r>
      <w:r w:rsidR="26478756" w:rsidRPr="58D9702F">
        <w:rPr>
          <w:rFonts w:ascii="Times New Roman" w:eastAsia="Times New Roman" w:hAnsi="Times New Roman" w:cs="Times New Roman"/>
          <w:sz w:val="24"/>
          <w:szCs w:val="24"/>
        </w:rPr>
        <w:t xml:space="preserve"> data analysis throughout</w:t>
      </w:r>
      <w:r w:rsidR="0015FB2D" w:rsidRPr="58D9702F">
        <w:rPr>
          <w:rFonts w:ascii="Times New Roman" w:eastAsia="Times New Roman" w:hAnsi="Times New Roman" w:cs="Times New Roman"/>
          <w:sz w:val="24"/>
          <w:szCs w:val="24"/>
        </w:rPr>
        <w:t>, start working on poster</w:t>
      </w:r>
      <w:r w:rsidR="3DF37126" w:rsidRPr="58D9702F">
        <w:rPr>
          <w:rFonts w:ascii="Times New Roman" w:eastAsia="Times New Roman" w:hAnsi="Times New Roman" w:cs="Times New Roman"/>
          <w:sz w:val="24"/>
          <w:szCs w:val="24"/>
        </w:rPr>
        <w:t>.</w:t>
      </w:r>
    </w:p>
    <w:p w14:paraId="7721FEF9" w14:textId="7482DFB4" w:rsidR="25A81709" w:rsidRDefault="00EACFF1" w:rsidP="0B846641">
      <w:pPr>
        <w:spacing w:line="480" w:lineRule="auto"/>
        <w:rPr>
          <w:rFonts w:ascii="Times New Roman" w:hAnsi="Times New Roman" w:cs="Times New Roman"/>
          <w:sz w:val="24"/>
          <w:szCs w:val="24"/>
        </w:rPr>
      </w:pPr>
      <w:r w:rsidRPr="58D9702F">
        <w:rPr>
          <w:rFonts w:ascii="Times New Roman" w:hAnsi="Times New Roman" w:cs="Times New Roman"/>
          <w:sz w:val="24"/>
          <w:szCs w:val="24"/>
        </w:rPr>
        <w:t>Weeks 6</w:t>
      </w:r>
      <w:r w:rsidRPr="58D9702F">
        <w:rPr>
          <w:rFonts w:ascii="Times New Roman" w:eastAsia="Times New Roman" w:hAnsi="Times New Roman" w:cs="Times New Roman"/>
          <w:sz w:val="24"/>
          <w:szCs w:val="24"/>
        </w:rPr>
        <w:t>–</w:t>
      </w:r>
      <w:r w:rsidRPr="58D9702F">
        <w:rPr>
          <w:rFonts w:ascii="Times New Roman" w:hAnsi="Times New Roman" w:cs="Times New Roman"/>
          <w:sz w:val="24"/>
          <w:szCs w:val="24"/>
        </w:rPr>
        <w:t xml:space="preserve">8: </w:t>
      </w:r>
      <w:r w:rsidR="343F816F" w:rsidRPr="58D9702F">
        <w:rPr>
          <w:rFonts w:ascii="Times New Roman" w:hAnsi="Times New Roman" w:cs="Times New Roman"/>
          <w:sz w:val="24"/>
          <w:szCs w:val="24"/>
        </w:rPr>
        <w:t>F</w:t>
      </w:r>
      <w:r w:rsidR="4A198FD0" w:rsidRPr="58D9702F">
        <w:rPr>
          <w:rFonts w:ascii="Times New Roman" w:hAnsi="Times New Roman" w:cs="Times New Roman"/>
          <w:sz w:val="24"/>
          <w:szCs w:val="24"/>
        </w:rPr>
        <w:t xml:space="preserve">inalise </w:t>
      </w:r>
      <w:r w:rsidRPr="58D9702F">
        <w:rPr>
          <w:rFonts w:ascii="Times New Roman" w:hAnsi="Times New Roman" w:cs="Times New Roman"/>
          <w:sz w:val="24"/>
          <w:szCs w:val="24"/>
        </w:rPr>
        <w:t xml:space="preserve">data analysis, </w:t>
      </w:r>
      <w:r w:rsidR="0D724595" w:rsidRPr="58D9702F">
        <w:rPr>
          <w:rFonts w:ascii="Times New Roman" w:hAnsi="Times New Roman" w:cs="Times New Roman"/>
          <w:sz w:val="24"/>
          <w:szCs w:val="24"/>
        </w:rPr>
        <w:t xml:space="preserve">interpret findings, </w:t>
      </w:r>
      <w:r w:rsidRPr="58D9702F">
        <w:rPr>
          <w:rFonts w:ascii="Times New Roman" w:hAnsi="Times New Roman" w:cs="Times New Roman"/>
          <w:sz w:val="24"/>
          <w:szCs w:val="24"/>
        </w:rPr>
        <w:t>finish poster</w:t>
      </w:r>
      <w:r w:rsidR="48DF9524" w:rsidRPr="58D9702F">
        <w:rPr>
          <w:rFonts w:ascii="Times New Roman" w:hAnsi="Times New Roman" w:cs="Times New Roman"/>
          <w:sz w:val="24"/>
          <w:szCs w:val="24"/>
        </w:rPr>
        <w:t>.</w:t>
      </w:r>
    </w:p>
    <w:p w14:paraId="763FDED9" w14:textId="4A4654CF" w:rsidR="00004895" w:rsidRDefault="00004895" w:rsidP="00487DA5">
      <w:pPr>
        <w:spacing w:line="480" w:lineRule="auto"/>
        <w:rPr>
          <w:rFonts w:ascii="Times New Roman" w:hAnsi="Times New Roman" w:cs="Times New Roman"/>
          <w:sz w:val="24"/>
          <w:szCs w:val="24"/>
        </w:rPr>
      </w:pPr>
    </w:p>
    <w:p w14:paraId="3E136592" w14:textId="39E18FB1" w:rsidR="008449CE" w:rsidRDefault="008449CE" w:rsidP="0A679637">
      <w:pPr>
        <w:spacing w:line="480" w:lineRule="auto"/>
        <w:rPr>
          <w:rFonts w:ascii="Times New Roman" w:hAnsi="Times New Roman" w:cs="Times New Roman"/>
          <w:sz w:val="24"/>
          <w:szCs w:val="24"/>
        </w:rPr>
      </w:pPr>
    </w:p>
    <w:p w14:paraId="61F90B96" w14:textId="77777777" w:rsidR="00114514" w:rsidRDefault="00114514" w:rsidP="00D16AAB">
      <w:pPr>
        <w:spacing w:line="480" w:lineRule="auto"/>
        <w:jc w:val="center"/>
        <w:rPr>
          <w:rFonts w:ascii="Times New Roman" w:hAnsi="Times New Roman" w:cs="Times New Roman"/>
          <w:b/>
          <w:bCs/>
          <w:sz w:val="28"/>
          <w:szCs w:val="28"/>
        </w:rPr>
      </w:pPr>
    </w:p>
    <w:p w14:paraId="3634BCDA" w14:textId="77777777" w:rsidR="00114514" w:rsidRDefault="00114514" w:rsidP="00D16AAB">
      <w:pPr>
        <w:spacing w:line="480" w:lineRule="auto"/>
        <w:jc w:val="center"/>
        <w:rPr>
          <w:rFonts w:ascii="Times New Roman" w:hAnsi="Times New Roman" w:cs="Times New Roman"/>
          <w:b/>
          <w:bCs/>
          <w:sz w:val="28"/>
          <w:szCs w:val="28"/>
        </w:rPr>
      </w:pPr>
    </w:p>
    <w:p w14:paraId="7B7E1AFC" w14:textId="77777777" w:rsidR="00114514" w:rsidRDefault="00114514" w:rsidP="00D16AAB">
      <w:pPr>
        <w:spacing w:line="480" w:lineRule="auto"/>
        <w:jc w:val="center"/>
        <w:rPr>
          <w:rFonts w:ascii="Times New Roman" w:hAnsi="Times New Roman" w:cs="Times New Roman"/>
          <w:b/>
          <w:bCs/>
          <w:sz w:val="28"/>
          <w:szCs w:val="28"/>
        </w:rPr>
      </w:pPr>
    </w:p>
    <w:p w14:paraId="7B5371F9" w14:textId="77777777" w:rsidR="00114514" w:rsidRDefault="00114514" w:rsidP="00D16AAB">
      <w:pPr>
        <w:spacing w:line="480" w:lineRule="auto"/>
        <w:jc w:val="center"/>
        <w:rPr>
          <w:rFonts w:ascii="Times New Roman" w:hAnsi="Times New Roman" w:cs="Times New Roman"/>
          <w:b/>
          <w:bCs/>
          <w:sz w:val="28"/>
          <w:szCs w:val="28"/>
        </w:rPr>
      </w:pPr>
    </w:p>
    <w:p w14:paraId="318316A0" w14:textId="77777777" w:rsidR="00114514" w:rsidRDefault="00114514" w:rsidP="00D16AAB">
      <w:pPr>
        <w:spacing w:line="480" w:lineRule="auto"/>
        <w:jc w:val="center"/>
        <w:rPr>
          <w:rFonts w:ascii="Times New Roman" w:hAnsi="Times New Roman" w:cs="Times New Roman"/>
          <w:b/>
          <w:bCs/>
          <w:sz w:val="28"/>
          <w:szCs w:val="28"/>
        </w:rPr>
      </w:pPr>
    </w:p>
    <w:p w14:paraId="5BBF31DE" w14:textId="77777777" w:rsidR="0068680B" w:rsidRDefault="0068680B" w:rsidP="00537F0A">
      <w:pPr>
        <w:spacing w:line="480" w:lineRule="auto"/>
        <w:rPr>
          <w:rFonts w:ascii="Times New Roman" w:hAnsi="Times New Roman" w:cs="Times New Roman"/>
          <w:b/>
          <w:bCs/>
          <w:sz w:val="28"/>
          <w:szCs w:val="28"/>
        </w:rPr>
      </w:pPr>
    </w:p>
    <w:p w14:paraId="12198E96" w14:textId="189D0B17" w:rsidR="00D16AAB" w:rsidRDefault="00D16AAB" w:rsidP="00D16AAB">
      <w:pPr>
        <w:spacing w:line="480" w:lineRule="auto"/>
        <w:jc w:val="center"/>
        <w:rPr>
          <w:rFonts w:ascii="Times New Roman" w:hAnsi="Times New Roman" w:cs="Times New Roman"/>
          <w:b/>
          <w:bCs/>
          <w:sz w:val="28"/>
          <w:szCs w:val="28"/>
        </w:rPr>
      </w:pPr>
      <w:r w:rsidRPr="00D16AAB">
        <w:rPr>
          <w:rFonts w:ascii="Times New Roman" w:hAnsi="Times New Roman" w:cs="Times New Roman"/>
          <w:b/>
          <w:bCs/>
          <w:sz w:val="28"/>
          <w:szCs w:val="28"/>
        </w:rPr>
        <w:lastRenderedPageBreak/>
        <w:t>Ref</w:t>
      </w:r>
      <w:r w:rsidR="008600EC">
        <w:rPr>
          <w:rFonts w:ascii="Times New Roman" w:hAnsi="Times New Roman" w:cs="Times New Roman"/>
          <w:b/>
          <w:bCs/>
          <w:sz w:val="28"/>
          <w:szCs w:val="28"/>
        </w:rPr>
        <w:t>er</w:t>
      </w:r>
      <w:r w:rsidRPr="00D16AAB">
        <w:rPr>
          <w:rFonts w:ascii="Times New Roman" w:hAnsi="Times New Roman" w:cs="Times New Roman"/>
          <w:b/>
          <w:bCs/>
          <w:sz w:val="28"/>
          <w:szCs w:val="28"/>
        </w:rPr>
        <w:t>ences</w:t>
      </w:r>
    </w:p>
    <w:p w14:paraId="02B75DA5" w14:textId="77777777" w:rsidR="0078479A" w:rsidRPr="004035DD" w:rsidRDefault="00B957D4"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fldChar w:fldCharType="begin"/>
      </w:r>
      <w:r w:rsidRPr="004035DD">
        <w:rPr>
          <w:rFonts w:ascii="Times New Roman" w:hAnsi="Times New Roman" w:cs="Times New Roman"/>
          <w:sz w:val="24"/>
        </w:rPr>
        <w:instrText xml:space="preserve"> ADDIN ZOTERO_BIBL {"uncited":[],"omitted":[],"custom":[]} CSL_BIBLIOGRAPHY </w:instrText>
      </w:r>
      <w:r w:rsidRPr="004035DD">
        <w:rPr>
          <w:rFonts w:ascii="Times New Roman" w:hAnsi="Times New Roman" w:cs="Times New Roman"/>
          <w:sz w:val="24"/>
        </w:rPr>
        <w:fldChar w:fldCharType="separate"/>
      </w:r>
      <w:r w:rsidR="0078479A" w:rsidRPr="004035DD">
        <w:rPr>
          <w:rFonts w:ascii="Times New Roman" w:hAnsi="Times New Roman" w:cs="Times New Roman"/>
          <w:sz w:val="24"/>
        </w:rPr>
        <w:t xml:space="preserve">Bednarek, H., Przedniczek, M., Wujcik, R., Olszewska, J. M., &amp; Orzechowski, J. (2024). Cognitive training based on human-computer interaction and susceptibility to visual illusions. Reduction of the Ponzo effect through working memory training. </w:t>
      </w:r>
      <w:r w:rsidR="0078479A" w:rsidRPr="004035DD">
        <w:rPr>
          <w:rFonts w:ascii="Times New Roman" w:hAnsi="Times New Roman" w:cs="Times New Roman"/>
          <w:i/>
          <w:iCs/>
          <w:sz w:val="24"/>
        </w:rPr>
        <w:t>International Journal of Human-Computer Studies</w:t>
      </w:r>
      <w:r w:rsidR="0078479A" w:rsidRPr="004035DD">
        <w:rPr>
          <w:rFonts w:ascii="Times New Roman" w:hAnsi="Times New Roman" w:cs="Times New Roman"/>
          <w:sz w:val="24"/>
        </w:rPr>
        <w:t xml:space="preserve">, </w:t>
      </w:r>
      <w:r w:rsidR="0078479A" w:rsidRPr="004035DD">
        <w:rPr>
          <w:rFonts w:ascii="Times New Roman" w:hAnsi="Times New Roman" w:cs="Times New Roman"/>
          <w:i/>
          <w:iCs/>
          <w:sz w:val="24"/>
        </w:rPr>
        <w:t>184</w:t>
      </w:r>
      <w:r w:rsidR="0078479A" w:rsidRPr="004035DD">
        <w:rPr>
          <w:rFonts w:ascii="Times New Roman" w:hAnsi="Times New Roman" w:cs="Times New Roman"/>
          <w:sz w:val="24"/>
        </w:rPr>
        <w:t>, 103226. https://doi.org/10.1016/j.ijhcs.2024.103226</w:t>
      </w:r>
    </w:p>
    <w:p w14:paraId="4F90422E"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t xml:space="preserve">Makowski, D., Pham, T., Lau, Z. J., Brammer, J. C., Lespinasse, F., Pham, H., Schölzel, C., &amp; Chen, S. H. A. (2021). NeuroKit2: A Python toolbox for neurophysiological signal processing. </w:t>
      </w:r>
      <w:r w:rsidRPr="004035DD">
        <w:rPr>
          <w:rFonts w:ascii="Times New Roman" w:hAnsi="Times New Roman" w:cs="Times New Roman"/>
          <w:i/>
          <w:iCs/>
          <w:sz w:val="24"/>
        </w:rPr>
        <w:t>Behavior Research Methods</w:t>
      </w:r>
      <w:r w:rsidRPr="004035DD">
        <w:rPr>
          <w:rFonts w:ascii="Times New Roman" w:hAnsi="Times New Roman" w:cs="Times New Roman"/>
          <w:sz w:val="24"/>
        </w:rPr>
        <w:t xml:space="preserve">, </w:t>
      </w:r>
      <w:r w:rsidRPr="004035DD">
        <w:rPr>
          <w:rFonts w:ascii="Times New Roman" w:hAnsi="Times New Roman" w:cs="Times New Roman"/>
          <w:i/>
          <w:iCs/>
          <w:sz w:val="24"/>
        </w:rPr>
        <w:t>53</w:t>
      </w:r>
      <w:r w:rsidRPr="004035DD">
        <w:rPr>
          <w:rFonts w:ascii="Times New Roman" w:hAnsi="Times New Roman" w:cs="Times New Roman"/>
          <w:sz w:val="24"/>
        </w:rPr>
        <w:t>(4), 1689–1696. https://doi.org/10.3758/s13428-020-01516-y</w:t>
      </w:r>
    </w:p>
    <w:p w14:paraId="6C47C43D"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t xml:space="preserve">Makowski, D., Te, A. S., Kirk, S., Liang, N. Z., &amp; Chen, S. H. A. (2023). A novel visual illusion paradigm provides evidence for a general factor of illusion sensitivity and personality correlates. </w:t>
      </w:r>
      <w:r w:rsidRPr="004035DD">
        <w:rPr>
          <w:rFonts w:ascii="Times New Roman" w:hAnsi="Times New Roman" w:cs="Times New Roman"/>
          <w:i/>
          <w:iCs/>
          <w:sz w:val="24"/>
        </w:rPr>
        <w:t>Scientific Reports</w:t>
      </w:r>
      <w:r w:rsidRPr="004035DD">
        <w:rPr>
          <w:rFonts w:ascii="Times New Roman" w:hAnsi="Times New Roman" w:cs="Times New Roman"/>
          <w:sz w:val="24"/>
        </w:rPr>
        <w:t xml:space="preserve">, </w:t>
      </w:r>
      <w:r w:rsidRPr="004035DD">
        <w:rPr>
          <w:rFonts w:ascii="Times New Roman" w:hAnsi="Times New Roman" w:cs="Times New Roman"/>
          <w:i/>
          <w:iCs/>
          <w:sz w:val="24"/>
        </w:rPr>
        <w:t>13</w:t>
      </w:r>
      <w:r w:rsidRPr="004035DD">
        <w:rPr>
          <w:rFonts w:ascii="Times New Roman" w:hAnsi="Times New Roman" w:cs="Times New Roman"/>
          <w:sz w:val="24"/>
        </w:rPr>
        <w:t>(1), 6594. https://doi.org/10.1038/s41598-023-33148-5</w:t>
      </w:r>
    </w:p>
    <w:p w14:paraId="18404DBA"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t xml:space="preserve">Pollock, J. D., &amp; Makaryus, A. N. (2025). Physiology, Cardiac Cycle. In </w:t>
      </w:r>
      <w:r w:rsidRPr="004035DD">
        <w:rPr>
          <w:rFonts w:ascii="Times New Roman" w:hAnsi="Times New Roman" w:cs="Times New Roman"/>
          <w:i/>
          <w:iCs/>
          <w:sz w:val="24"/>
        </w:rPr>
        <w:t>StatPearls</w:t>
      </w:r>
      <w:r w:rsidRPr="004035DD">
        <w:rPr>
          <w:rFonts w:ascii="Times New Roman" w:hAnsi="Times New Roman" w:cs="Times New Roman"/>
          <w:sz w:val="24"/>
        </w:rPr>
        <w:t>. StatPearls Publishing. http://www.ncbi.nlm.nih.gov/books/NBK459327/</w:t>
      </w:r>
    </w:p>
    <w:p w14:paraId="75F28BE5"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t xml:space="preserve">Quigley, K. S., Kanoski, S., Grill, W. M., Barrett, L. F., &amp; Tsakiris, M. (2021). Functions of Interoception: From Energy Regulation to Experience of the Self. </w:t>
      </w:r>
      <w:r w:rsidRPr="004035DD">
        <w:rPr>
          <w:rFonts w:ascii="Times New Roman" w:hAnsi="Times New Roman" w:cs="Times New Roman"/>
          <w:i/>
          <w:iCs/>
          <w:sz w:val="24"/>
        </w:rPr>
        <w:t>Trends in Neurosciences</w:t>
      </w:r>
      <w:r w:rsidRPr="004035DD">
        <w:rPr>
          <w:rFonts w:ascii="Times New Roman" w:hAnsi="Times New Roman" w:cs="Times New Roman"/>
          <w:sz w:val="24"/>
        </w:rPr>
        <w:t xml:space="preserve">, </w:t>
      </w:r>
      <w:r w:rsidRPr="004035DD">
        <w:rPr>
          <w:rFonts w:ascii="Times New Roman" w:hAnsi="Times New Roman" w:cs="Times New Roman"/>
          <w:i/>
          <w:iCs/>
          <w:sz w:val="24"/>
        </w:rPr>
        <w:t>44</w:t>
      </w:r>
      <w:r w:rsidRPr="004035DD">
        <w:rPr>
          <w:rFonts w:ascii="Times New Roman" w:hAnsi="Times New Roman" w:cs="Times New Roman"/>
          <w:sz w:val="24"/>
        </w:rPr>
        <w:t>(1), 29–38. https://doi.org/10.1016/j.tins.2020.09.008</w:t>
      </w:r>
    </w:p>
    <w:p w14:paraId="74EDBA49"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t xml:space="preserve">Ratcliff, R., &amp; McKoon, G. (2008). The diffusion decision model: Theory and data for two-choice decision tasks. </w:t>
      </w:r>
      <w:r w:rsidRPr="004035DD">
        <w:rPr>
          <w:rFonts w:ascii="Times New Roman" w:hAnsi="Times New Roman" w:cs="Times New Roman"/>
          <w:i/>
          <w:iCs/>
          <w:sz w:val="24"/>
        </w:rPr>
        <w:t>Neural Computation</w:t>
      </w:r>
      <w:r w:rsidRPr="004035DD">
        <w:rPr>
          <w:rFonts w:ascii="Times New Roman" w:hAnsi="Times New Roman" w:cs="Times New Roman"/>
          <w:sz w:val="24"/>
        </w:rPr>
        <w:t xml:space="preserve">, </w:t>
      </w:r>
      <w:r w:rsidRPr="004035DD">
        <w:rPr>
          <w:rFonts w:ascii="Times New Roman" w:hAnsi="Times New Roman" w:cs="Times New Roman"/>
          <w:i/>
          <w:iCs/>
          <w:sz w:val="24"/>
        </w:rPr>
        <w:t>20</w:t>
      </w:r>
      <w:r w:rsidRPr="004035DD">
        <w:rPr>
          <w:rFonts w:ascii="Times New Roman" w:hAnsi="Times New Roman" w:cs="Times New Roman"/>
          <w:sz w:val="24"/>
        </w:rPr>
        <w:t>(4), 873–922. https://doi.org/10.1162/neco.2008.12-06-420</w:t>
      </w:r>
    </w:p>
    <w:p w14:paraId="5F108A83"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lastRenderedPageBreak/>
        <w:t xml:space="preserve">Rau, H., &amp; Elbert, T. (2001). Psychophysiology of arterial baroreceptors and the etiology of hypertension. </w:t>
      </w:r>
      <w:r w:rsidRPr="004035DD">
        <w:rPr>
          <w:rFonts w:ascii="Times New Roman" w:hAnsi="Times New Roman" w:cs="Times New Roman"/>
          <w:i/>
          <w:iCs/>
          <w:sz w:val="24"/>
        </w:rPr>
        <w:t>Biological Psychology</w:t>
      </w:r>
      <w:r w:rsidRPr="004035DD">
        <w:rPr>
          <w:rFonts w:ascii="Times New Roman" w:hAnsi="Times New Roman" w:cs="Times New Roman"/>
          <w:sz w:val="24"/>
        </w:rPr>
        <w:t xml:space="preserve">, </w:t>
      </w:r>
      <w:r w:rsidRPr="004035DD">
        <w:rPr>
          <w:rFonts w:ascii="Times New Roman" w:hAnsi="Times New Roman" w:cs="Times New Roman"/>
          <w:i/>
          <w:iCs/>
          <w:sz w:val="24"/>
        </w:rPr>
        <w:t>57</w:t>
      </w:r>
      <w:r w:rsidRPr="004035DD">
        <w:rPr>
          <w:rFonts w:ascii="Times New Roman" w:hAnsi="Times New Roman" w:cs="Times New Roman"/>
          <w:sz w:val="24"/>
        </w:rPr>
        <w:t>(1–3), 179–201. https://doi.org/10.1016/S0301-0511(01)00094-1</w:t>
      </w:r>
    </w:p>
    <w:p w14:paraId="189EB782"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t xml:space="preserve">Skora, L. I., Livermore, J. J. A., &amp; Roelofs, K. (2022). The functional role of cardiac activity in perception and action. </w:t>
      </w:r>
      <w:r w:rsidRPr="004035DD">
        <w:rPr>
          <w:rFonts w:ascii="Times New Roman" w:hAnsi="Times New Roman" w:cs="Times New Roman"/>
          <w:i/>
          <w:iCs/>
          <w:sz w:val="24"/>
        </w:rPr>
        <w:t>Neuroscience &amp; Biobehavioral Reviews</w:t>
      </w:r>
      <w:r w:rsidRPr="004035DD">
        <w:rPr>
          <w:rFonts w:ascii="Times New Roman" w:hAnsi="Times New Roman" w:cs="Times New Roman"/>
          <w:sz w:val="24"/>
        </w:rPr>
        <w:t xml:space="preserve">, </w:t>
      </w:r>
      <w:r w:rsidRPr="004035DD">
        <w:rPr>
          <w:rFonts w:ascii="Times New Roman" w:hAnsi="Times New Roman" w:cs="Times New Roman"/>
          <w:i/>
          <w:iCs/>
          <w:sz w:val="24"/>
        </w:rPr>
        <w:t>137</w:t>
      </w:r>
      <w:r w:rsidRPr="004035DD">
        <w:rPr>
          <w:rFonts w:ascii="Times New Roman" w:hAnsi="Times New Roman" w:cs="Times New Roman"/>
          <w:sz w:val="24"/>
        </w:rPr>
        <w:t>, 104655. https://doi.org/10.1016/j.neubiorev.2022.104655</w:t>
      </w:r>
    </w:p>
    <w:p w14:paraId="1BF2A9A1" w14:textId="77777777" w:rsidR="0078479A" w:rsidRPr="004035DD" w:rsidRDefault="0078479A" w:rsidP="004035DD">
      <w:pPr>
        <w:pStyle w:val="Bibliography"/>
        <w:spacing w:line="480" w:lineRule="auto"/>
        <w:ind w:left="720" w:hanging="720"/>
        <w:rPr>
          <w:rFonts w:ascii="Times New Roman" w:hAnsi="Times New Roman" w:cs="Times New Roman"/>
          <w:sz w:val="24"/>
        </w:rPr>
      </w:pPr>
      <w:r w:rsidRPr="004035DD">
        <w:rPr>
          <w:rFonts w:ascii="Times New Roman" w:hAnsi="Times New Roman" w:cs="Times New Roman"/>
          <w:sz w:val="24"/>
        </w:rPr>
        <w:t xml:space="preserve">Suarez‐Roca, H., Mamoun, N., Sigurdson, M. I., &amp; Maixner, W. (2021). Baroreceptor Modulation of the Cardiovascular System, Pain, Consciousness, and Cognition. </w:t>
      </w:r>
      <w:r w:rsidRPr="004035DD">
        <w:rPr>
          <w:rFonts w:ascii="Times New Roman" w:hAnsi="Times New Roman" w:cs="Times New Roman"/>
          <w:i/>
          <w:iCs/>
          <w:sz w:val="24"/>
        </w:rPr>
        <w:t>Comprehensive Physiology</w:t>
      </w:r>
      <w:r w:rsidRPr="004035DD">
        <w:rPr>
          <w:rFonts w:ascii="Times New Roman" w:hAnsi="Times New Roman" w:cs="Times New Roman"/>
          <w:sz w:val="24"/>
        </w:rPr>
        <w:t xml:space="preserve">, </w:t>
      </w:r>
      <w:r w:rsidRPr="004035DD">
        <w:rPr>
          <w:rFonts w:ascii="Times New Roman" w:hAnsi="Times New Roman" w:cs="Times New Roman"/>
          <w:i/>
          <w:iCs/>
          <w:sz w:val="24"/>
        </w:rPr>
        <w:t>11</w:t>
      </w:r>
      <w:r w:rsidRPr="004035DD">
        <w:rPr>
          <w:rFonts w:ascii="Times New Roman" w:hAnsi="Times New Roman" w:cs="Times New Roman"/>
          <w:sz w:val="24"/>
        </w:rPr>
        <w:t>(2), 1373–1423. https://doi.org/10.1002/j.2040-4603.2021.tb00152.x</w:t>
      </w:r>
    </w:p>
    <w:p w14:paraId="5FECCDCA" w14:textId="428EDBEA" w:rsidR="0051657A" w:rsidRPr="0051657A" w:rsidRDefault="00B957D4" w:rsidP="004035DD">
      <w:pPr>
        <w:pStyle w:val="Bibliography"/>
        <w:spacing w:line="480" w:lineRule="auto"/>
        <w:rPr>
          <w:rFonts w:ascii="Times New Roman" w:hAnsi="Times New Roman" w:cs="Times New Roman"/>
          <w:sz w:val="24"/>
        </w:rPr>
      </w:pPr>
      <w:r w:rsidRPr="004035DD">
        <w:rPr>
          <w:rFonts w:ascii="Times New Roman" w:hAnsi="Times New Roman" w:cs="Times New Roman"/>
          <w:sz w:val="24"/>
        </w:rPr>
        <w:fldChar w:fldCharType="end"/>
      </w:r>
    </w:p>
    <w:p w14:paraId="57B4C405" w14:textId="16FEED83" w:rsidR="00537809" w:rsidRPr="00537809" w:rsidRDefault="00537809" w:rsidP="00537809">
      <w:pPr>
        <w:spacing w:line="480" w:lineRule="auto"/>
        <w:rPr>
          <w:rFonts w:ascii="Times New Roman" w:hAnsi="Times New Roman" w:cs="Times New Roman"/>
          <w:sz w:val="24"/>
          <w:szCs w:val="24"/>
        </w:rPr>
      </w:pPr>
    </w:p>
    <w:p w14:paraId="1CDC751C" w14:textId="77777777" w:rsidR="00315D18" w:rsidRPr="00315D18" w:rsidRDefault="00315D18" w:rsidP="00315D18">
      <w:pPr>
        <w:spacing w:line="480" w:lineRule="auto"/>
        <w:rPr>
          <w:rFonts w:ascii="Times New Roman" w:hAnsi="Times New Roman" w:cs="Times New Roman"/>
          <w:sz w:val="24"/>
          <w:szCs w:val="24"/>
        </w:rPr>
      </w:pPr>
    </w:p>
    <w:p w14:paraId="5E00561F" w14:textId="0DB5D2AC" w:rsidR="00E96C8E" w:rsidRPr="00E96C8E" w:rsidRDefault="00E96C8E" w:rsidP="00E96C8E">
      <w:pPr>
        <w:spacing w:line="480" w:lineRule="auto"/>
        <w:rPr>
          <w:rFonts w:ascii="Times New Roman" w:hAnsi="Times New Roman" w:cs="Times New Roman"/>
          <w:sz w:val="24"/>
          <w:szCs w:val="24"/>
        </w:rPr>
      </w:pPr>
    </w:p>
    <w:sectPr w:rsidR="00E96C8E" w:rsidRPr="00E96C8E" w:rsidSect="006C35BA">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987BD" w14:textId="77777777" w:rsidR="00D76196" w:rsidRDefault="00D76196" w:rsidP="00E05387">
      <w:pPr>
        <w:spacing w:after="0" w:line="240" w:lineRule="auto"/>
      </w:pPr>
      <w:r>
        <w:separator/>
      </w:r>
    </w:p>
  </w:endnote>
  <w:endnote w:type="continuationSeparator" w:id="0">
    <w:p w14:paraId="54DA979F" w14:textId="77777777" w:rsidR="00D76196" w:rsidRDefault="00D76196" w:rsidP="00E05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3CA0" w14:textId="77777777" w:rsidR="00D76196" w:rsidRDefault="00D76196" w:rsidP="00E05387">
      <w:pPr>
        <w:spacing w:after="0" w:line="240" w:lineRule="auto"/>
      </w:pPr>
      <w:r>
        <w:separator/>
      </w:r>
    </w:p>
  </w:footnote>
  <w:footnote w:type="continuationSeparator" w:id="0">
    <w:p w14:paraId="51424883" w14:textId="77777777" w:rsidR="00D76196" w:rsidRDefault="00D76196" w:rsidP="00E05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652392"/>
      <w:docPartObj>
        <w:docPartGallery w:val="Page Numbers (Top of Page)"/>
        <w:docPartUnique/>
      </w:docPartObj>
    </w:sdtPr>
    <w:sdtEndPr>
      <w:rPr>
        <w:rFonts w:ascii="Times New Roman" w:hAnsi="Times New Roman" w:cs="Times New Roman"/>
        <w:noProof/>
        <w:color w:val="000000" w:themeColor="text1"/>
      </w:rPr>
    </w:sdtEndPr>
    <w:sdtContent>
      <w:p w14:paraId="3A183846" w14:textId="1FBFD3EE" w:rsidR="00E05387" w:rsidRPr="00E919E4" w:rsidRDefault="00E05387">
        <w:pPr>
          <w:pStyle w:val="Header"/>
          <w:jc w:val="right"/>
          <w:rPr>
            <w:rFonts w:ascii="Times New Roman" w:hAnsi="Times New Roman" w:cs="Times New Roman"/>
            <w:color w:val="000000" w:themeColor="text1"/>
          </w:rPr>
        </w:pPr>
        <w:r w:rsidRPr="00E919E4">
          <w:rPr>
            <w:rFonts w:ascii="Times New Roman" w:hAnsi="Times New Roman" w:cs="Times New Roman"/>
            <w:color w:val="000000" w:themeColor="text1"/>
          </w:rPr>
          <w:fldChar w:fldCharType="begin"/>
        </w:r>
        <w:r w:rsidRPr="00E919E4">
          <w:rPr>
            <w:rFonts w:ascii="Times New Roman" w:hAnsi="Times New Roman" w:cs="Times New Roman"/>
            <w:color w:val="000000" w:themeColor="text1"/>
          </w:rPr>
          <w:instrText xml:space="preserve"> PAGE   \* MERGEFORMAT </w:instrText>
        </w:r>
        <w:r w:rsidRPr="00E919E4">
          <w:rPr>
            <w:rFonts w:ascii="Times New Roman" w:hAnsi="Times New Roman" w:cs="Times New Roman"/>
            <w:color w:val="000000" w:themeColor="text1"/>
          </w:rPr>
          <w:fldChar w:fldCharType="separate"/>
        </w:r>
        <w:r w:rsidRPr="00E919E4">
          <w:rPr>
            <w:rFonts w:ascii="Times New Roman" w:hAnsi="Times New Roman" w:cs="Times New Roman"/>
            <w:noProof/>
            <w:color w:val="000000" w:themeColor="text1"/>
          </w:rPr>
          <w:t>2</w:t>
        </w:r>
        <w:r w:rsidRPr="00E919E4">
          <w:rPr>
            <w:rFonts w:ascii="Times New Roman" w:hAnsi="Times New Roman" w:cs="Times New Roman"/>
            <w:noProof/>
            <w:color w:val="000000" w:themeColor="text1"/>
          </w:rPr>
          <w:fldChar w:fldCharType="end"/>
        </w:r>
      </w:p>
    </w:sdtContent>
  </w:sdt>
  <w:p w14:paraId="2EDDB4B1" w14:textId="77777777" w:rsidR="00E05387" w:rsidRDefault="00E0538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737"/>
    <w:multiLevelType w:val="hybridMultilevel"/>
    <w:tmpl w:val="905EF4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226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E1"/>
    <w:rsid w:val="00000EB7"/>
    <w:rsid w:val="00001078"/>
    <w:rsid w:val="0000203E"/>
    <w:rsid w:val="000025CA"/>
    <w:rsid w:val="00002797"/>
    <w:rsid w:val="000035EB"/>
    <w:rsid w:val="000038EE"/>
    <w:rsid w:val="000044C6"/>
    <w:rsid w:val="00004895"/>
    <w:rsid w:val="000052C0"/>
    <w:rsid w:val="00005A55"/>
    <w:rsid w:val="00007283"/>
    <w:rsid w:val="000074E3"/>
    <w:rsid w:val="0001013A"/>
    <w:rsid w:val="0001102C"/>
    <w:rsid w:val="00011F85"/>
    <w:rsid w:val="00012489"/>
    <w:rsid w:val="0001285B"/>
    <w:rsid w:val="000135CF"/>
    <w:rsid w:val="00013CAB"/>
    <w:rsid w:val="000140F8"/>
    <w:rsid w:val="0001510E"/>
    <w:rsid w:val="00015A7B"/>
    <w:rsid w:val="00017084"/>
    <w:rsid w:val="000173C8"/>
    <w:rsid w:val="00023025"/>
    <w:rsid w:val="0002330B"/>
    <w:rsid w:val="000233AA"/>
    <w:rsid w:val="00023AB1"/>
    <w:rsid w:val="000244E1"/>
    <w:rsid w:val="000267D8"/>
    <w:rsid w:val="00027938"/>
    <w:rsid w:val="00027D3C"/>
    <w:rsid w:val="00027D44"/>
    <w:rsid w:val="00031411"/>
    <w:rsid w:val="0003155F"/>
    <w:rsid w:val="0003183A"/>
    <w:rsid w:val="00031EFE"/>
    <w:rsid w:val="0003438C"/>
    <w:rsid w:val="00034BF2"/>
    <w:rsid w:val="000351E2"/>
    <w:rsid w:val="00035B45"/>
    <w:rsid w:val="00035B5A"/>
    <w:rsid w:val="00036297"/>
    <w:rsid w:val="00036481"/>
    <w:rsid w:val="00037204"/>
    <w:rsid w:val="000372D1"/>
    <w:rsid w:val="000405E1"/>
    <w:rsid w:val="00040CBD"/>
    <w:rsid w:val="00041F1D"/>
    <w:rsid w:val="0004313E"/>
    <w:rsid w:val="000435FB"/>
    <w:rsid w:val="00044164"/>
    <w:rsid w:val="00051A32"/>
    <w:rsid w:val="00054411"/>
    <w:rsid w:val="000554F5"/>
    <w:rsid w:val="0005712D"/>
    <w:rsid w:val="00060EF2"/>
    <w:rsid w:val="000618DD"/>
    <w:rsid w:val="0006290A"/>
    <w:rsid w:val="000647FA"/>
    <w:rsid w:val="000669D1"/>
    <w:rsid w:val="0006758B"/>
    <w:rsid w:val="000703C0"/>
    <w:rsid w:val="00070805"/>
    <w:rsid w:val="00073855"/>
    <w:rsid w:val="00076960"/>
    <w:rsid w:val="00076F28"/>
    <w:rsid w:val="00076F59"/>
    <w:rsid w:val="00077F0F"/>
    <w:rsid w:val="00081360"/>
    <w:rsid w:val="00084B86"/>
    <w:rsid w:val="000854ED"/>
    <w:rsid w:val="00085C0C"/>
    <w:rsid w:val="00085E60"/>
    <w:rsid w:val="00092184"/>
    <w:rsid w:val="00092A20"/>
    <w:rsid w:val="000944D4"/>
    <w:rsid w:val="00094577"/>
    <w:rsid w:val="0009549B"/>
    <w:rsid w:val="00097828"/>
    <w:rsid w:val="00097F86"/>
    <w:rsid w:val="000A0977"/>
    <w:rsid w:val="000A0DD1"/>
    <w:rsid w:val="000A0EB5"/>
    <w:rsid w:val="000A164C"/>
    <w:rsid w:val="000A2971"/>
    <w:rsid w:val="000A2D3C"/>
    <w:rsid w:val="000A3C57"/>
    <w:rsid w:val="000A4A44"/>
    <w:rsid w:val="000A4FF8"/>
    <w:rsid w:val="000A62D9"/>
    <w:rsid w:val="000A7E91"/>
    <w:rsid w:val="000B0869"/>
    <w:rsid w:val="000B2407"/>
    <w:rsid w:val="000B348D"/>
    <w:rsid w:val="000B5CAC"/>
    <w:rsid w:val="000B7C6D"/>
    <w:rsid w:val="000C1739"/>
    <w:rsid w:val="000C5533"/>
    <w:rsid w:val="000C5B88"/>
    <w:rsid w:val="000C5C08"/>
    <w:rsid w:val="000D0067"/>
    <w:rsid w:val="000D03D3"/>
    <w:rsid w:val="000D1C7C"/>
    <w:rsid w:val="000D3641"/>
    <w:rsid w:val="000D4343"/>
    <w:rsid w:val="000D546D"/>
    <w:rsid w:val="000D5EBF"/>
    <w:rsid w:val="000D6615"/>
    <w:rsid w:val="000E1F79"/>
    <w:rsid w:val="000E5449"/>
    <w:rsid w:val="000E5EDA"/>
    <w:rsid w:val="000E7FCE"/>
    <w:rsid w:val="000F00B3"/>
    <w:rsid w:val="000F080D"/>
    <w:rsid w:val="000F0F13"/>
    <w:rsid w:val="000F22CA"/>
    <w:rsid w:val="000F5982"/>
    <w:rsid w:val="000F598B"/>
    <w:rsid w:val="000F5D6C"/>
    <w:rsid w:val="000F6B22"/>
    <w:rsid w:val="000F6FF4"/>
    <w:rsid w:val="00100277"/>
    <w:rsid w:val="00101552"/>
    <w:rsid w:val="001018DD"/>
    <w:rsid w:val="0010292E"/>
    <w:rsid w:val="00104DE1"/>
    <w:rsid w:val="00105F08"/>
    <w:rsid w:val="00107DE1"/>
    <w:rsid w:val="0011007D"/>
    <w:rsid w:val="00110548"/>
    <w:rsid w:val="001113F6"/>
    <w:rsid w:val="00111820"/>
    <w:rsid w:val="00112AC6"/>
    <w:rsid w:val="00114514"/>
    <w:rsid w:val="0011498B"/>
    <w:rsid w:val="00114C59"/>
    <w:rsid w:val="00115E40"/>
    <w:rsid w:val="00121448"/>
    <w:rsid w:val="00121B8B"/>
    <w:rsid w:val="00121EA7"/>
    <w:rsid w:val="00122792"/>
    <w:rsid w:val="00123FD0"/>
    <w:rsid w:val="00124546"/>
    <w:rsid w:val="00125A6E"/>
    <w:rsid w:val="001267FE"/>
    <w:rsid w:val="001274A6"/>
    <w:rsid w:val="001276F3"/>
    <w:rsid w:val="001278A4"/>
    <w:rsid w:val="00127A87"/>
    <w:rsid w:val="00132342"/>
    <w:rsid w:val="0013392E"/>
    <w:rsid w:val="00133C88"/>
    <w:rsid w:val="001347EC"/>
    <w:rsid w:val="00137432"/>
    <w:rsid w:val="00137698"/>
    <w:rsid w:val="00141C20"/>
    <w:rsid w:val="001421EB"/>
    <w:rsid w:val="00142496"/>
    <w:rsid w:val="00143120"/>
    <w:rsid w:val="00143E4F"/>
    <w:rsid w:val="00145707"/>
    <w:rsid w:val="001457A2"/>
    <w:rsid w:val="00145DB6"/>
    <w:rsid w:val="00146C9E"/>
    <w:rsid w:val="00146D25"/>
    <w:rsid w:val="0014720A"/>
    <w:rsid w:val="001507D3"/>
    <w:rsid w:val="00153872"/>
    <w:rsid w:val="0015393E"/>
    <w:rsid w:val="001539CF"/>
    <w:rsid w:val="00156F7F"/>
    <w:rsid w:val="0015FB2D"/>
    <w:rsid w:val="001617BF"/>
    <w:rsid w:val="00161AA0"/>
    <w:rsid w:val="00162943"/>
    <w:rsid w:val="00163176"/>
    <w:rsid w:val="00164C86"/>
    <w:rsid w:val="0016526A"/>
    <w:rsid w:val="00166530"/>
    <w:rsid w:val="001666C2"/>
    <w:rsid w:val="001705DD"/>
    <w:rsid w:val="00170F7F"/>
    <w:rsid w:val="0017125F"/>
    <w:rsid w:val="001741E1"/>
    <w:rsid w:val="00174358"/>
    <w:rsid w:val="00175DD2"/>
    <w:rsid w:val="00177273"/>
    <w:rsid w:val="00177D79"/>
    <w:rsid w:val="001801DB"/>
    <w:rsid w:val="0018169B"/>
    <w:rsid w:val="00181920"/>
    <w:rsid w:val="0018256F"/>
    <w:rsid w:val="0018380E"/>
    <w:rsid w:val="00184122"/>
    <w:rsid w:val="00184293"/>
    <w:rsid w:val="0018482D"/>
    <w:rsid w:val="001851BB"/>
    <w:rsid w:val="00187A2C"/>
    <w:rsid w:val="0019213E"/>
    <w:rsid w:val="001925E4"/>
    <w:rsid w:val="0019264E"/>
    <w:rsid w:val="00192947"/>
    <w:rsid w:val="001929BA"/>
    <w:rsid w:val="00192A9B"/>
    <w:rsid w:val="00192E46"/>
    <w:rsid w:val="00193B8F"/>
    <w:rsid w:val="00193BE4"/>
    <w:rsid w:val="00193D10"/>
    <w:rsid w:val="00194FF8"/>
    <w:rsid w:val="0019602F"/>
    <w:rsid w:val="0019797F"/>
    <w:rsid w:val="00197E8A"/>
    <w:rsid w:val="001A08E6"/>
    <w:rsid w:val="001A0B6B"/>
    <w:rsid w:val="001A2E79"/>
    <w:rsid w:val="001A492F"/>
    <w:rsid w:val="001A4C6A"/>
    <w:rsid w:val="001A527C"/>
    <w:rsid w:val="001A567B"/>
    <w:rsid w:val="001A7884"/>
    <w:rsid w:val="001B1285"/>
    <w:rsid w:val="001B2313"/>
    <w:rsid w:val="001B29B7"/>
    <w:rsid w:val="001B2A0C"/>
    <w:rsid w:val="001B3691"/>
    <w:rsid w:val="001B38DA"/>
    <w:rsid w:val="001B41D3"/>
    <w:rsid w:val="001B44A8"/>
    <w:rsid w:val="001B467F"/>
    <w:rsid w:val="001B4912"/>
    <w:rsid w:val="001B5C48"/>
    <w:rsid w:val="001B5E3F"/>
    <w:rsid w:val="001C2B76"/>
    <w:rsid w:val="001C353F"/>
    <w:rsid w:val="001C4B87"/>
    <w:rsid w:val="001C588A"/>
    <w:rsid w:val="001C6220"/>
    <w:rsid w:val="001C7C7A"/>
    <w:rsid w:val="001D0872"/>
    <w:rsid w:val="001D19F6"/>
    <w:rsid w:val="001D25DF"/>
    <w:rsid w:val="001D2AF0"/>
    <w:rsid w:val="001D2CB8"/>
    <w:rsid w:val="001D37D6"/>
    <w:rsid w:val="001D39D7"/>
    <w:rsid w:val="001D4252"/>
    <w:rsid w:val="001D4BDA"/>
    <w:rsid w:val="001D6292"/>
    <w:rsid w:val="001D62C8"/>
    <w:rsid w:val="001D72C3"/>
    <w:rsid w:val="001E03F7"/>
    <w:rsid w:val="001E0DDA"/>
    <w:rsid w:val="001E20DD"/>
    <w:rsid w:val="001E2893"/>
    <w:rsid w:val="001E3BA2"/>
    <w:rsid w:val="001E4BBE"/>
    <w:rsid w:val="001E547E"/>
    <w:rsid w:val="001E7308"/>
    <w:rsid w:val="001F1F1D"/>
    <w:rsid w:val="001F22E9"/>
    <w:rsid w:val="001F2815"/>
    <w:rsid w:val="001F3811"/>
    <w:rsid w:val="001F4F3D"/>
    <w:rsid w:val="001F501B"/>
    <w:rsid w:val="001F62E5"/>
    <w:rsid w:val="001F750E"/>
    <w:rsid w:val="00201705"/>
    <w:rsid w:val="00202487"/>
    <w:rsid w:val="00202522"/>
    <w:rsid w:val="002046E9"/>
    <w:rsid w:val="0020601D"/>
    <w:rsid w:val="00206150"/>
    <w:rsid w:val="00207E6D"/>
    <w:rsid w:val="002107F5"/>
    <w:rsid w:val="00211D0B"/>
    <w:rsid w:val="002127A9"/>
    <w:rsid w:val="00213227"/>
    <w:rsid w:val="002150C7"/>
    <w:rsid w:val="002177CD"/>
    <w:rsid w:val="002207DB"/>
    <w:rsid w:val="00221890"/>
    <w:rsid w:val="00221AE1"/>
    <w:rsid w:val="002224C2"/>
    <w:rsid w:val="00222D58"/>
    <w:rsid w:val="00223646"/>
    <w:rsid w:val="002239D0"/>
    <w:rsid w:val="00224F1C"/>
    <w:rsid w:val="00225AAA"/>
    <w:rsid w:val="002263A1"/>
    <w:rsid w:val="002276E3"/>
    <w:rsid w:val="002277BC"/>
    <w:rsid w:val="00230185"/>
    <w:rsid w:val="002312C0"/>
    <w:rsid w:val="00231E76"/>
    <w:rsid w:val="0023359C"/>
    <w:rsid w:val="00236079"/>
    <w:rsid w:val="00236683"/>
    <w:rsid w:val="00240288"/>
    <w:rsid w:val="00240334"/>
    <w:rsid w:val="00240E02"/>
    <w:rsid w:val="0024499D"/>
    <w:rsid w:val="00246348"/>
    <w:rsid w:val="002479C0"/>
    <w:rsid w:val="0025118C"/>
    <w:rsid w:val="00254CA8"/>
    <w:rsid w:val="00255476"/>
    <w:rsid w:val="002605BF"/>
    <w:rsid w:val="0026101C"/>
    <w:rsid w:val="0026287C"/>
    <w:rsid w:val="00262B34"/>
    <w:rsid w:val="00264EAD"/>
    <w:rsid w:val="0026514B"/>
    <w:rsid w:val="0026716E"/>
    <w:rsid w:val="002700BA"/>
    <w:rsid w:val="00271E0A"/>
    <w:rsid w:val="00274BDE"/>
    <w:rsid w:val="002756B4"/>
    <w:rsid w:val="00275C5E"/>
    <w:rsid w:val="0027692D"/>
    <w:rsid w:val="00276D13"/>
    <w:rsid w:val="002773DC"/>
    <w:rsid w:val="00277605"/>
    <w:rsid w:val="00280393"/>
    <w:rsid w:val="002820F3"/>
    <w:rsid w:val="0028221A"/>
    <w:rsid w:val="00284EC1"/>
    <w:rsid w:val="002850DE"/>
    <w:rsid w:val="002853F1"/>
    <w:rsid w:val="00285AF2"/>
    <w:rsid w:val="0028727B"/>
    <w:rsid w:val="002873A4"/>
    <w:rsid w:val="00293B6F"/>
    <w:rsid w:val="0029416A"/>
    <w:rsid w:val="002946AA"/>
    <w:rsid w:val="00295229"/>
    <w:rsid w:val="00297219"/>
    <w:rsid w:val="002978EA"/>
    <w:rsid w:val="002A1E42"/>
    <w:rsid w:val="002A28E1"/>
    <w:rsid w:val="002A2F10"/>
    <w:rsid w:val="002A3286"/>
    <w:rsid w:val="002A5895"/>
    <w:rsid w:val="002A5FC6"/>
    <w:rsid w:val="002A6B3B"/>
    <w:rsid w:val="002A797D"/>
    <w:rsid w:val="002B0A93"/>
    <w:rsid w:val="002B224D"/>
    <w:rsid w:val="002B261F"/>
    <w:rsid w:val="002B28A1"/>
    <w:rsid w:val="002B2F07"/>
    <w:rsid w:val="002B4B18"/>
    <w:rsid w:val="002B4ECE"/>
    <w:rsid w:val="002B670B"/>
    <w:rsid w:val="002C1CF5"/>
    <w:rsid w:val="002C20D0"/>
    <w:rsid w:val="002C6BBD"/>
    <w:rsid w:val="002C74CB"/>
    <w:rsid w:val="002C7C52"/>
    <w:rsid w:val="002C7D0C"/>
    <w:rsid w:val="002D0C51"/>
    <w:rsid w:val="002D1691"/>
    <w:rsid w:val="002D28C9"/>
    <w:rsid w:val="002D3DC5"/>
    <w:rsid w:val="002D4BFE"/>
    <w:rsid w:val="002D57B7"/>
    <w:rsid w:val="002D65B4"/>
    <w:rsid w:val="002D73DA"/>
    <w:rsid w:val="002D784F"/>
    <w:rsid w:val="002E038C"/>
    <w:rsid w:val="002E0717"/>
    <w:rsid w:val="002E0BB4"/>
    <w:rsid w:val="002E128F"/>
    <w:rsid w:val="002E3092"/>
    <w:rsid w:val="002E51BF"/>
    <w:rsid w:val="002E6975"/>
    <w:rsid w:val="002E70FC"/>
    <w:rsid w:val="002E7996"/>
    <w:rsid w:val="002E7F8E"/>
    <w:rsid w:val="002F15E0"/>
    <w:rsid w:val="002F1B29"/>
    <w:rsid w:val="002F1E9E"/>
    <w:rsid w:val="002F1EAF"/>
    <w:rsid w:val="002F28E5"/>
    <w:rsid w:val="002F2A9C"/>
    <w:rsid w:val="002F2E24"/>
    <w:rsid w:val="002F51F7"/>
    <w:rsid w:val="002F55DC"/>
    <w:rsid w:val="002F5627"/>
    <w:rsid w:val="002F5FB6"/>
    <w:rsid w:val="002F6792"/>
    <w:rsid w:val="002F6ED0"/>
    <w:rsid w:val="002F749C"/>
    <w:rsid w:val="00306152"/>
    <w:rsid w:val="0030677B"/>
    <w:rsid w:val="00307746"/>
    <w:rsid w:val="003107A5"/>
    <w:rsid w:val="00311299"/>
    <w:rsid w:val="0031136D"/>
    <w:rsid w:val="0031244A"/>
    <w:rsid w:val="00313367"/>
    <w:rsid w:val="00314BEE"/>
    <w:rsid w:val="00315762"/>
    <w:rsid w:val="00315D01"/>
    <w:rsid w:val="00315D18"/>
    <w:rsid w:val="00316732"/>
    <w:rsid w:val="00316AA4"/>
    <w:rsid w:val="00317DE4"/>
    <w:rsid w:val="00317EBC"/>
    <w:rsid w:val="00317F8C"/>
    <w:rsid w:val="00320A39"/>
    <w:rsid w:val="00320D55"/>
    <w:rsid w:val="0032314C"/>
    <w:rsid w:val="003238C8"/>
    <w:rsid w:val="003262B8"/>
    <w:rsid w:val="00326D4C"/>
    <w:rsid w:val="00327585"/>
    <w:rsid w:val="0033248F"/>
    <w:rsid w:val="003325BE"/>
    <w:rsid w:val="00332ACF"/>
    <w:rsid w:val="00334C26"/>
    <w:rsid w:val="0033501F"/>
    <w:rsid w:val="00335920"/>
    <w:rsid w:val="0033659F"/>
    <w:rsid w:val="00341645"/>
    <w:rsid w:val="0034197E"/>
    <w:rsid w:val="003426C3"/>
    <w:rsid w:val="0034280E"/>
    <w:rsid w:val="003439F1"/>
    <w:rsid w:val="003444E2"/>
    <w:rsid w:val="0034466C"/>
    <w:rsid w:val="00344F6C"/>
    <w:rsid w:val="0034551C"/>
    <w:rsid w:val="003466B8"/>
    <w:rsid w:val="00346751"/>
    <w:rsid w:val="00347FC6"/>
    <w:rsid w:val="0035013A"/>
    <w:rsid w:val="0035020B"/>
    <w:rsid w:val="00350EBE"/>
    <w:rsid w:val="0035277B"/>
    <w:rsid w:val="00354126"/>
    <w:rsid w:val="00355146"/>
    <w:rsid w:val="00356123"/>
    <w:rsid w:val="003565C2"/>
    <w:rsid w:val="00356E96"/>
    <w:rsid w:val="003578D9"/>
    <w:rsid w:val="00357966"/>
    <w:rsid w:val="0036144F"/>
    <w:rsid w:val="00361FEE"/>
    <w:rsid w:val="0036200F"/>
    <w:rsid w:val="003628CF"/>
    <w:rsid w:val="003661F8"/>
    <w:rsid w:val="003703A3"/>
    <w:rsid w:val="00370712"/>
    <w:rsid w:val="00370E47"/>
    <w:rsid w:val="00372F2E"/>
    <w:rsid w:val="00372F47"/>
    <w:rsid w:val="00372FB5"/>
    <w:rsid w:val="00373A52"/>
    <w:rsid w:val="00373A81"/>
    <w:rsid w:val="00373C07"/>
    <w:rsid w:val="00374071"/>
    <w:rsid w:val="003767E1"/>
    <w:rsid w:val="00376B19"/>
    <w:rsid w:val="00376C25"/>
    <w:rsid w:val="003807AE"/>
    <w:rsid w:val="0038089B"/>
    <w:rsid w:val="00380EFA"/>
    <w:rsid w:val="00383146"/>
    <w:rsid w:val="003835B7"/>
    <w:rsid w:val="003858BB"/>
    <w:rsid w:val="00385F13"/>
    <w:rsid w:val="00386127"/>
    <w:rsid w:val="0038654F"/>
    <w:rsid w:val="00387625"/>
    <w:rsid w:val="003908F8"/>
    <w:rsid w:val="00391648"/>
    <w:rsid w:val="00393206"/>
    <w:rsid w:val="003932A1"/>
    <w:rsid w:val="00395548"/>
    <w:rsid w:val="00395658"/>
    <w:rsid w:val="0039697F"/>
    <w:rsid w:val="00396DF4"/>
    <w:rsid w:val="003A0FCB"/>
    <w:rsid w:val="003A22CF"/>
    <w:rsid w:val="003A2D82"/>
    <w:rsid w:val="003A2DD9"/>
    <w:rsid w:val="003A3755"/>
    <w:rsid w:val="003A3C80"/>
    <w:rsid w:val="003A551C"/>
    <w:rsid w:val="003A5CBA"/>
    <w:rsid w:val="003A5EB8"/>
    <w:rsid w:val="003A6209"/>
    <w:rsid w:val="003A7B11"/>
    <w:rsid w:val="003B0421"/>
    <w:rsid w:val="003B22E5"/>
    <w:rsid w:val="003B2360"/>
    <w:rsid w:val="003B2697"/>
    <w:rsid w:val="003B370B"/>
    <w:rsid w:val="003B3CAB"/>
    <w:rsid w:val="003B43E2"/>
    <w:rsid w:val="003B5617"/>
    <w:rsid w:val="003B5B14"/>
    <w:rsid w:val="003B5E33"/>
    <w:rsid w:val="003B5F9D"/>
    <w:rsid w:val="003B6958"/>
    <w:rsid w:val="003B7E7A"/>
    <w:rsid w:val="003C0523"/>
    <w:rsid w:val="003C0FA3"/>
    <w:rsid w:val="003C113E"/>
    <w:rsid w:val="003C2098"/>
    <w:rsid w:val="003C31DE"/>
    <w:rsid w:val="003C342B"/>
    <w:rsid w:val="003C4606"/>
    <w:rsid w:val="003C4B64"/>
    <w:rsid w:val="003C6258"/>
    <w:rsid w:val="003C6CCE"/>
    <w:rsid w:val="003D11BE"/>
    <w:rsid w:val="003D405B"/>
    <w:rsid w:val="003D406C"/>
    <w:rsid w:val="003D4435"/>
    <w:rsid w:val="003D45CB"/>
    <w:rsid w:val="003D53D5"/>
    <w:rsid w:val="003D674A"/>
    <w:rsid w:val="003E0280"/>
    <w:rsid w:val="003E10A4"/>
    <w:rsid w:val="003E1981"/>
    <w:rsid w:val="003E21E4"/>
    <w:rsid w:val="003E6A6B"/>
    <w:rsid w:val="003E6F6D"/>
    <w:rsid w:val="003E766E"/>
    <w:rsid w:val="003E77C3"/>
    <w:rsid w:val="003F102A"/>
    <w:rsid w:val="003F1308"/>
    <w:rsid w:val="003F2103"/>
    <w:rsid w:val="003F2E70"/>
    <w:rsid w:val="003F3769"/>
    <w:rsid w:val="003F3D8F"/>
    <w:rsid w:val="003F6E36"/>
    <w:rsid w:val="003F713F"/>
    <w:rsid w:val="004035DD"/>
    <w:rsid w:val="00406B03"/>
    <w:rsid w:val="004074AE"/>
    <w:rsid w:val="00407B9E"/>
    <w:rsid w:val="00407D30"/>
    <w:rsid w:val="00410468"/>
    <w:rsid w:val="00411291"/>
    <w:rsid w:val="004116B8"/>
    <w:rsid w:val="00411FDA"/>
    <w:rsid w:val="004120D7"/>
    <w:rsid w:val="004128F1"/>
    <w:rsid w:val="00412E17"/>
    <w:rsid w:val="00413F10"/>
    <w:rsid w:val="00414204"/>
    <w:rsid w:val="00415832"/>
    <w:rsid w:val="004178F7"/>
    <w:rsid w:val="0042238D"/>
    <w:rsid w:val="0042358B"/>
    <w:rsid w:val="00423F57"/>
    <w:rsid w:val="00424447"/>
    <w:rsid w:val="00424BE3"/>
    <w:rsid w:val="004264AB"/>
    <w:rsid w:val="004271AB"/>
    <w:rsid w:val="00427F77"/>
    <w:rsid w:val="00431B8B"/>
    <w:rsid w:val="00432C14"/>
    <w:rsid w:val="00433608"/>
    <w:rsid w:val="00433729"/>
    <w:rsid w:val="00434C0C"/>
    <w:rsid w:val="004362E2"/>
    <w:rsid w:val="00437728"/>
    <w:rsid w:val="00440ECB"/>
    <w:rsid w:val="00441606"/>
    <w:rsid w:val="004425D4"/>
    <w:rsid w:val="004426C1"/>
    <w:rsid w:val="00443947"/>
    <w:rsid w:val="00443ECA"/>
    <w:rsid w:val="00443FD0"/>
    <w:rsid w:val="00445B7F"/>
    <w:rsid w:val="004462BC"/>
    <w:rsid w:val="00447108"/>
    <w:rsid w:val="00447354"/>
    <w:rsid w:val="00450772"/>
    <w:rsid w:val="00450E5D"/>
    <w:rsid w:val="00451A84"/>
    <w:rsid w:val="00452C3B"/>
    <w:rsid w:val="0045440D"/>
    <w:rsid w:val="004557C2"/>
    <w:rsid w:val="0045681C"/>
    <w:rsid w:val="00464203"/>
    <w:rsid w:val="00464C38"/>
    <w:rsid w:val="00464CBE"/>
    <w:rsid w:val="00464EF8"/>
    <w:rsid w:val="004654B9"/>
    <w:rsid w:val="00466F59"/>
    <w:rsid w:val="00471A38"/>
    <w:rsid w:val="00471D8D"/>
    <w:rsid w:val="00471DA4"/>
    <w:rsid w:val="00472D90"/>
    <w:rsid w:val="0047329A"/>
    <w:rsid w:val="00474843"/>
    <w:rsid w:val="00474C7E"/>
    <w:rsid w:val="00476C23"/>
    <w:rsid w:val="004771E0"/>
    <w:rsid w:val="0048064D"/>
    <w:rsid w:val="00480C16"/>
    <w:rsid w:val="004845BB"/>
    <w:rsid w:val="00485C43"/>
    <w:rsid w:val="00486342"/>
    <w:rsid w:val="00486514"/>
    <w:rsid w:val="00487748"/>
    <w:rsid w:val="00487B3C"/>
    <w:rsid w:val="00487DA5"/>
    <w:rsid w:val="004917B1"/>
    <w:rsid w:val="00492986"/>
    <w:rsid w:val="0049419D"/>
    <w:rsid w:val="004947AB"/>
    <w:rsid w:val="00496C50"/>
    <w:rsid w:val="00496FA3"/>
    <w:rsid w:val="004A0578"/>
    <w:rsid w:val="004A05AD"/>
    <w:rsid w:val="004A4083"/>
    <w:rsid w:val="004A59B8"/>
    <w:rsid w:val="004B0448"/>
    <w:rsid w:val="004B0DFC"/>
    <w:rsid w:val="004B1362"/>
    <w:rsid w:val="004B58CD"/>
    <w:rsid w:val="004C0BA1"/>
    <w:rsid w:val="004C105A"/>
    <w:rsid w:val="004C123D"/>
    <w:rsid w:val="004C1EF0"/>
    <w:rsid w:val="004C24D2"/>
    <w:rsid w:val="004C425C"/>
    <w:rsid w:val="004C4FA8"/>
    <w:rsid w:val="004C543E"/>
    <w:rsid w:val="004C5476"/>
    <w:rsid w:val="004C64F6"/>
    <w:rsid w:val="004D004F"/>
    <w:rsid w:val="004D1517"/>
    <w:rsid w:val="004D3120"/>
    <w:rsid w:val="004D3455"/>
    <w:rsid w:val="004D7C75"/>
    <w:rsid w:val="004D7D13"/>
    <w:rsid w:val="004E05FD"/>
    <w:rsid w:val="004E1831"/>
    <w:rsid w:val="004E3C29"/>
    <w:rsid w:val="004E50A9"/>
    <w:rsid w:val="004E576A"/>
    <w:rsid w:val="004E6419"/>
    <w:rsid w:val="004F0A24"/>
    <w:rsid w:val="004F1395"/>
    <w:rsid w:val="004F1470"/>
    <w:rsid w:val="004F216B"/>
    <w:rsid w:val="004F37CF"/>
    <w:rsid w:val="004F5652"/>
    <w:rsid w:val="004F6148"/>
    <w:rsid w:val="004F68B4"/>
    <w:rsid w:val="004F77A4"/>
    <w:rsid w:val="004F7CB9"/>
    <w:rsid w:val="004F7FFA"/>
    <w:rsid w:val="00500C3D"/>
    <w:rsid w:val="00500E80"/>
    <w:rsid w:val="00501624"/>
    <w:rsid w:val="00501D71"/>
    <w:rsid w:val="00501FB8"/>
    <w:rsid w:val="00502277"/>
    <w:rsid w:val="00502725"/>
    <w:rsid w:val="0050272B"/>
    <w:rsid w:val="00502864"/>
    <w:rsid w:val="0050396E"/>
    <w:rsid w:val="005065DB"/>
    <w:rsid w:val="00506790"/>
    <w:rsid w:val="00511BF4"/>
    <w:rsid w:val="005121B3"/>
    <w:rsid w:val="00513646"/>
    <w:rsid w:val="00513E63"/>
    <w:rsid w:val="00514349"/>
    <w:rsid w:val="00514CE0"/>
    <w:rsid w:val="00515460"/>
    <w:rsid w:val="005159F5"/>
    <w:rsid w:val="00515BFC"/>
    <w:rsid w:val="00516502"/>
    <w:rsid w:val="0051657A"/>
    <w:rsid w:val="005166AD"/>
    <w:rsid w:val="00520675"/>
    <w:rsid w:val="00520684"/>
    <w:rsid w:val="00520B87"/>
    <w:rsid w:val="005223B7"/>
    <w:rsid w:val="005228DE"/>
    <w:rsid w:val="005234E7"/>
    <w:rsid w:val="00523B53"/>
    <w:rsid w:val="005249B3"/>
    <w:rsid w:val="00524C3D"/>
    <w:rsid w:val="00524FBF"/>
    <w:rsid w:val="00531CB2"/>
    <w:rsid w:val="00532761"/>
    <w:rsid w:val="005331C7"/>
    <w:rsid w:val="0053377B"/>
    <w:rsid w:val="005338AC"/>
    <w:rsid w:val="00534199"/>
    <w:rsid w:val="005344FD"/>
    <w:rsid w:val="00536DE7"/>
    <w:rsid w:val="00536EB2"/>
    <w:rsid w:val="00537809"/>
    <w:rsid w:val="00537866"/>
    <w:rsid w:val="005379A9"/>
    <w:rsid w:val="00537F0A"/>
    <w:rsid w:val="0054081D"/>
    <w:rsid w:val="00541A4A"/>
    <w:rsid w:val="00542674"/>
    <w:rsid w:val="005429EC"/>
    <w:rsid w:val="00544EB8"/>
    <w:rsid w:val="0054780E"/>
    <w:rsid w:val="0054793F"/>
    <w:rsid w:val="00550092"/>
    <w:rsid w:val="00550BB3"/>
    <w:rsid w:val="005515E0"/>
    <w:rsid w:val="005540C4"/>
    <w:rsid w:val="00554444"/>
    <w:rsid w:val="00554691"/>
    <w:rsid w:val="005549CA"/>
    <w:rsid w:val="005557B1"/>
    <w:rsid w:val="00561272"/>
    <w:rsid w:val="00562463"/>
    <w:rsid w:val="00563382"/>
    <w:rsid w:val="005633AA"/>
    <w:rsid w:val="005643BA"/>
    <w:rsid w:val="00565838"/>
    <w:rsid w:val="0056589B"/>
    <w:rsid w:val="00565F78"/>
    <w:rsid w:val="005736F7"/>
    <w:rsid w:val="00573FBE"/>
    <w:rsid w:val="0057588D"/>
    <w:rsid w:val="005767B6"/>
    <w:rsid w:val="00580993"/>
    <w:rsid w:val="0058243E"/>
    <w:rsid w:val="005824BB"/>
    <w:rsid w:val="0058420A"/>
    <w:rsid w:val="00584F6F"/>
    <w:rsid w:val="00587D75"/>
    <w:rsid w:val="00590549"/>
    <w:rsid w:val="00592AE6"/>
    <w:rsid w:val="005942ED"/>
    <w:rsid w:val="00594E03"/>
    <w:rsid w:val="005957F3"/>
    <w:rsid w:val="005966C4"/>
    <w:rsid w:val="00597252"/>
    <w:rsid w:val="00597DA9"/>
    <w:rsid w:val="00597E39"/>
    <w:rsid w:val="005A0B80"/>
    <w:rsid w:val="005A0D88"/>
    <w:rsid w:val="005A17F9"/>
    <w:rsid w:val="005A1D91"/>
    <w:rsid w:val="005A2D49"/>
    <w:rsid w:val="005A3167"/>
    <w:rsid w:val="005A31F6"/>
    <w:rsid w:val="005A321F"/>
    <w:rsid w:val="005A3410"/>
    <w:rsid w:val="005A5D9B"/>
    <w:rsid w:val="005A7473"/>
    <w:rsid w:val="005B0344"/>
    <w:rsid w:val="005B0C2C"/>
    <w:rsid w:val="005B1B59"/>
    <w:rsid w:val="005B37D9"/>
    <w:rsid w:val="005B3B18"/>
    <w:rsid w:val="005B414A"/>
    <w:rsid w:val="005B4859"/>
    <w:rsid w:val="005B4B58"/>
    <w:rsid w:val="005B5079"/>
    <w:rsid w:val="005B5B70"/>
    <w:rsid w:val="005B6FA2"/>
    <w:rsid w:val="005C1E30"/>
    <w:rsid w:val="005C3D89"/>
    <w:rsid w:val="005C71D4"/>
    <w:rsid w:val="005D0057"/>
    <w:rsid w:val="005D0F1A"/>
    <w:rsid w:val="005D3347"/>
    <w:rsid w:val="005D3992"/>
    <w:rsid w:val="005D39DF"/>
    <w:rsid w:val="005D4145"/>
    <w:rsid w:val="005D48F1"/>
    <w:rsid w:val="005D527F"/>
    <w:rsid w:val="005D5E6B"/>
    <w:rsid w:val="005D623F"/>
    <w:rsid w:val="005D68F2"/>
    <w:rsid w:val="005D77AB"/>
    <w:rsid w:val="005E2196"/>
    <w:rsid w:val="005E27EA"/>
    <w:rsid w:val="005E4B72"/>
    <w:rsid w:val="005E7D27"/>
    <w:rsid w:val="005F036B"/>
    <w:rsid w:val="005F283F"/>
    <w:rsid w:val="005F465A"/>
    <w:rsid w:val="005F4934"/>
    <w:rsid w:val="005F4B27"/>
    <w:rsid w:val="005F7577"/>
    <w:rsid w:val="005F7985"/>
    <w:rsid w:val="00600E70"/>
    <w:rsid w:val="00601785"/>
    <w:rsid w:val="00602172"/>
    <w:rsid w:val="006021C1"/>
    <w:rsid w:val="006028C2"/>
    <w:rsid w:val="00602A61"/>
    <w:rsid w:val="00604807"/>
    <w:rsid w:val="00605367"/>
    <w:rsid w:val="00605A62"/>
    <w:rsid w:val="00605CCE"/>
    <w:rsid w:val="0060631D"/>
    <w:rsid w:val="00606613"/>
    <w:rsid w:val="00606D00"/>
    <w:rsid w:val="0061157A"/>
    <w:rsid w:val="00611593"/>
    <w:rsid w:val="006115A1"/>
    <w:rsid w:val="00612F3B"/>
    <w:rsid w:val="006136A6"/>
    <w:rsid w:val="006160FC"/>
    <w:rsid w:val="006215A0"/>
    <w:rsid w:val="00621D4F"/>
    <w:rsid w:val="00622ABE"/>
    <w:rsid w:val="00624497"/>
    <w:rsid w:val="00625309"/>
    <w:rsid w:val="00625564"/>
    <w:rsid w:val="00625949"/>
    <w:rsid w:val="00625EEB"/>
    <w:rsid w:val="00627A33"/>
    <w:rsid w:val="00630706"/>
    <w:rsid w:val="006320F4"/>
    <w:rsid w:val="00632F4C"/>
    <w:rsid w:val="0063391B"/>
    <w:rsid w:val="0063444B"/>
    <w:rsid w:val="00634B48"/>
    <w:rsid w:val="00635052"/>
    <w:rsid w:val="00635684"/>
    <w:rsid w:val="0063621E"/>
    <w:rsid w:val="00636DA9"/>
    <w:rsid w:val="006373C5"/>
    <w:rsid w:val="006439A8"/>
    <w:rsid w:val="0064470E"/>
    <w:rsid w:val="00644D63"/>
    <w:rsid w:val="00647367"/>
    <w:rsid w:val="00647693"/>
    <w:rsid w:val="00651362"/>
    <w:rsid w:val="00651D93"/>
    <w:rsid w:val="00652723"/>
    <w:rsid w:val="00652A78"/>
    <w:rsid w:val="006534A9"/>
    <w:rsid w:val="00654FEC"/>
    <w:rsid w:val="006565A2"/>
    <w:rsid w:val="00656775"/>
    <w:rsid w:val="00657D39"/>
    <w:rsid w:val="0065C1AA"/>
    <w:rsid w:val="006609D8"/>
    <w:rsid w:val="00661E7D"/>
    <w:rsid w:val="006630A3"/>
    <w:rsid w:val="00664357"/>
    <w:rsid w:val="006659BD"/>
    <w:rsid w:val="00665C8C"/>
    <w:rsid w:val="0066693B"/>
    <w:rsid w:val="00666AB6"/>
    <w:rsid w:val="0066713F"/>
    <w:rsid w:val="006677BB"/>
    <w:rsid w:val="00667C71"/>
    <w:rsid w:val="00670561"/>
    <w:rsid w:val="00670B8B"/>
    <w:rsid w:val="00671D12"/>
    <w:rsid w:val="0067384D"/>
    <w:rsid w:val="00675160"/>
    <w:rsid w:val="0067555B"/>
    <w:rsid w:val="00675E24"/>
    <w:rsid w:val="00680337"/>
    <w:rsid w:val="0068074D"/>
    <w:rsid w:val="00681158"/>
    <w:rsid w:val="006815EC"/>
    <w:rsid w:val="006819E1"/>
    <w:rsid w:val="00682686"/>
    <w:rsid w:val="006832C6"/>
    <w:rsid w:val="006844BD"/>
    <w:rsid w:val="0068491E"/>
    <w:rsid w:val="00684BBF"/>
    <w:rsid w:val="006860B4"/>
    <w:rsid w:val="00686321"/>
    <w:rsid w:val="0068680B"/>
    <w:rsid w:val="00687C82"/>
    <w:rsid w:val="00690E71"/>
    <w:rsid w:val="00691A77"/>
    <w:rsid w:val="0069396E"/>
    <w:rsid w:val="00694311"/>
    <w:rsid w:val="00694CFC"/>
    <w:rsid w:val="00696011"/>
    <w:rsid w:val="006960B8"/>
    <w:rsid w:val="0069704B"/>
    <w:rsid w:val="006975B8"/>
    <w:rsid w:val="006A0266"/>
    <w:rsid w:val="006A1BE1"/>
    <w:rsid w:val="006A2D46"/>
    <w:rsid w:val="006A3722"/>
    <w:rsid w:val="006A52AC"/>
    <w:rsid w:val="006A57EC"/>
    <w:rsid w:val="006A6346"/>
    <w:rsid w:val="006A6453"/>
    <w:rsid w:val="006B0DB8"/>
    <w:rsid w:val="006B1662"/>
    <w:rsid w:val="006B25DB"/>
    <w:rsid w:val="006B2FAC"/>
    <w:rsid w:val="006B3ED5"/>
    <w:rsid w:val="006B4BB1"/>
    <w:rsid w:val="006B5B26"/>
    <w:rsid w:val="006B615A"/>
    <w:rsid w:val="006B6925"/>
    <w:rsid w:val="006B7A01"/>
    <w:rsid w:val="006C0700"/>
    <w:rsid w:val="006C1245"/>
    <w:rsid w:val="006C13EF"/>
    <w:rsid w:val="006C35BA"/>
    <w:rsid w:val="006C3E1D"/>
    <w:rsid w:val="006C49D3"/>
    <w:rsid w:val="006C545E"/>
    <w:rsid w:val="006C561C"/>
    <w:rsid w:val="006C624A"/>
    <w:rsid w:val="006C6952"/>
    <w:rsid w:val="006C736D"/>
    <w:rsid w:val="006D0CAD"/>
    <w:rsid w:val="006D287D"/>
    <w:rsid w:val="006D29D6"/>
    <w:rsid w:val="006D4100"/>
    <w:rsid w:val="006D4C76"/>
    <w:rsid w:val="006D59DC"/>
    <w:rsid w:val="006D5FED"/>
    <w:rsid w:val="006D61AD"/>
    <w:rsid w:val="006D69A9"/>
    <w:rsid w:val="006D7513"/>
    <w:rsid w:val="006D7579"/>
    <w:rsid w:val="006D7D02"/>
    <w:rsid w:val="006E0B1D"/>
    <w:rsid w:val="006E2248"/>
    <w:rsid w:val="006E2283"/>
    <w:rsid w:val="006E25E4"/>
    <w:rsid w:val="006E3012"/>
    <w:rsid w:val="006E454F"/>
    <w:rsid w:val="006E59BE"/>
    <w:rsid w:val="006E63E6"/>
    <w:rsid w:val="006E7C97"/>
    <w:rsid w:val="006E7CFC"/>
    <w:rsid w:val="006F05B6"/>
    <w:rsid w:val="006F18F7"/>
    <w:rsid w:val="006F332A"/>
    <w:rsid w:val="006F5C57"/>
    <w:rsid w:val="006F78B4"/>
    <w:rsid w:val="007014CC"/>
    <w:rsid w:val="007035E6"/>
    <w:rsid w:val="00704FCA"/>
    <w:rsid w:val="007078D7"/>
    <w:rsid w:val="007108F9"/>
    <w:rsid w:val="00711D7D"/>
    <w:rsid w:val="00711EED"/>
    <w:rsid w:val="00712025"/>
    <w:rsid w:val="007122D8"/>
    <w:rsid w:val="00712307"/>
    <w:rsid w:val="007133A1"/>
    <w:rsid w:val="007137BA"/>
    <w:rsid w:val="00713DB7"/>
    <w:rsid w:val="00714719"/>
    <w:rsid w:val="007152B6"/>
    <w:rsid w:val="00716ED8"/>
    <w:rsid w:val="00717161"/>
    <w:rsid w:val="0072051F"/>
    <w:rsid w:val="00720670"/>
    <w:rsid w:val="00720BC7"/>
    <w:rsid w:val="007215DC"/>
    <w:rsid w:val="00722554"/>
    <w:rsid w:val="00722D46"/>
    <w:rsid w:val="00722F83"/>
    <w:rsid w:val="00724667"/>
    <w:rsid w:val="0072613A"/>
    <w:rsid w:val="00730AE0"/>
    <w:rsid w:val="00731C62"/>
    <w:rsid w:val="00734997"/>
    <w:rsid w:val="00734CC1"/>
    <w:rsid w:val="00735D8E"/>
    <w:rsid w:val="00736D1B"/>
    <w:rsid w:val="00736F23"/>
    <w:rsid w:val="00737390"/>
    <w:rsid w:val="007379E8"/>
    <w:rsid w:val="00741278"/>
    <w:rsid w:val="00741FEB"/>
    <w:rsid w:val="00742245"/>
    <w:rsid w:val="0074302B"/>
    <w:rsid w:val="00745235"/>
    <w:rsid w:val="0074543F"/>
    <w:rsid w:val="0074575A"/>
    <w:rsid w:val="00751236"/>
    <w:rsid w:val="0075406A"/>
    <w:rsid w:val="00754C60"/>
    <w:rsid w:val="007552CD"/>
    <w:rsid w:val="007553D3"/>
    <w:rsid w:val="00755666"/>
    <w:rsid w:val="00755F87"/>
    <w:rsid w:val="00756A33"/>
    <w:rsid w:val="007603F6"/>
    <w:rsid w:val="00760CF8"/>
    <w:rsid w:val="00761AD2"/>
    <w:rsid w:val="0076335E"/>
    <w:rsid w:val="00764C31"/>
    <w:rsid w:val="00765383"/>
    <w:rsid w:val="00765EF2"/>
    <w:rsid w:val="00766322"/>
    <w:rsid w:val="007669E7"/>
    <w:rsid w:val="007672C5"/>
    <w:rsid w:val="00767C6D"/>
    <w:rsid w:val="0077129F"/>
    <w:rsid w:val="007712C7"/>
    <w:rsid w:val="007717DA"/>
    <w:rsid w:val="00772546"/>
    <w:rsid w:val="00774FD1"/>
    <w:rsid w:val="00775213"/>
    <w:rsid w:val="007759F2"/>
    <w:rsid w:val="0077688F"/>
    <w:rsid w:val="00777162"/>
    <w:rsid w:val="00777553"/>
    <w:rsid w:val="00777E29"/>
    <w:rsid w:val="00780E6F"/>
    <w:rsid w:val="007824BD"/>
    <w:rsid w:val="007834B4"/>
    <w:rsid w:val="00783894"/>
    <w:rsid w:val="0078479A"/>
    <w:rsid w:val="00784D19"/>
    <w:rsid w:val="00786BA3"/>
    <w:rsid w:val="007872A0"/>
    <w:rsid w:val="00787F79"/>
    <w:rsid w:val="0079041B"/>
    <w:rsid w:val="00792349"/>
    <w:rsid w:val="007923C9"/>
    <w:rsid w:val="00792BBD"/>
    <w:rsid w:val="00792D87"/>
    <w:rsid w:val="00793472"/>
    <w:rsid w:val="00793632"/>
    <w:rsid w:val="0079386F"/>
    <w:rsid w:val="00793A8D"/>
    <w:rsid w:val="0079454E"/>
    <w:rsid w:val="007953AB"/>
    <w:rsid w:val="00797B5D"/>
    <w:rsid w:val="00797E3D"/>
    <w:rsid w:val="007A1F28"/>
    <w:rsid w:val="007A2196"/>
    <w:rsid w:val="007A233B"/>
    <w:rsid w:val="007A2E91"/>
    <w:rsid w:val="007A30FE"/>
    <w:rsid w:val="007A31D5"/>
    <w:rsid w:val="007A34CB"/>
    <w:rsid w:val="007A4DED"/>
    <w:rsid w:val="007A5818"/>
    <w:rsid w:val="007A744B"/>
    <w:rsid w:val="007A75F7"/>
    <w:rsid w:val="007A7DD6"/>
    <w:rsid w:val="007B2920"/>
    <w:rsid w:val="007B2E5C"/>
    <w:rsid w:val="007B471F"/>
    <w:rsid w:val="007B5D5F"/>
    <w:rsid w:val="007B6406"/>
    <w:rsid w:val="007C0E7C"/>
    <w:rsid w:val="007C3544"/>
    <w:rsid w:val="007C3F4C"/>
    <w:rsid w:val="007C4762"/>
    <w:rsid w:val="007C48F0"/>
    <w:rsid w:val="007C5034"/>
    <w:rsid w:val="007C566B"/>
    <w:rsid w:val="007C6265"/>
    <w:rsid w:val="007C78BB"/>
    <w:rsid w:val="007C7B84"/>
    <w:rsid w:val="007D045F"/>
    <w:rsid w:val="007D228D"/>
    <w:rsid w:val="007D35E4"/>
    <w:rsid w:val="007D5688"/>
    <w:rsid w:val="007D5D0B"/>
    <w:rsid w:val="007D6AC4"/>
    <w:rsid w:val="007D7A4D"/>
    <w:rsid w:val="007E08B9"/>
    <w:rsid w:val="007E11D2"/>
    <w:rsid w:val="007E4793"/>
    <w:rsid w:val="007E4B4F"/>
    <w:rsid w:val="007E5B32"/>
    <w:rsid w:val="007E5D14"/>
    <w:rsid w:val="007E6EDA"/>
    <w:rsid w:val="007E7E23"/>
    <w:rsid w:val="007E7F26"/>
    <w:rsid w:val="007F074B"/>
    <w:rsid w:val="007F0D59"/>
    <w:rsid w:val="007F0DD9"/>
    <w:rsid w:val="007F1DCC"/>
    <w:rsid w:val="007F2102"/>
    <w:rsid w:val="007F211D"/>
    <w:rsid w:val="007F2E8E"/>
    <w:rsid w:val="007F471D"/>
    <w:rsid w:val="007F5E1B"/>
    <w:rsid w:val="007F6381"/>
    <w:rsid w:val="0080024D"/>
    <w:rsid w:val="008021CE"/>
    <w:rsid w:val="008026CC"/>
    <w:rsid w:val="0080302D"/>
    <w:rsid w:val="0080388D"/>
    <w:rsid w:val="00804FEB"/>
    <w:rsid w:val="008064FB"/>
    <w:rsid w:val="00806E3F"/>
    <w:rsid w:val="00810B5D"/>
    <w:rsid w:val="00811AD3"/>
    <w:rsid w:val="00812558"/>
    <w:rsid w:val="0081370D"/>
    <w:rsid w:val="00815720"/>
    <w:rsid w:val="00815AD3"/>
    <w:rsid w:val="00816C9B"/>
    <w:rsid w:val="00816F7E"/>
    <w:rsid w:val="00820C74"/>
    <w:rsid w:val="00821467"/>
    <w:rsid w:val="00821501"/>
    <w:rsid w:val="008216CF"/>
    <w:rsid w:val="00822084"/>
    <w:rsid w:val="00822129"/>
    <w:rsid w:val="0082224A"/>
    <w:rsid w:val="00822310"/>
    <w:rsid w:val="00825069"/>
    <w:rsid w:val="008275CC"/>
    <w:rsid w:val="0083062B"/>
    <w:rsid w:val="0083089D"/>
    <w:rsid w:val="008318F6"/>
    <w:rsid w:val="00832BF4"/>
    <w:rsid w:val="00833071"/>
    <w:rsid w:val="0083445A"/>
    <w:rsid w:val="00834B5B"/>
    <w:rsid w:val="008350BB"/>
    <w:rsid w:val="00835471"/>
    <w:rsid w:val="00835766"/>
    <w:rsid w:val="00835785"/>
    <w:rsid w:val="008361CB"/>
    <w:rsid w:val="008376AE"/>
    <w:rsid w:val="00840E8D"/>
    <w:rsid w:val="0084252D"/>
    <w:rsid w:val="008436AC"/>
    <w:rsid w:val="008439E0"/>
    <w:rsid w:val="0084403B"/>
    <w:rsid w:val="00844046"/>
    <w:rsid w:val="008446D6"/>
    <w:rsid w:val="008449CE"/>
    <w:rsid w:val="00845106"/>
    <w:rsid w:val="00845310"/>
    <w:rsid w:val="0084594E"/>
    <w:rsid w:val="00845B72"/>
    <w:rsid w:val="00850D7E"/>
    <w:rsid w:val="008515E3"/>
    <w:rsid w:val="008516E2"/>
    <w:rsid w:val="00851A40"/>
    <w:rsid w:val="0085239D"/>
    <w:rsid w:val="008524A2"/>
    <w:rsid w:val="0085400C"/>
    <w:rsid w:val="0085680C"/>
    <w:rsid w:val="008574EB"/>
    <w:rsid w:val="008578FC"/>
    <w:rsid w:val="008579B2"/>
    <w:rsid w:val="00857EF8"/>
    <w:rsid w:val="008600EC"/>
    <w:rsid w:val="0086073A"/>
    <w:rsid w:val="008640CE"/>
    <w:rsid w:val="008648D1"/>
    <w:rsid w:val="00866E8E"/>
    <w:rsid w:val="00870773"/>
    <w:rsid w:val="008708F8"/>
    <w:rsid w:val="00872015"/>
    <w:rsid w:val="00872BDD"/>
    <w:rsid w:val="00873201"/>
    <w:rsid w:val="00873732"/>
    <w:rsid w:val="00874C87"/>
    <w:rsid w:val="00876870"/>
    <w:rsid w:val="0087687A"/>
    <w:rsid w:val="00876C88"/>
    <w:rsid w:val="00876D75"/>
    <w:rsid w:val="008804DF"/>
    <w:rsid w:val="00880D9F"/>
    <w:rsid w:val="00881128"/>
    <w:rsid w:val="00881899"/>
    <w:rsid w:val="00882016"/>
    <w:rsid w:val="00882ED0"/>
    <w:rsid w:val="00883A78"/>
    <w:rsid w:val="00883EC4"/>
    <w:rsid w:val="00885C36"/>
    <w:rsid w:val="00886665"/>
    <w:rsid w:val="00887644"/>
    <w:rsid w:val="00887D0F"/>
    <w:rsid w:val="00890D4C"/>
    <w:rsid w:val="00892783"/>
    <w:rsid w:val="00893F41"/>
    <w:rsid w:val="00896497"/>
    <w:rsid w:val="0089693D"/>
    <w:rsid w:val="008A02BA"/>
    <w:rsid w:val="008A092F"/>
    <w:rsid w:val="008A1D6D"/>
    <w:rsid w:val="008A204F"/>
    <w:rsid w:val="008A2598"/>
    <w:rsid w:val="008A3F86"/>
    <w:rsid w:val="008A47AB"/>
    <w:rsid w:val="008A52EB"/>
    <w:rsid w:val="008A5939"/>
    <w:rsid w:val="008A5C82"/>
    <w:rsid w:val="008A65FE"/>
    <w:rsid w:val="008A6DFA"/>
    <w:rsid w:val="008A7B33"/>
    <w:rsid w:val="008B037B"/>
    <w:rsid w:val="008B0CFE"/>
    <w:rsid w:val="008B0E8A"/>
    <w:rsid w:val="008B1B29"/>
    <w:rsid w:val="008B3A71"/>
    <w:rsid w:val="008B67A0"/>
    <w:rsid w:val="008B7122"/>
    <w:rsid w:val="008B76FA"/>
    <w:rsid w:val="008C20AB"/>
    <w:rsid w:val="008C23B1"/>
    <w:rsid w:val="008C2B83"/>
    <w:rsid w:val="008C31C7"/>
    <w:rsid w:val="008C3E75"/>
    <w:rsid w:val="008C47C7"/>
    <w:rsid w:val="008C4B96"/>
    <w:rsid w:val="008C6C63"/>
    <w:rsid w:val="008C7756"/>
    <w:rsid w:val="008C7A1E"/>
    <w:rsid w:val="008D0ED0"/>
    <w:rsid w:val="008D1656"/>
    <w:rsid w:val="008D1AB0"/>
    <w:rsid w:val="008D22D2"/>
    <w:rsid w:val="008D36D0"/>
    <w:rsid w:val="008D69B9"/>
    <w:rsid w:val="008D6F26"/>
    <w:rsid w:val="008E36CC"/>
    <w:rsid w:val="008E36F1"/>
    <w:rsid w:val="008E56BB"/>
    <w:rsid w:val="008E5BAB"/>
    <w:rsid w:val="008E5C86"/>
    <w:rsid w:val="008F04FD"/>
    <w:rsid w:val="008F3C1C"/>
    <w:rsid w:val="008F4095"/>
    <w:rsid w:val="008F5F31"/>
    <w:rsid w:val="0090023A"/>
    <w:rsid w:val="00905BF0"/>
    <w:rsid w:val="00905C68"/>
    <w:rsid w:val="00906B0C"/>
    <w:rsid w:val="0091043E"/>
    <w:rsid w:val="00911588"/>
    <w:rsid w:val="00912747"/>
    <w:rsid w:val="009132D7"/>
    <w:rsid w:val="00915227"/>
    <w:rsid w:val="009155D7"/>
    <w:rsid w:val="00916E32"/>
    <w:rsid w:val="009206B1"/>
    <w:rsid w:val="00923BCB"/>
    <w:rsid w:val="0092525D"/>
    <w:rsid w:val="00925421"/>
    <w:rsid w:val="009256C1"/>
    <w:rsid w:val="0092591C"/>
    <w:rsid w:val="00927D6B"/>
    <w:rsid w:val="00927DCE"/>
    <w:rsid w:val="00933676"/>
    <w:rsid w:val="00933F4C"/>
    <w:rsid w:val="00934FA6"/>
    <w:rsid w:val="009351D1"/>
    <w:rsid w:val="009353CF"/>
    <w:rsid w:val="00935FD8"/>
    <w:rsid w:val="00941395"/>
    <w:rsid w:val="00942810"/>
    <w:rsid w:val="009429CF"/>
    <w:rsid w:val="00942AD7"/>
    <w:rsid w:val="009501D0"/>
    <w:rsid w:val="0095064E"/>
    <w:rsid w:val="009506A8"/>
    <w:rsid w:val="0095135A"/>
    <w:rsid w:val="00951B1A"/>
    <w:rsid w:val="00952573"/>
    <w:rsid w:val="009539B5"/>
    <w:rsid w:val="00954F2D"/>
    <w:rsid w:val="009567AF"/>
    <w:rsid w:val="00956824"/>
    <w:rsid w:val="00962C30"/>
    <w:rsid w:val="009634C0"/>
    <w:rsid w:val="00963531"/>
    <w:rsid w:val="0096397A"/>
    <w:rsid w:val="0096427A"/>
    <w:rsid w:val="00964482"/>
    <w:rsid w:val="0096484F"/>
    <w:rsid w:val="00965297"/>
    <w:rsid w:val="00965938"/>
    <w:rsid w:val="00965AC9"/>
    <w:rsid w:val="00965C90"/>
    <w:rsid w:val="00966DEB"/>
    <w:rsid w:val="00972778"/>
    <w:rsid w:val="0097369C"/>
    <w:rsid w:val="009737AD"/>
    <w:rsid w:val="00975891"/>
    <w:rsid w:val="009759A0"/>
    <w:rsid w:val="00975FC5"/>
    <w:rsid w:val="00980A1C"/>
    <w:rsid w:val="00980FF7"/>
    <w:rsid w:val="00981969"/>
    <w:rsid w:val="00984C4A"/>
    <w:rsid w:val="00985594"/>
    <w:rsid w:val="00985EB9"/>
    <w:rsid w:val="0098734E"/>
    <w:rsid w:val="00987717"/>
    <w:rsid w:val="009878A5"/>
    <w:rsid w:val="0099015A"/>
    <w:rsid w:val="00990CF6"/>
    <w:rsid w:val="00993ADC"/>
    <w:rsid w:val="009941F3"/>
    <w:rsid w:val="009962F7"/>
    <w:rsid w:val="00996831"/>
    <w:rsid w:val="00996A24"/>
    <w:rsid w:val="00996B8C"/>
    <w:rsid w:val="009A032A"/>
    <w:rsid w:val="009A08A1"/>
    <w:rsid w:val="009A0E22"/>
    <w:rsid w:val="009A1871"/>
    <w:rsid w:val="009A1AA1"/>
    <w:rsid w:val="009A232D"/>
    <w:rsid w:val="009A3D56"/>
    <w:rsid w:val="009A405D"/>
    <w:rsid w:val="009A4BC9"/>
    <w:rsid w:val="009A6BB5"/>
    <w:rsid w:val="009B16C1"/>
    <w:rsid w:val="009B343C"/>
    <w:rsid w:val="009B462E"/>
    <w:rsid w:val="009B4D0B"/>
    <w:rsid w:val="009B61A9"/>
    <w:rsid w:val="009B6419"/>
    <w:rsid w:val="009B7075"/>
    <w:rsid w:val="009B72AF"/>
    <w:rsid w:val="009B79FB"/>
    <w:rsid w:val="009C00B7"/>
    <w:rsid w:val="009C14FE"/>
    <w:rsid w:val="009C2684"/>
    <w:rsid w:val="009C2C3A"/>
    <w:rsid w:val="009C3A02"/>
    <w:rsid w:val="009C479E"/>
    <w:rsid w:val="009C6871"/>
    <w:rsid w:val="009D0007"/>
    <w:rsid w:val="009D1074"/>
    <w:rsid w:val="009D214E"/>
    <w:rsid w:val="009D2737"/>
    <w:rsid w:val="009E0184"/>
    <w:rsid w:val="009E254F"/>
    <w:rsid w:val="009E3BAD"/>
    <w:rsid w:val="009E3C04"/>
    <w:rsid w:val="009E4CF4"/>
    <w:rsid w:val="009E5253"/>
    <w:rsid w:val="009E79EB"/>
    <w:rsid w:val="009F044D"/>
    <w:rsid w:val="009F0516"/>
    <w:rsid w:val="009F2452"/>
    <w:rsid w:val="009F2EF9"/>
    <w:rsid w:val="009F46F2"/>
    <w:rsid w:val="009F480B"/>
    <w:rsid w:val="009F52C2"/>
    <w:rsid w:val="009F7439"/>
    <w:rsid w:val="00A0147D"/>
    <w:rsid w:val="00A02B89"/>
    <w:rsid w:val="00A04874"/>
    <w:rsid w:val="00A04F9D"/>
    <w:rsid w:val="00A05518"/>
    <w:rsid w:val="00A05A75"/>
    <w:rsid w:val="00A05DEF"/>
    <w:rsid w:val="00A0627F"/>
    <w:rsid w:val="00A072DF"/>
    <w:rsid w:val="00A07E51"/>
    <w:rsid w:val="00A08A6B"/>
    <w:rsid w:val="00A11097"/>
    <w:rsid w:val="00A11A1E"/>
    <w:rsid w:val="00A11E19"/>
    <w:rsid w:val="00A11F0C"/>
    <w:rsid w:val="00A132C4"/>
    <w:rsid w:val="00A13BFF"/>
    <w:rsid w:val="00A140F2"/>
    <w:rsid w:val="00A150C6"/>
    <w:rsid w:val="00A156B9"/>
    <w:rsid w:val="00A21DFF"/>
    <w:rsid w:val="00A24498"/>
    <w:rsid w:val="00A26454"/>
    <w:rsid w:val="00A26D53"/>
    <w:rsid w:val="00A26DC2"/>
    <w:rsid w:val="00A26E4F"/>
    <w:rsid w:val="00A2727B"/>
    <w:rsid w:val="00A27787"/>
    <w:rsid w:val="00A27E07"/>
    <w:rsid w:val="00A3185C"/>
    <w:rsid w:val="00A32E5E"/>
    <w:rsid w:val="00A333CD"/>
    <w:rsid w:val="00A3628B"/>
    <w:rsid w:val="00A37329"/>
    <w:rsid w:val="00A40E40"/>
    <w:rsid w:val="00A41611"/>
    <w:rsid w:val="00A41DC2"/>
    <w:rsid w:val="00A42045"/>
    <w:rsid w:val="00A4367C"/>
    <w:rsid w:val="00A4389C"/>
    <w:rsid w:val="00A4518F"/>
    <w:rsid w:val="00A459B1"/>
    <w:rsid w:val="00A524FE"/>
    <w:rsid w:val="00A52901"/>
    <w:rsid w:val="00A56F00"/>
    <w:rsid w:val="00A61BAF"/>
    <w:rsid w:val="00A61EE4"/>
    <w:rsid w:val="00A62963"/>
    <w:rsid w:val="00A629A0"/>
    <w:rsid w:val="00A64C69"/>
    <w:rsid w:val="00A6524A"/>
    <w:rsid w:val="00A654FB"/>
    <w:rsid w:val="00A65C66"/>
    <w:rsid w:val="00A67E69"/>
    <w:rsid w:val="00A67EA2"/>
    <w:rsid w:val="00A701B4"/>
    <w:rsid w:val="00A7091E"/>
    <w:rsid w:val="00A72211"/>
    <w:rsid w:val="00A730D5"/>
    <w:rsid w:val="00A736AE"/>
    <w:rsid w:val="00A76DAC"/>
    <w:rsid w:val="00A76FB2"/>
    <w:rsid w:val="00A770D1"/>
    <w:rsid w:val="00A77143"/>
    <w:rsid w:val="00A77CCB"/>
    <w:rsid w:val="00A77D04"/>
    <w:rsid w:val="00A81A74"/>
    <w:rsid w:val="00A82AEA"/>
    <w:rsid w:val="00A834AD"/>
    <w:rsid w:val="00A85D19"/>
    <w:rsid w:val="00A9040C"/>
    <w:rsid w:val="00A907F6"/>
    <w:rsid w:val="00A928C5"/>
    <w:rsid w:val="00A92B8B"/>
    <w:rsid w:val="00A92BDC"/>
    <w:rsid w:val="00A93E4C"/>
    <w:rsid w:val="00A94E52"/>
    <w:rsid w:val="00A94F73"/>
    <w:rsid w:val="00A95320"/>
    <w:rsid w:val="00A95B96"/>
    <w:rsid w:val="00A97459"/>
    <w:rsid w:val="00A97699"/>
    <w:rsid w:val="00A97BB7"/>
    <w:rsid w:val="00AA187D"/>
    <w:rsid w:val="00AA2EDF"/>
    <w:rsid w:val="00AA3532"/>
    <w:rsid w:val="00AA3693"/>
    <w:rsid w:val="00AA375D"/>
    <w:rsid w:val="00AA3893"/>
    <w:rsid w:val="00AA7444"/>
    <w:rsid w:val="00AB0E66"/>
    <w:rsid w:val="00AB12BD"/>
    <w:rsid w:val="00AB29C4"/>
    <w:rsid w:val="00AB5E91"/>
    <w:rsid w:val="00AB62A9"/>
    <w:rsid w:val="00AB7283"/>
    <w:rsid w:val="00AB7535"/>
    <w:rsid w:val="00AB77ED"/>
    <w:rsid w:val="00AB7991"/>
    <w:rsid w:val="00AC11E5"/>
    <w:rsid w:val="00AC1DA1"/>
    <w:rsid w:val="00AC2467"/>
    <w:rsid w:val="00AC2AE2"/>
    <w:rsid w:val="00AC395D"/>
    <w:rsid w:val="00AC6C35"/>
    <w:rsid w:val="00AC715B"/>
    <w:rsid w:val="00AC7A07"/>
    <w:rsid w:val="00AD0479"/>
    <w:rsid w:val="00AD13DB"/>
    <w:rsid w:val="00AD1DB0"/>
    <w:rsid w:val="00AD2648"/>
    <w:rsid w:val="00AD4CCA"/>
    <w:rsid w:val="00AD5F6C"/>
    <w:rsid w:val="00AD6212"/>
    <w:rsid w:val="00AD63E3"/>
    <w:rsid w:val="00AD78B9"/>
    <w:rsid w:val="00AE0230"/>
    <w:rsid w:val="00AE0C45"/>
    <w:rsid w:val="00AE0EA8"/>
    <w:rsid w:val="00AE23DC"/>
    <w:rsid w:val="00AE2B03"/>
    <w:rsid w:val="00AE2E76"/>
    <w:rsid w:val="00AE3EE0"/>
    <w:rsid w:val="00AE416E"/>
    <w:rsid w:val="00AE672D"/>
    <w:rsid w:val="00AF061A"/>
    <w:rsid w:val="00AF0886"/>
    <w:rsid w:val="00AF1A9C"/>
    <w:rsid w:val="00AF3209"/>
    <w:rsid w:val="00AF328F"/>
    <w:rsid w:val="00AF579E"/>
    <w:rsid w:val="00AF581B"/>
    <w:rsid w:val="00AF5BB5"/>
    <w:rsid w:val="00B034BF"/>
    <w:rsid w:val="00B10B99"/>
    <w:rsid w:val="00B1120E"/>
    <w:rsid w:val="00B12705"/>
    <w:rsid w:val="00B127C3"/>
    <w:rsid w:val="00B1367A"/>
    <w:rsid w:val="00B15D5C"/>
    <w:rsid w:val="00B165D1"/>
    <w:rsid w:val="00B17032"/>
    <w:rsid w:val="00B174F1"/>
    <w:rsid w:val="00B175D5"/>
    <w:rsid w:val="00B17C85"/>
    <w:rsid w:val="00B201C1"/>
    <w:rsid w:val="00B216A9"/>
    <w:rsid w:val="00B217BE"/>
    <w:rsid w:val="00B21D70"/>
    <w:rsid w:val="00B23357"/>
    <w:rsid w:val="00B23EDB"/>
    <w:rsid w:val="00B25190"/>
    <w:rsid w:val="00B258B9"/>
    <w:rsid w:val="00B2595A"/>
    <w:rsid w:val="00B26CBA"/>
    <w:rsid w:val="00B328D1"/>
    <w:rsid w:val="00B35CE9"/>
    <w:rsid w:val="00B4180B"/>
    <w:rsid w:val="00B44190"/>
    <w:rsid w:val="00B44318"/>
    <w:rsid w:val="00B443BC"/>
    <w:rsid w:val="00B447E5"/>
    <w:rsid w:val="00B45999"/>
    <w:rsid w:val="00B46F3E"/>
    <w:rsid w:val="00B507E9"/>
    <w:rsid w:val="00B50BC8"/>
    <w:rsid w:val="00B51634"/>
    <w:rsid w:val="00B51889"/>
    <w:rsid w:val="00B519A7"/>
    <w:rsid w:val="00B52D2C"/>
    <w:rsid w:val="00B52E79"/>
    <w:rsid w:val="00B5350A"/>
    <w:rsid w:val="00B53941"/>
    <w:rsid w:val="00B53B33"/>
    <w:rsid w:val="00B55DFC"/>
    <w:rsid w:val="00B56749"/>
    <w:rsid w:val="00B6049F"/>
    <w:rsid w:val="00B632B1"/>
    <w:rsid w:val="00B64115"/>
    <w:rsid w:val="00B64BCE"/>
    <w:rsid w:val="00B6521F"/>
    <w:rsid w:val="00B70013"/>
    <w:rsid w:val="00B70B65"/>
    <w:rsid w:val="00B71130"/>
    <w:rsid w:val="00B713A7"/>
    <w:rsid w:val="00B71479"/>
    <w:rsid w:val="00B7297D"/>
    <w:rsid w:val="00B72A60"/>
    <w:rsid w:val="00B72D7F"/>
    <w:rsid w:val="00B72E2B"/>
    <w:rsid w:val="00B74A6F"/>
    <w:rsid w:val="00B750F1"/>
    <w:rsid w:val="00B75B4F"/>
    <w:rsid w:val="00B76E8B"/>
    <w:rsid w:val="00B7729B"/>
    <w:rsid w:val="00B80432"/>
    <w:rsid w:val="00B81F29"/>
    <w:rsid w:val="00B832FD"/>
    <w:rsid w:val="00B84C3B"/>
    <w:rsid w:val="00B851AE"/>
    <w:rsid w:val="00B85896"/>
    <w:rsid w:val="00B87618"/>
    <w:rsid w:val="00B9036A"/>
    <w:rsid w:val="00B91301"/>
    <w:rsid w:val="00B91FEA"/>
    <w:rsid w:val="00B9265D"/>
    <w:rsid w:val="00B93212"/>
    <w:rsid w:val="00B933D6"/>
    <w:rsid w:val="00B93B53"/>
    <w:rsid w:val="00B957D4"/>
    <w:rsid w:val="00B96220"/>
    <w:rsid w:val="00BA1331"/>
    <w:rsid w:val="00BA43B2"/>
    <w:rsid w:val="00BA7147"/>
    <w:rsid w:val="00BA7CB9"/>
    <w:rsid w:val="00BB207B"/>
    <w:rsid w:val="00BB2C57"/>
    <w:rsid w:val="00BB42BB"/>
    <w:rsid w:val="00BB4A9F"/>
    <w:rsid w:val="00BB6BC2"/>
    <w:rsid w:val="00BC0ECC"/>
    <w:rsid w:val="00BC1ADB"/>
    <w:rsid w:val="00BC415B"/>
    <w:rsid w:val="00BC4886"/>
    <w:rsid w:val="00BC55A5"/>
    <w:rsid w:val="00BD10A7"/>
    <w:rsid w:val="00BD2491"/>
    <w:rsid w:val="00BD3385"/>
    <w:rsid w:val="00BD3489"/>
    <w:rsid w:val="00BD424E"/>
    <w:rsid w:val="00BD501D"/>
    <w:rsid w:val="00BD5338"/>
    <w:rsid w:val="00BD77A2"/>
    <w:rsid w:val="00BE07BD"/>
    <w:rsid w:val="00BE0DD2"/>
    <w:rsid w:val="00BE1621"/>
    <w:rsid w:val="00BE17AF"/>
    <w:rsid w:val="00BE279A"/>
    <w:rsid w:val="00BE2AD2"/>
    <w:rsid w:val="00BE3044"/>
    <w:rsid w:val="00BE3505"/>
    <w:rsid w:val="00BE49BF"/>
    <w:rsid w:val="00BE5F83"/>
    <w:rsid w:val="00BE631D"/>
    <w:rsid w:val="00BE657B"/>
    <w:rsid w:val="00BE6C4F"/>
    <w:rsid w:val="00BE7315"/>
    <w:rsid w:val="00BE7668"/>
    <w:rsid w:val="00BE78FF"/>
    <w:rsid w:val="00BE7C7E"/>
    <w:rsid w:val="00BF0374"/>
    <w:rsid w:val="00BF0F72"/>
    <w:rsid w:val="00BF1551"/>
    <w:rsid w:val="00BF1D78"/>
    <w:rsid w:val="00BF2786"/>
    <w:rsid w:val="00BF2C1F"/>
    <w:rsid w:val="00BF3798"/>
    <w:rsid w:val="00BF41C4"/>
    <w:rsid w:val="00BF4902"/>
    <w:rsid w:val="00BF53BC"/>
    <w:rsid w:val="00BF5A2B"/>
    <w:rsid w:val="00BF6DBD"/>
    <w:rsid w:val="00BF7409"/>
    <w:rsid w:val="00BF7612"/>
    <w:rsid w:val="00BF77ED"/>
    <w:rsid w:val="00C00042"/>
    <w:rsid w:val="00C003D1"/>
    <w:rsid w:val="00C01617"/>
    <w:rsid w:val="00C0313B"/>
    <w:rsid w:val="00C03170"/>
    <w:rsid w:val="00C03919"/>
    <w:rsid w:val="00C03CCD"/>
    <w:rsid w:val="00C06AE0"/>
    <w:rsid w:val="00C101A9"/>
    <w:rsid w:val="00C10682"/>
    <w:rsid w:val="00C118D4"/>
    <w:rsid w:val="00C13AC0"/>
    <w:rsid w:val="00C14577"/>
    <w:rsid w:val="00C153EE"/>
    <w:rsid w:val="00C177FC"/>
    <w:rsid w:val="00C21653"/>
    <w:rsid w:val="00C21798"/>
    <w:rsid w:val="00C24416"/>
    <w:rsid w:val="00C27402"/>
    <w:rsid w:val="00C3002F"/>
    <w:rsid w:val="00C30D2F"/>
    <w:rsid w:val="00C3168D"/>
    <w:rsid w:val="00C32E68"/>
    <w:rsid w:val="00C36118"/>
    <w:rsid w:val="00C36948"/>
    <w:rsid w:val="00C36FDD"/>
    <w:rsid w:val="00C3798C"/>
    <w:rsid w:val="00C42145"/>
    <w:rsid w:val="00C43CCA"/>
    <w:rsid w:val="00C4514A"/>
    <w:rsid w:val="00C464EE"/>
    <w:rsid w:val="00C50C08"/>
    <w:rsid w:val="00C5142C"/>
    <w:rsid w:val="00C51FAB"/>
    <w:rsid w:val="00C531D2"/>
    <w:rsid w:val="00C5329E"/>
    <w:rsid w:val="00C532A3"/>
    <w:rsid w:val="00C54058"/>
    <w:rsid w:val="00C56186"/>
    <w:rsid w:val="00C56A3D"/>
    <w:rsid w:val="00C56FBF"/>
    <w:rsid w:val="00C57040"/>
    <w:rsid w:val="00C5777D"/>
    <w:rsid w:val="00C60175"/>
    <w:rsid w:val="00C603DE"/>
    <w:rsid w:val="00C606E5"/>
    <w:rsid w:val="00C60A73"/>
    <w:rsid w:val="00C60CAD"/>
    <w:rsid w:val="00C64ABA"/>
    <w:rsid w:val="00C65DF4"/>
    <w:rsid w:val="00C6760B"/>
    <w:rsid w:val="00C69BAF"/>
    <w:rsid w:val="00C702AE"/>
    <w:rsid w:val="00C70ABE"/>
    <w:rsid w:val="00C70F23"/>
    <w:rsid w:val="00C723AA"/>
    <w:rsid w:val="00C72AEC"/>
    <w:rsid w:val="00C74AC1"/>
    <w:rsid w:val="00C76055"/>
    <w:rsid w:val="00C76993"/>
    <w:rsid w:val="00C77FD2"/>
    <w:rsid w:val="00C81C91"/>
    <w:rsid w:val="00C83236"/>
    <w:rsid w:val="00C844F9"/>
    <w:rsid w:val="00C8721E"/>
    <w:rsid w:val="00C87978"/>
    <w:rsid w:val="00C90585"/>
    <w:rsid w:val="00C90AF4"/>
    <w:rsid w:val="00C91112"/>
    <w:rsid w:val="00C91B14"/>
    <w:rsid w:val="00C9346D"/>
    <w:rsid w:val="00C93979"/>
    <w:rsid w:val="00C94C9A"/>
    <w:rsid w:val="00C954F2"/>
    <w:rsid w:val="00C95876"/>
    <w:rsid w:val="00C9789E"/>
    <w:rsid w:val="00C97A1C"/>
    <w:rsid w:val="00C97E5E"/>
    <w:rsid w:val="00CA2556"/>
    <w:rsid w:val="00CA2975"/>
    <w:rsid w:val="00CA39B4"/>
    <w:rsid w:val="00CA4C62"/>
    <w:rsid w:val="00CA52AB"/>
    <w:rsid w:val="00CA5D9B"/>
    <w:rsid w:val="00CA7388"/>
    <w:rsid w:val="00CA73B3"/>
    <w:rsid w:val="00CB1F3A"/>
    <w:rsid w:val="00CB3F3E"/>
    <w:rsid w:val="00CB4689"/>
    <w:rsid w:val="00CB497B"/>
    <w:rsid w:val="00CB55F6"/>
    <w:rsid w:val="00CB69FA"/>
    <w:rsid w:val="00CB7533"/>
    <w:rsid w:val="00CB78C8"/>
    <w:rsid w:val="00CB7942"/>
    <w:rsid w:val="00CB7AFF"/>
    <w:rsid w:val="00CC081C"/>
    <w:rsid w:val="00CC153F"/>
    <w:rsid w:val="00CC350A"/>
    <w:rsid w:val="00CC3ED8"/>
    <w:rsid w:val="00CC41E1"/>
    <w:rsid w:val="00CC4399"/>
    <w:rsid w:val="00CC4C85"/>
    <w:rsid w:val="00CC5B81"/>
    <w:rsid w:val="00CC5E97"/>
    <w:rsid w:val="00CD20E0"/>
    <w:rsid w:val="00CD21D8"/>
    <w:rsid w:val="00CD2D5D"/>
    <w:rsid w:val="00CD3919"/>
    <w:rsid w:val="00CD4A2B"/>
    <w:rsid w:val="00CD4F7D"/>
    <w:rsid w:val="00CD5913"/>
    <w:rsid w:val="00CD5E20"/>
    <w:rsid w:val="00CE0102"/>
    <w:rsid w:val="00CE03A7"/>
    <w:rsid w:val="00CE08D2"/>
    <w:rsid w:val="00CE0CB0"/>
    <w:rsid w:val="00CE14F0"/>
    <w:rsid w:val="00CE1D2E"/>
    <w:rsid w:val="00CE2706"/>
    <w:rsid w:val="00CE361C"/>
    <w:rsid w:val="00CE38A7"/>
    <w:rsid w:val="00CE454C"/>
    <w:rsid w:val="00CE6828"/>
    <w:rsid w:val="00CE6A4D"/>
    <w:rsid w:val="00CE7C09"/>
    <w:rsid w:val="00CF13F5"/>
    <w:rsid w:val="00CF1605"/>
    <w:rsid w:val="00CF17A9"/>
    <w:rsid w:val="00CF1809"/>
    <w:rsid w:val="00CF19B7"/>
    <w:rsid w:val="00CF1A2C"/>
    <w:rsid w:val="00CF35AA"/>
    <w:rsid w:val="00CF4929"/>
    <w:rsid w:val="00CF56A8"/>
    <w:rsid w:val="00CF5B60"/>
    <w:rsid w:val="00CF6377"/>
    <w:rsid w:val="00CF709B"/>
    <w:rsid w:val="00CF7BAD"/>
    <w:rsid w:val="00D00063"/>
    <w:rsid w:val="00D00136"/>
    <w:rsid w:val="00D015A0"/>
    <w:rsid w:val="00D02C5F"/>
    <w:rsid w:val="00D0335A"/>
    <w:rsid w:val="00D03670"/>
    <w:rsid w:val="00D039D2"/>
    <w:rsid w:val="00D03D42"/>
    <w:rsid w:val="00D03E89"/>
    <w:rsid w:val="00D03FB1"/>
    <w:rsid w:val="00D0452B"/>
    <w:rsid w:val="00D0663A"/>
    <w:rsid w:val="00D10CC9"/>
    <w:rsid w:val="00D10F44"/>
    <w:rsid w:val="00D10FA2"/>
    <w:rsid w:val="00D12A28"/>
    <w:rsid w:val="00D12EC9"/>
    <w:rsid w:val="00D1410C"/>
    <w:rsid w:val="00D14ADC"/>
    <w:rsid w:val="00D1548B"/>
    <w:rsid w:val="00D154AB"/>
    <w:rsid w:val="00D15DCC"/>
    <w:rsid w:val="00D16AAB"/>
    <w:rsid w:val="00D17BE7"/>
    <w:rsid w:val="00D20569"/>
    <w:rsid w:val="00D21514"/>
    <w:rsid w:val="00D21DE9"/>
    <w:rsid w:val="00D230CE"/>
    <w:rsid w:val="00D241D1"/>
    <w:rsid w:val="00D24E98"/>
    <w:rsid w:val="00D251FA"/>
    <w:rsid w:val="00D25438"/>
    <w:rsid w:val="00D2598E"/>
    <w:rsid w:val="00D263D9"/>
    <w:rsid w:val="00D26B06"/>
    <w:rsid w:val="00D26B9C"/>
    <w:rsid w:val="00D2706C"/>
    <w:rsid w:val="00D318BE"/>
    <w:rsid w:val="00D31D32"/>
    <w:rsid w:val="00D32E67"/>
    <w:rsid w:val="00D32F4B"/>
    <w:rsid w:val="00D379E2"/>
    <w:rsid w:val="00D41639"/>
    <w:rsid w:val="00D41D44"/>
    <w:rsid w:val="00D4274E"/>
    <w:rsid w:val="00D42CB0"/>
    <w:rsid w:val="00D43026"/>
    <w:rsid w:val="00D43DB3"/>
    <w:rsid w:val="00D4444A"/>
    <w:rsid w:val="00D44765"/>
    <w:rsid w:val="00D44AFB"/>
    <w:rsid w:val="00D44E56"/>
    <w:rsid w:val="00D44EF5"/>
    <w:rsid w:val="00D47475"/>
    <w:rsid w:val="00D47AC1"/>
    <w:rsid w:val="00D50DBA"/>
    <w:rsid w:val="00D513D5"/>
    <w:rsid w:val="00D5159A"/>
    <w:rsid w:val="00D51D77"/>
    <w:rsid w:val="00D5331B"/>
    <w:rsid w:val="00D54BF6"/>
    <w:rsid w:val="00D5736E"/>
    <w:rsid w:val="00D576FF"/>
    <w:rsid w:val="00D577B1"/>
    <w:rsid w:val="00D60044"/>
    <w:rsid w:val="00D6025D"/>
    <w:rsid w:val="00D6087A"/>
    <w:rsid w:val="00D6221B"/>
    <w:rsid w:val="00D624DC"/>
    <w:rsid w:val="00D6262D"/>
    <w:rsid w:val="00D6283F"/>
    <w:rsid w:val="00D629F8"/>
    <w:rsid w:val="00D6373C"/>
    <w:rsid w:val="00D669D6"/>
    <w:rsid w:val="00D702E8"/>
    <w:rsid w:val="00D706BB"/>
    <w:rsid w:val="00D721DE"/>
    <w:rsid w:val="00D72D54"/>
    <w:rsid w:val="00D749F5"/>
    <w:rsid w:val="00D75549"/>
    <w:rsid w:val="00D76196"/>
    <w:rsid w:val="00D764F2"/>
    <w:rsid w:val="00D76C74"/>
    <w:rsid w:val="00D803B6"/>
    <w:rsid w:val="00D80A4D"/>
    <w:rsid w:val="00D8370C"/>
    <w:rsid w:val="00D84251"/>
    <w:rsid w:val="00D8477E"/>
    <w:rsid w:val="00D851B0"/>
    <w:rsid w:val="00D85492"/>
    <w:rsid w:val="00D85AA5"/>
    <w:rsid w:val="00D862AB"/>
    <w:rsid w:val="00D87305"/>
    <w:rsid w:val="00D87638"/>
    <w:rsid w:val="00D87F14"/>
    <w:rsid w:val="00D901F4"/>
    <w:rsid w:val="00D90DB9"/>
    <w:rsid w:val="00D90FA3"/>
    <w:rsid w:val="00D915CE"/>
    <w:rsid w:val="00D933EC"/>
    <w:rsid w:val="00D935F7"/>
    <w:rsid w:val="00D948DD"/>
    <w:rsid w:val="00D94F76"/>
    <w:rsid w:val="00D954AC"/>
    <w:rsid w:val="00D9560F"/>
    <w:rsid w:val="00D970FA"/>
    <w:rsid w:val="00DA06BD"/>
    <w:rsid w:val="00DA0F74"/>
    <w:rsid w:val="00DA1863"/>
    <w:rsid w:val="00DA2D41"/>
    <w:rsid w:val="00DA40FF"/>
    <w:rsid w:val="00DA4B15"/>
    <w:rsid w:val="00DA4E29"/>
    <w:rsid w:val="00DA724D"/>
    <w:rsid w:val="00DB0F87"/>
    <w:rsid w:val="00DB36F8"/>
    <w:rsid w:val="00DB37DF"/>
    <w:rsid w:val="00DB479F"/>
    <w:rsid w:val="00DB523C"/>
    <w:rsid w:val="00DB5942"/>
    <w:rsid w:val="00DB7FE2"/>
    <w:rsid w:val="00DC15A9"/>
    <w:rsid w:val="00DC4AC5"/>
    <w:rsid w:val="00DC6357"/>
    <w:rsid w:val="00DC641E"/>
    <w:rsid w:val="00DC6B2C"/>
    <w:rsid w:val="00DC735E"/>
    <w:rsid w:val="00DC740B"/>
    <w:rsid w:val="00DC7567"/>
    <w:rsid w:val="00DC7C4E"/>
    <w:rsid w:val="00DD0572"/>
    <w:rsid w:val="00DD087D"/>
    <w:rsid w:val="00DD1144"/>
    <w:rsid w:val="00DD2659"/>
    <w:rsid w:val="00DD2F6B"/>
    <w:rsid w:val="00DD3746"/>
    <w:rsid w:val="00DD3D2E"/>
    <w:rsid w:val="00DD4FE9"/>
    <w:rsid w:val="00DD74B6"/>
    <w:rsid w:val="00DD7654"/>
    <w:rsid w:val="00DE2265"/>
    <w:rsid w:val="00DE313D"/>
    <w:rsid w:val="00DE321E"/>
    <w:rsid w:val="00DE35F4"/>
    <w:rsid w:val="00DE37C3"/>
    <w:rsid w:val="00DE57F9"/>
    <w:rsid w:val="00DF0B4E"/>
    <w:rsid w:val="00DF130F"/>
    <w:rsid w:val="00DF2EFE"/>
    <w:rsid w:val="00DF33F2"/>
    <w:rsid w:val="00DF4A6C"/>
    <w:rsid w:val="00DF4D3E"/>
    <w:rsid w:val="00DF5231"/>
    <w:rsid w:val="00DF56A3"/>
    <w:rsid w:val="00DF56BF"/>
    <w:rsid w:val="00DF5CC2"/>
    <w:rsid w:val="00DF76AD"/>
    <w:rsid w:val="00DF7FA0"/>
    <w:rsid w:val="00E00021"/>
    <w:rsid w:val="00E00773"/>
    <w:rsid w:val="00E00DC0"/>
    <w:rsid w:val="00E01C4A"/>
    <w:rsid w:val="00E01D08"/>
    <w:rsid w:val="00E02E07"/>
    <w:rsid w:val="00E03866"/>
    <w:rsid w:val="00E05387"/>
    <w:rsid w:val="00E06AE1"/>
    <w:rsid w:val="00E07EF3"/>
    <w:rsid w:val="00E108B1"/>
    <w:rsid w:val="00E122A7"/>
    <w:rsid w:val="00E13861"/>
    <w:rsid w:val="00E1542B"/>
    <w:rsid w:val="00E16B9D"/>
    <w:rsid w:val="00E17F94"/>
    <w:rsid w:val="00E20042"/>
    <w:rsid w:val="00E2119E"/>
    <w:rsid w:val="00E2220C"/>
    <w:rsid w:val="00E24D3F"/>
    <w:rsid w:val="00E26759"/>
    <w:rsid w:val="00E27315"/>
    <w:rsid w:val="00E301A1"/>
    <w:rsid w:val="00E305EC"/>
    <w:rsid w:val="00E30C3E"/>
    <w:rsid w:val="00E32245"/>
    <w:rsid w:val="00E32A85"/>
    <w:rsid w:val="00E344DF"/>
    <w:rsid w:val="00E357F1"/>
    <w:rsid w:val="00E411F7"/>
    <w:rsid w:val="00E41606"/>
    <w:rsid w:val="00E42515"/>
    <w:rsid w:val="00E439A1"/>
    <w:rsid w:val="00E45115"/>
    <w:rsid w:val="00E46931"/>
    <w:rsid w:val="00E4699E"/>
    <w:rsid w:val="00E46CFB"/>
    <w:rsid w:val="00E47B4C"/>
    <w:rsid w:val="00E47EAD"/>
    <w:rsid w:val="00E47FB8"/>
    <w:rsid w:val="00E52A84"/>
    <w:rsid w:val="00E52AA9"/>
    <w:rsid w:val="00E5343B"/>
    <w:rsid w:val="00E53789"/>
    <w:rsid w:val="00E5438D"/>
    <w:rsid w:val="00E54C64"/>
    <w:rsid w:val="00E5695B"/>
    <w:rsid w:val="00E571F9"/>
    <w:rsid w:val="00E5723D"/>
    <w:rsid w:val="00E6404A"/>
    <w:rsid w:val="00E641AF"/>
    <w:rsid w:val="00E64784"/>
    <w:rsid w:val="00E64804"/>
    <w:rsid w:val="00E65E9E"/>
    <w:rsid w:val="00E66C01"/>
    <w:rsid w:val="00E67C86"/>
    <w:rsid w:val="00E7135B"/>
    <w:rsid w:val="00E72524"/>
    <w:rsid w:val="00E7678C"/>
    <w:rsid w:val="00E8356F"/>
    <w:rsid w:val="00E848A7"/>
    <w:rsid w:val="00E8497B"/>
    <w:rsid w:val="00E84986"/>
    <w:rsid w:val="00E84EA7"/>
    <w:rsid w:val="00E85BE4"/>
    <w:rsid w:val="00E85DDB"/>
    <w:rsid w:val="00E872BB"/>
    <w:rsid w:val="00E90939"/>
    <w:rsid w:val="00E919E4"/>
    <w:rsid w:val="00E93079"/>
    <w:rsid w:val="00E94016"/>
    <w:rsid w:val="00E95CCB"/>
    <w:rsid w:val="00E9638F"/>
    <w:rsid w:val="00E96C8E"/>
    <w:rsid w:val="00EA1FB8"/>
    <w:rsid w:val="00EA221B"/>
    <w:rsid w:val="00EA4BB9"/>
    <w:rsid w:val="00EA4E7A"/>
    <w:rsid w:val="00EA7A60"/>
    <w:rsid w:val="00EACFF1"/>
    <w:rsid w:val="00EB2C1A"/>
    <w:rsid w:val="00EB30D7"/>
    <w:rsid w:val="00EB3618"/>
    <w:rsid w:val="00EB4357"/>
    <w:rsid w:val="00EB4ABB"/>
    <w:rsid w:val="00EB5B60"/>
    <w:rsid w:val="00EC1639"/>
    <w:rsid w:val="00EC17C4"/>
    <w:rsid w:val="00EC1EDD"/>
    <w:rsid w:val="00EC34AC"/>
    <w:rsid w:val="00EC4039"/>
    <w:rsid w:val="00EC5BA4"/>
    <w:rsid w:val="00EC6A4A"/>
    <w:rsid w:val="00ED1339"/>
    <w:rsid w:val="00ED2D1E"/>
    <w:rsid w:val="00ED2DA5"/>
    <w:rsid w:val="00ED3596"/>
    <w:rsid w:val="00ED4C24"/>
    <w:rsid w:val="00ED5E2D"/>
    <w:rsid w:val="00ED7BA8"/>
    <w:rsid w:val="00EE0147"/>
    <w:rsid w:val="00EE02F4"/>
    <w:rsid w:val="00EE1A50"/>
    <w:rsid w:val="00EE42A1"/>
    <w:rsid w:val="00EE523A"/>
    <w:rsid w:val="00EE5843"/>
    <w:rsid w:val="00EE5FE5"/>
    <w:rsid w:val="00EE664B"/>
    <w:rsid w:val="00EE770C"/>
    <w:rsid w:val="00EF7500"/>
    <w:rsid w:val="00EF7DD3"/>
    <w:rsid w:val="00F003BE"/>
    <w:rsid w:val="00F00FEC"/>
    <w:rsid w:val="00F020A2"/>
    <w:rsid w:val="00F02237"/>
    <w:rsid w:val="00F02951"/>
    <w:rsid w:val="00F03FE6"/>
    <w:rsid w:val="00F049F3"/>
    <w:rsid w:val="00F059A6"/>
    <w:rsid w:val="00F11298"/>
    <w:rsid w:val="00F1219D"/>
    <w:rsid w:val="00F128FA"/>
    <w:rsid w:val="00F1470E"/>
    <w:rsid w:val="00F161BA"/>
    <w:rsid w:val="00F1624A"/>
    <w:rsid w:val="00F16C2A"/>
    <w:rsid w:val="00F16D4C"/>
    <w:rsid w:val="00F17FC4"/>
    <w:rsid w:val="00F20D5A"/>
    <w:rsid w:val="00F22269"/>
    <w:rsid w:val="00F22FB2"/>
    <w:rsid w:val="00F234BE"/>
    <w:rsid w:val="00F23736"/>
    <w:rsid w:val="00F239CD"/>
    <w:rsid w:val="00F24368"/>
    <w:rsid w:val="00F27618"/>
    <w:rsid w:val="00F300C3"/>
    <w:rsid w:val="00F30AAD"/>
    <w:rsid w:val="00F31109"/>
    <w:rsid w:val="00F31785"/>
    <w:rsid w:val="00F31BDE"/>
    <w:rsid w:val="00F33758"/>
    <w:rsid w:val="00F33BDC"/>
    <w:rsid w:val="00F34C87"/>
    <w:rsid w:val="00F35D12"/>
    <w:rsid w:val="00F36E57"/>
    <w:rsid w:val="00F37BF3"/>
    <w:rsid w:val="00F40C51"/>
    <w:rsid w:val="00F42DE8"/>
    <w:rsid w:val="00F43B39"/>
    <w:rsid w:val="00F44C84"/>
    <w:rsid w:val="00F44CA0"/>
    <w:rsid w:val="00F45064"/>
    <w:rsid w:val="00F473B0"/>
    <w:rsid w:val="00F5023A"/>
    <w:rsid w:val="00F505BB"/>
    <w:rsid w:val="00F52D5C"/>
    <w:rsid w:val="00F54D06"/>
    <w:rsid w:val="00F56023"/>
    <w:rsid w:val="00F56F3D"/>
    <w:rsid w:val="00F57AFA"/>
    <w:rsid w:val="00F6164B"/>
    <w:rsid w:val="00F62326"/>
    <w:rsid w:val="00F63A3D"/>
    <w:rsid w:val="00F63D70"/>
    <w:rsid w:val="00F65704"/>
    <w:rsid w:val="00F67CC0"/>
    <w:rsid w:val="00F71765"/>
    <w:rsid w:val="00F71BEB"/>
    <w:rsid w:val="00F7285F"/>
    <w:rsid w:val="00F747B4"/>
    <w:rsid w:val="00F7505B"/>
    <w:rsid w:val="00F750F4"/>
    <w:rsid w:val="00F752D2"/>
    <w:rsid w:val="00F7556D"/>
    <w:rsid w:val="00F8273E"/>
    <w:rsid w:val="00F827F9"/>
    <w:rsid w:val="00F82FF4"/>
    <w:rsid w:val="00F83CD4"/>
    <w:rsid w:val="00F83F75"/>
    <w:rsid w:val="00F8444D"/>
    <w:rsid w:val="00F8561D"/>
    <w:rsid w:val="00F85D83"/>
    <w:rsid w:val="00F868ED"/>
    <w:rsid w:val="00F87D8F"/>
    <w:rsid w:val="00F90409"/>
    <w:rsid w:val="00F907BD"/>
    <w:rsid w:val="00F91142"/>
    <w:rsid w:val="00F936E2"/>
    <w:rsid w:val="00F940ED"/>
    <w:rsid w:val="00F9553D"/>
    <w:rsid w:val="00F95E10"/>
    <w:rsid w:val="00F96863"/>
    <w:rsid w:val="00FA0FCE"/>
    <w:rsid w:val="00FA427E"/>
    <w:rsid w:val="00FA4401"/>
    <w:rsid w:val="00FA5F6F"/>
    <w:rsid w:val="00FA6123"/>
    <w:rsid w:val="00FA61C7"/>
    <w:rsid w:val="00FA6F21"/>
    <w:rsid w:val="00FA791C"/>
    <w:rsid w:val="00FA7FAD"/>
    <w:rsid w:val="00FB080C"/>
    <w:rsid w:val="00FB0A95"/>
    <w:rsid w:val="00FB15E0"/>
    <w:rsid w:val="00FB255C"/>
    <w:rsid w:val="00FB4610"/>
    <w:rsid w:val="00FB5836"/>
    <w:rsid w:val="00FB5BBD"/>
    <w:rsid w:val="00FB68BA"/>
    <w:rsid w:val="00FB6A8B"/>
    <w:rsid w:val="00FB701B"/>
    <w:rsid w:val="00FB74C5"/>
    <w:rsid w:val="00FB7D5D"/>
    <w:rsid w:val="00FB7EFB"/>
    <w:rsid w:val="00FC00F1"/>
    <w:rsid w:val="00FC139F"/>
    <w:rsid w:val="00FC1CB5"/>
    <w:rsid w:val="00FC223F"/>
    <w:rsid w:val="00FC23BA"/>
    <w:rsid w:val="00FC339C"/>
    <w:rsid w:val="00FC4CDC"/>
    <w:rsid w:val="00FC562C"/>
    <w:rsid w:val="00FC5640"/>
    <w:rsid w:val="00FC5F26"/>
    <w:rsid w:val="00FC6390"/>
    <w:rsid w:val="00FD0321"/>
    <w:rsid w:val="00FD3CB1"/>
    <w:rsid w:val="00FD42B1"/>
    <w:rsid w:val="00FD62FD"/>
    <w:rsid w:val="00FD63E6"/>
    <w:rsid w:val="00FD647F"/>
    <w:rsid w:val="00FD6BBF"/>
    <w:rsid w:val="00FD78F1"/>
    <w:rsid w:val="00FE1426"/>
    <w:rsid w:val="00FE38FE"/>
    <w:rsid w:val="00FE3A9A"/>
    <w:rsid w:val="00FE48DB"/>
    <w:rsid w:val="00FF107B"/>
    <w:rsid w:val="00FF5157"/>
    <w:rsid w:val="00FF560B"/>
    <w:rsid w:val="010AEF99"/>
    <w:rsid w:val="01144EEE"/>
    <w:rsid w:val="012881F5"/>
    <w:rsid w:val="012D4177"/>
    <w:rsid w:val="0154E6E2"/>
    <w:rsid w:val="0159AF8A"/>
    <w:rsid w:val="017D4AB6"/>
    <w:rsid w:val="01A11DC9"/>
    <w:rsid w:val="01D01DDC"/>
    <w:rsid w:val="020401E8"/>
    <w:rsid w:val="020509B1"/>
    <w:rsid w:val="020F4CD8"/>
    <w:rsid w:val="022B55DE"/>
    <w:rsid w:val="02403197"/>
    <w:rsid w:val="02C70C5B"/>
    <w:rsid w:val="03389ED4"/>
    <w:rsid w:val="0353C941"/>
    <w:rsid w:val="0392DFCA"/>
    <w:rsid w:val="03A086FF"/>
    <w:rsid w:val="0435D16C"/>
    <w:rsid w:val="043CE9AE"/>
    <w:rsid w:val="043E5D2D"/>
    <w:rsid w:val="0453EE89"/>
    <w:rsid w:val="049737B3"/>
    <w:rsid w:val="04B4BED3"/>
    <w:rsid w:val="04B535DE"/>
    <w:rsid w:val="04BFF4C8"/>
    <w:rsid w:val="04C38C03"/>
    <w:rsid w:val="04EC2430"/>
    <w:rsid w:val="0588E645"/>
    <w:rsid w:val="05AB4D72"/>
    <w:rsid w:val="05B82BEE"/>
    <w:rsid w:val="05CB449C"/>
    <w:rsid w:val="05EEE291"/>
    <w:rsid w:val="0601C20A"/>
    <w:rsid w:val="0637FC71"/>
    <w:rsid w:val="064D0A7B"/>
    <w:rsid w:val="067B8A30"/>
    <w:rsid w:val="06882C7D"/>
    <w:rsid w:val="0692A6C9"/>
    <w:rsid w:val="07269C97"/>
    <w:rsid w:val="073A3E17"/>
    <w:rsid w:val="075A0336"/>
    <w:rsid w:val="0769D5D4"/>
    <w:rsid w:val="078787FC"/>
    <w:rsid w:val="07919616"/>
    <w:rsid w:val="07C0D42C"/>
    <w:rsid w:val="07D071DA"/>
    <w:rsid w:val="07F6F1EA"/>
    <w:rsid w:val="0823EA46"/>
    <w:rsid w:val="082E502C"/>
    <w:rsid w:val="0836BB01"/>
    <w:rsid w:val="0871E8B7"/>
    <w:rsid w:val="089380DB"/>
    <w:rsid w:val="08BAA412"/>
    <w:rsid w:val="08E9D68A"/>
    <w:rsid w:val="0953272E"/>
    <w:rsid w:val="099464D5"/>
    <w:rsid w:val="09A508A1"/>
    <w:rsid w:val="09B31D2E"/>
    <w:rsid w:val="09B6E846"/>
    <w:rsid w:val="09C6894F"/>
    <w:rsid w:val="09CF8B02"/>
    <w:rsid w:val="09D14E3F"/>
    <w:rsid w:val="09DDA5BC"/>
    <w:rsid w:val="0A441917"/>
    <w:rsid w:val="0A5328ED"/>
    <w:rsid w:val="0A593AA6"/>
    <w:rsid w:val="0A679637"/>
    <w:rsid w:val="0A8779F9"/>
    <w:rsid w:val="0AA3367F"/>
    <w:rsid w:val="0AB8D35E"/>
    <w:rsid w:val="0AC748C9"/>
    <w:rsid w:val="0AF51FCB"/>
    <w:rsid w:val="0B02F5DF"/>
    <w:rsid w:val="0B194AFE"/>
    <w:rsid w:val="0B2F6038"/>
    <w:rsid w:val="0B846641"/>
    <w:rsid w:val="0B8873E4"/>
    <w:rsid w:val="0BA72319"/>
    <w:rsid w:val="0BEFCCC0"/>
    <w:rsid w:val="0C0F0E2E"/>
    <w:rsid w:val="0C0F1A83"/>
    <w:rsid w:val="0C1C45EE"/>
    <w:rsid w:val="0C5A28C0"/>
    <w:rsid w:val="0C5A817E"/>
    <w:rsid w:val="0C9AEAF1"/>
    <w:rsid w:val="0CD4E71D"/>
    <w:rsid w:val="0CF9F082"/>
    <w:rsid w:val="0D111C21"/>
    <w:rsid w:val="0D2919C1"/>
    <w:rsid w:val="0D312869"/>
    <w:rsid w:val="0D365760"/>
    <w:rsid w:val="0D401654"/>
    <w:rsid w:val="0D724595"/>
    <w:rsid w:val="0DFDBB9C"/>
    <w:rsid w:val="0E3BFDB5"/>
    <w:rsid w:val="0E7BB503"/>
    <w:rsid w:val="0EFA435E"/>
    <w:rsid w:val="0F0D2865"/>
    <w:rsid w:val="0F0D514E"/>
    <w:rsid w:val="0F2C26D6"/>
    <w:rsid w:val="0F43417D"/>
    <w:rsid w:val="0F4B1362"/>
    <w:rsid w:val="0F737FA8"/>
    <w:rsid w:val="0FB69691"/>
    <w:rsid w:val="0FE1FDC6"/>
    <w:rsid w:val="0FE79064"/>
    <w:rsid w:val="0FFAA9C0"/>
    <w:rsid w:val="0FFE0D47"/>
    <w:rsid w:val="1019EF23"/>
    <w:rsid w:val="10496D7E"/>
    <w:rsid w:val="10582D25"/>
    <w:rsid w:val="10949980"/>
    <w:rsid w:val="10AABC79"/>
    <w:rsid w:val="11030895"/>
    <w:rsid w:val="1127A59C"/>
    <w:rsid w:val="114ED935"/>
    <w:rsid w:val="115EEAD4"/>
    <w:rsid w:val="116C93B4"/>
    <w:rsid w:val="11C8006B"/>
    <w:rsid w:val="11CA6D19"/>
    <w:rsid w:val="11FB39EA"/>
    <w:rsid w:val="11FEE024"/>
    <w:rsid w:val="1228951A"/>
    <w:rsid w:val="125FFD58"/>
    <w:rsid w:val="12C093AB"/>
    <w:rsid w:val="12E123E9"/>
    <w:rsid w:val="130E4660"/>
    <w:rsid w:val="134C9147"/>
    <w:rsid w:val="136C23C8"/>
    <w:rsid w:val="1388CC5E"/>
    <w:rsid w:val="13C2E2AD"/>
    <w:rsid w:val="13E1EA1F"/>
    <w:rsid w:val="140FBE79"/>
    <w:rsid w:val="141B12FB"/>
    <w:rsid w:val="142BDDB8"/>
    <w:rsid w:val="147D27C0"/>
    <w:rsid w:val="14867B89"/>
    <w:rsid w:val="149C1F0D"/>
    <w:rsid w:val="14DDB05F"/>
    <w:rsid w:val="14DFB2FB"/>
    <w:rsid w:val="158B51A3"/>
    <w:rsid w:val="15C3EAC7"/>
    <w:rsid w:val="15C8667E"/>
    <w:rsid w:val="15D5216B"/>
    <w:rsid w:val="15D94FC6"/>
    <w:rsid w:val="161A363C"/>
    <w:rsid w:val="16292FAE"/>
    <w:rsid w:val="166FED60"/>
    <w:rsid w:val="169F22D7"/>
    <w:rsid w:val="16E89A0F"/>
    <w:rsid w:val="16ED384D"/>
    <w:rsid w:val="16F00CB3"/>
    <w:rsid w:val="170604E1"/>
    <w:rsid w:val="17450019"/>
    <w:rsid w:val="17930C58"/>
    <w:rsid w:val="17B5D838"/>
    <w:rsid w:val="17D4EA7D"/>
    <w:rsid w:val="17E1B320"/>
    <w:rsid w:val="1807281A"/>
    <w:rsid w:val="1853DFF3"/>
    <w:rsid w:val="185A83B4"/>
    <w:rsid w:val="18B7F4F7"/>
    <w:rsid w:val="18DBCF4F"/>
    <w:rsid w:val="1907C6B2"/>
    <w:rsid w:val="19120D16"/>
    <w:rsid w:val="1934FBDF"/>
    <w:rsid w:val="198B97D0"/>
    <w:rsid w:val="19BBE68F"/>
    <w:rsid w:val="19CD2F5E"/>
    <w:rsid w:val="19D46426"/>
    <w:rsid w:val="19EA9C87"/>
    <w:rsid w:val="19FDD8FD"/>
    <w:rsid w:val="1A1EB3E6"/>
    <w:rsid w:val="1A5703A4"/>
    <w:rsid w:val="1A6C53EC"/>
    <w:rsid w:val="1ABC6182"/>
    <w:rsid w:val="1B031DEC"/>
    <w:rsid w:val="1B0BC6B2"/>
    <w:rsid w:val="1B36EA2B"/>
    <w:rsid w:val="1B58068B"/>
    <w:rsid w:val="1B6FBD03"/>
    <w:rsid w:val="1B8F9725"/>
    <w:rsid w:val="1B9BFC16"/>
    <w:rsid w:val="1BB3EE73"/>
    <w:rsid w:val="1BC43B02"/>
    <w:rsid w:val="1BE48637"/>
    <w:rsid w:val="1BEB09DC"/>
    <w:rsid w:val="1BF2EBB8"/>
    <w:rsid w:val="1BF9C006"/>
    <w:rsid w:val="1C6D692B"/>
    <w:rsid w:val="1CF11C6A"/>
    <w:rsid w:val="1D410C62"/>
    <w:rsid w:val="1D688EB9"/>
    <w:rsid w:val="1D841E07"/>
    <w:rsid w:val="1D877BE0"/>
    <w:rsid w:val="1DA80F1D"/>
    <w:rsid w:val="1DB22F31"/>
    <w:rsid w:val="1DD24BBD"/>
    <w:rsid w:val="1DDFA19E"/>
    <w:rsid w:val="1DFE63A2"/>
    <w:rsid w:val="1E40E6E7"/>
    <w:rsid w:val="1E4DAD30"/>
    <w:rsid w:val="1EA7BDD9"/>
    <w:rsid w:val="1EAC4BF6"/>
    <w:rsid w:val="1EC5B9FD"/>
    <w:rsid w:val="1EC94FAE"/>
    <w:rsid w:val="1F13547C"/>
    <w:rsid w:val="1F229C69"/>
    <w:rsid w:val="1F26AB33"/>
    <w:rsid w:val="1FAF0B02"/>
    <w:rsid w:val="201C0847"/>
    <w:rsid w:val="202DAD8D"/>
    <w:rsid w:val="202FBB55"/>
    <w:rsid w:val="20396C03"/>
    <w:rsid w:val="20817648"/>
    <w:rsid w:val="20918301"/>
    <w:rsid w:val="2108FAEC"/>
    <w:rsid w:val="211760EC"/>
    <w:rsid w:val="211D82FF"/>
    <w:rsid w:val="2134C9DE"/>
    <w:rsid w:val="2139CCC0"/>
    <w:rsid w:val="215850C6"/>
    <w:rsid w:val="219BD217"/>
    <w:rsid w:val="21AAE45B"/>
    <w:rsid w:val="21BF1265"/>
    <w:rsid w:val="21DA299E"/>
    <w:rsid w:val="21E4990D"/>
    <w:rsid w:val="221B48DA"/>
    <w:rsid w:val="2247A725"/>
    <w:rsid w:val="22B896AF"/>
    <w:rsid w:val="22DC1E82"/>
    <w:rsid w:val="22FE566D"/>
    <w:rsid w:val="2315522B"/>
    <w:rsid w:val="231651FF"/>
    <w:rsid w:val="2318B063"/>
    <w:rsid w:val="232C77A5"/>
    <w:rsid w:val="233F1D54"/>
    <w:rsid w:val="233F641A"/>
    <w:rsid w:val="235AA58C"/>
    <w:rsid w:val="23871207"/>
    <w:rsid w:val="23AA4FAA"/>
    <w:rsid w:val="23CE7802"/>
    <w:rsid w:val="23DB28DA"/>
    <w:rsid w:val="23EA29CE"/>
    <w:rsid w:val="23ED5962"/>
    <w:rsid w:val="240346AC"/>
    <w:rsid w:val="245A0A31"/>
    <w:rsid w:val="24A710CC"/>
    <w:rsid w:val="24AB71B4"/>
    <w:rsid w:val="259D78DE"/>
    <w:rsid w:val="259E257F"/>
    <w:rsid w:val="25A588F1"/>
    <w:rsid w:val="25A81709"/>
    <w:rsid w:val="25B51B7C"/>
    <w:rsid w:val="25CA339F"/>
    <w:rsid w:val="25D55DF3"/>
    <w:rsid w:val="25E71C77"/>
    <w:rsid w:val="26172EFA"/>
    <w:rsid w:val="263C6F00"/>
    <w:rsid w:val="26434C25"/>
    <w:rsid w:val="26478756"/>
    <w:rsid w:val="266E9EF8"/>
    <w:rsid w:val="267CAC05"/>
    <w:rsid w:val="270F414F"/>
    <w:rsid w:val="27E65515"/>
    <w:rsid w:val="27F3A404"/>
    <w:rsid w:val="281EC8CA"/>
    <w:rsid w:val="281EDB61"/>
    <w:rsid w:val="289BB2EE"/>
    <w:rsid w:val="28A236C9"/>
    <w:rsid w:val="28A2AB0A"/>
    <w:rsid w:val="28B07ABA"/>
    <w:rsid w:val="28CCDCF1"/>
    <w:rsid w:val="28E87631"/>
    <w:rsid w:val="290BED13"/>
    <w:rsid w:val="291CF612"/>
    <w:rsid w:val="2928F30E"/>
    <w:rsid w:val="29373657"/>
    <w:rsid w:val="2970BA34"/>
    <w:rsid w:val="29CD6F65"/>
    <w:rsid w:val="29D1793E"/>
    <w:rsid w:val="29D41B6D"/>
    <w:rsid w:val="29F980FF"/>
    <w:rsid w:val="2A017B1A"/>
    <w:rsid w:val="2A3B8C27"/>
    <w:rsid w:val="2A65F7D7"/>
    <w:rsid w:val="2A6F77EE"/>
    <w:rsid w:val="2A7A2390"/>
    <w:rsid w:val="2A9DAEA0"/>
    <w:rsid w:val="2ABCAD23"/>
    <w:rsid w:val="2AF02726"/>
    <w:rsid w:val="2AFB33D8"/>
    <w:rsid w:val="2B119010"/>
    <w:rsid w:val="2B2015FB"/>
    <w:rsid w:val="2B25468C"/>
    <w:rsid w:val="2B5D2E4A"/>
    <w:rsid w:val="2BA30E38"/>
    <w:rsid w:val="2BC3D875"/>
    <w:rsid w:val="2BEC1D58"/>
    <w:rsid w:val="2C185B32"/>
    <w:rsid w:val="2C757C61"/>
    <w:rsid w:val="2C81CEFE"/>
    <w:rsid w:val="2CADFD32"/>
    <w:rsid w:val="2CC0F74E"/>
    <w:rsid w:val="2CD58D18"/>
    <w:rsid w:val="2CD65E28"/>
    <w:rsid w:val="2CE13A05"/>
    <w:rsid w:val="2CEDB0B7"/>
    <w:rsid w:val="2CF029EB"/>
    <w:rsid w:val="2CFA72F6"/>
    <w:rsid w:val="2D094D77"/>
    <w:rsid w:val="2D1CBFAB"/>
    <w:rsid w:val="2D46A127"/>
    <w:rsid w:val="2D49FB34"/>
    <w:rsid w:val="2D589704"/>
    <w:rsid w:val="2D58ADDD"/>
    <w:rsid w:val="2D85AF82"/>
    <w:rsid w:val="2D891056"/>
    <w:rsid w:val="2D9627EE"/>
    <w:rsid w:val="2D97CB69"/>
    <w:rsid w:val="2D9F2C9B"/>
    <w:rsid w:val="2DB9C836"/>
    <w:rsid w:val="2DC6A18E"/>
    <w:rsid w:val="2DF5DA5D"/>
    <w:rsid w:val="2DFD9822"/>
    <w:rsid w:val="2DFEE60E"/>
    <w:rsid w:val="2E22DE03"/>
    <w:rsid w:val="2E233D50"/>
    <w:rsid w:val="2E25AFA8"/>
    <w:rsid w:val="2E4B840F"/>
    <w:rsid w:val="2E4DFACE"/>
    <w:rsid w:val="2E9C06B9"/>
    <w:rsid w:val="2EB73206"/>
    <w:rsid w:val="2EBF5C2E"/>
    <w:rsid w:val="2ED5DD88"/>
    <w:rsid w:val="2F01890C"/>
    <w:rsid w:val="2F39E883"/>
    <w:rsid w:val="2F3D7FAA"/>
    <w:rsid w:val="2F4CCEEC"/>
    <w:rsid w:val="2F58D608"/>
    <w:rsid w:val="2F6E13FF"/>
    <w:rsid w:val="2F80B462"/>
    <w:rsid w:val="2F863F1E"/>
    <w:rsid w:val="2F8E6077"/>
    <w:rsid w:val="2FAEA751"/>
    <w:rsid w:val="2FB2B542"/>
    <w:rsid w:val="2FC92040"/>
    <w:rsid w:val="302CE34B"/>
    <w:rsid w:val="30354166"/>
    <w:rsid w:val="30450B6E"/>
    <w:rsid w:val="30A96BD3"/>
    <w:rsid w:val="30D0D808"/>
    <w:rsid w:val="31180F66"/>
    <w:rsid w:val="31AD02C8"/>
    <w:rsid w:val="31AE5ACF"/>
    <w:rsid w:val="31C7F712"/>
    <w:rsid w:val="31D02181"/>
    <w:rsid w:val="31DD118D"/>
    <w:rsid w:val="31E9452B"/>
    <w:rsid w:val="31ECA60E"/>
    <w:rsid w:val="3216CA29"/>
    <w:rsid w:val="3299DF0F"/>
    <w:rsid w:val="329C7963"/>
    <w:rsid w:val="331AD137"/>
    <w:rsid w:val="3323C578"/>
    <w:rsid w:val="334D8D70"/>
    <w:rsid w:val="33655E57"/>
    <w:rsid w:val="3381AB45"/>
    <w:rsid w:val="3394D2AA"/>
    <w:rsid w:val="33BB8B7E"/>
    <w:rsid w:val="33D327B5"/>
    <w:rsid w:val="33D471DA"/>
    <w:rsid w:val="33D7B421"/>
    <w:rsid w:val="33E6E020"/>
    <w:rsid w:val="33ED8095"/>
    <w:rsid w:val="3439AE3F"/>
    <w:rsid w:val="343F816F"/>
    <w:rsid w:val="344060EA"/>
    <w:rsid w:val="34420CFF"/>
    <w:rsid w:val="3445A467"/>
    <w:rsid w:val="34474B89"/>
    <w:rsid w:val="3469DD63"/>
    <w:rsid w:val="3475C389"/>
    <w:rsid w:val="34A9F0D9"/>
    <w:rsid w:val="354ECCBE"/>
    <w:rsid w:val="3569D513"/>
    <w:rsid w:val="35878885"/>
    <w:rsid w:val="35C0D23B"/>
    <w:rsid w:val="35C9E79E"/>
    <w:rsid w:val="36004FC7"/>
    <w:rsid w:val="361376F1"/>
    <w:rsid w:val="361D2384"/>
    <w:rsid w:val="3638B0C4"/>
    <w:rsid w:val="366A5EBE"/>
    <w:rsid w:val="36F385BF"/>
    <w:rsid w:val="36FD1B5E"/>
    <w:rsid w:val="37000572"/>
    <w:rsid w:val="37377EF3"/>
    <w:rsid w:val="37917A48"/>
    <w:rsid w:val="380B1DCF"/>
    <w:rsid w:val="381895F2"/>
    <w:rsid w:val="381C3B54"/>
    <w:rsid w:val="38446305"/>
    <w:rsid w:val="38FAD309"/>
    <w:rsid w:val="393027B9"/>
    <w:rsid w:val="3937B315"/>
    <w:rsid w:val="396C12FF"/>
    <w:rsid w:val="39765290"/>
    <w:rsid w:val="397C1233"/>
    <w:rsid w:val="39C39FEA"/>
    <w:rsid w:val="39D4E9A6"/>
    <w:rsid w:val="39D58DFD"/>
    <w:rsid w:val="39E42632"/>
    <w:rsid w:val="39F04B82"/>
    <w:rsid w:val="39F420BB"/>
    <w:rsid w:val="3A07780A"/>
    <w:rsid w:val="3A361DB1"/>
    <w:rsid w:val="3A6F017A"/>
    <w:rsid w:val="3A95AAAA"/>
    <w:rsid w:val="3AA8D770"/>
    <w:rsid w:val="3ADAEE70"/>
    <w:rsid w:val="3AEAF5FC"/>
    <w:rsid w:val="3B49E5EF"/>
    <w:rsid w:val="3B8E6B28"/>
    <w:rsid w:val="3B9F1893"/>
    <w:rsid w:val="3BBD3606"/>
    <w:rsid w:val="3BE566D7"/>
    <w:rsid w:val="3BF5EF34"/>
    <w:rsid w:val="3C1994C0"/>
    <w:rsid w:val="3C20FAFE"/>
    <w:rsid w:val="3C232F35"/>
    <w:rsid w:val="3C4362B9"/>
    <w:rsid w:val="3C8936E9"/>
    <w:rsid w:val="3CA17BD7"/>
    <w:rsid w:val="3CAADF3A"/>
    <w:rsid w:val="3CBC97A4"/>
    <w:rsid w:val="3D032014"/>
    <w:rsid w:val="3D14E705"/>
    <w:rsid w:val="3D4B18DD"/>
    <w:rsid w:val="3D576A23"/>
    <w:rsid w:val="3D6724A8"/>
    <w:rsid w:val="3DAC50FE"/>
    <w:rsid w:val="3DD5A21F"/>
    <w:rsid w:val="3DE65F9D"/>
    <w:rsid w:val="3DF37126"/>
    <w:rsid w:val="3DFFD743"/>
    <w:rsid w:val="3E1957F8"/>
    <w:rsid w:val="3E198D9A"/>
    <w:rsid w:val="3E269ECC"/>
    <w:rsid w:val="3E49A880"/>
    <w:rsid w:val="3E66CE2A"/>
    <w:rsid w:val="3E6E064D"/>
    <w:rsid w:val="3E8894EF"/>
    <w:rsid w:val="3EA8772A"/>
    <w:rsid w:val="3EC2E87D"/>
    <w:rsid w:val="3EE096F8"/>
    <w:rsid w:val="3EFF4366"/>
    <w:rsid w:val="3F05C668"/>
    <w:rsid w:val="3F0D3A29"/>
    <w:rsid w:val="3F3981CF"/>
    <w:rsid w:val="3F95BA85"/>
    <w:rsid w:val="3FAD2976"/>
    <w:rsid w:val="3FC5A474"/>
    <w:rsid w:val="3FCD8453"/>
    <w:rsid w:val="3FDB1B5A"/>
    <w:rsid w:val="4005C401"/>
    <w:rsid w:val="400F2B50"/>
    <w:rsid w:val="4026829D"/>
    <w:rsid w:val="403C5E92"/>
    <w:rsid w:val="404AF451"/>
    <w:rsid w:val="40827858"/>
    <w:rsid w:val="4091EBC7"/>
    <w:rsid w:val="4133EAC7"/>
    <w:rsid w:val="414BE11B"/>
    <w:rsid w:val="41580E99"/>
    <w:rsid w:val="4168C74C"/>
    <w:rsid w:val="418A90BA"/>
    <w:rsid w:val="4195506B"/>
    <w:rsid w:val="41BD261E"/>
    <w:rsid w:val="41EC38E4"/>
    <w:rsid w:val="41FF41E6"/>
    <w:rsid w:val="421DFBD3"/>
    <w:rsid w:val="4240882A"/>
    <w:rsid w:val="4265FBF3"/>
    <w:rsid w:val="42918CE3"/>
    <w:rsid w:val="42A28D58"/>
    <w:rsid w:val="42AC859A"/>
    <w:rsid w:val="42BB0201"/>
    <w:rsid w:val="42C000D2"/>
    <w:rsid w:val="42CA5FA7"/>
    <w:rsid w:val="42DB3E24"/>
    <w:rsid w:val="430239E5"/>
    <w:rsid w:val="4314A13F"/>
    <w:rsid w:val="4323D7B1"/>
    <w:rsid w:val="432DC6C5"/>
    <w:rsid w:val="432DF3A1"/>
    <w:rsid w:val="433B5DBD"/>
    <w:rsid w:val="43409111"/>
    <w:rsid w:val="43A8498F"/>
    <w:rsid w:val="43CAE7CB"/>
    <w:rsid w:val="43F55741"/>
    <w:rsid w:val="4425A7F8"/>
    <w:rsid w:val="44C277CA"/>
    <w:rsid w:val="45255E55"/>
    <w:rsid w:val="45431AC7"/>
    <w:rsid w:val="45781FAB"/>
    <w:rsid w:val="4583B746"/>
    <w:rsid w:val="45FC6C6D"/>
    <w:rsid w:val="464D1B7E"/>
    <w:rsid w:val="467351D5"/>
    <w:rsid w:val="46A63CA5"/>
    <w:rsid w:val="46FE50EE"/>
    <w:rsid w:val="4701E705"/>
    <w:rsid w:val="471954A2"/>
    <w:rsid w:val="476CA3E9"/>
    <w:rsid w:val="476D88BD"/>
    <w:rsid w:val="47CA9895"/>
    <w:rsid w:val="47E10483"/>
    <w:rsid w:val="47F7CD0F"/>
    <w:rsid w:val="4817FB35"/>
    <w:rsid w:val="48180189"/>
    <w:rsid w:val="481C570F"/>
    <w:rsid w:val="4872EF76"/>
    <w:rsid w:val="48932122"/>
    <w:rsid w:val="48DF9524"/>
    <w:rsid w:val="48F4B28C"/>
    <w:rsid w:val="48F99B7B"/>
    <w:rsid w:val="48FF9882"/>
    <w:rsid w:val="49165891"/>
    <w:rsid w:val="49468E21"/>
    <w:rsid w:val="49773190"/>
    <w:rsid w:val="497B4A6D"/>
    <w:rsid w:val="49987DA4"/>
    <w:rsid w:val="4A0E343B"/>
    <w:rsid w:val="4A198FD0"/>
    <w:rsid w:val="4A5D1590"/>
    <w:rsid w:val="4A67F962"/>
    <w:rsid w:val="4AA9946D"/>
    <w:rsid w:val="4AAA31AC"/>
    <w:rsid w:val="4ABC507A"/>
    <w:rsid w:val="4ACCF5F7"/>
    <w:rsid w:val="4ADA15C9"/>
    <w:rsid w:val="4AF1BB83"/>
    <w:rsid w:val="4AFBE1DD"/>
    <w:rsid w:val="4AFEA5FB"/>
    <w:rsid w:val="4B406CF6"/>
    <w:rsid w:val="4B66F8A6"/>
    <w:rsid w:val="4B9E10A0"/>
    <w:rsid w:val="4BA1A148"/>
    <w:rsid w:val="4BB5840B"/>
    <w:rsid w:val="4BC96DF9"/>
    <w:rsid w:val="4C8F820B"/>
    <w:rsid w:val="4D2C5AAF"/>
    <w:rsid w:val="4D4613E1"/>
    <w:rsid w:val="4D63E288"/>
    <w:rsid w:val="4D7CBBAC"/>
    <w:rsid w:val="4D885400"/>
    <w:rsid w:val="4D9775D7"/>
    <w:rsid w:val="4DE1C32D"/>
    <w:rsid w:val="4E20EDA1"/>
    <w:rsid w:val="4E2FC752"/>
    <w:rsid w:val="4E7EADE7"/>
    <w:rsid w:val="4E7F22CA"/>
    <w:rsid w:val="4EA840E0"/>
    <w:rsid w:val="4EC512DA"/>
    <w:rsid w:val="4EC6A8AE"/>
    <w:rsid w:val="4ECB21C7"/>
    <w:rsid w:val="4ED7B61F"/>
    <w:rsid w:val="4F04354A"/>
    <w:rsid w:val="4F28A820"/>
    <w:rsid w:val="4F28ECEA"/>
    <w:rsid w:val="4F7354E8"/>
    <w:rsid w:val="4F7EF471"/>
    <w:rsid w:val="4F830AA6"/>
    <w:rsid w:val="4FB64D20"/>
    <w:rsid w:val="4FB9BC82"/>
    <w:rsid w:val="4FE3DF55"/>
    <w:rsid w:val="5007C61A"/>
    <w:rsid w:val="501A1394"/>
    <w:rsid w:val="501AB2E3"/>
    <w:rsid w:val="5042CCD9"/>
    <w:rsid w:val="509547EF"/>
    <w:rsid w:val="50B56FF1"/>
    <w:rsid w:val="51042E2F"/>
    <w:rsid w:val="511AE595"/>
    <w:rsid w:val="511AF93D"/>
    <w:rsid w:val="5121FD10"/>
    <w:rsid w:val="518FA524"/>
    <w:rsid w:val="51B55E38"/>
    <w:rsid w:val="51BA8FF7"/>
    <w:rsid w:val="51C4E4B0"/>
    <w:rsid w:val="51E97E24"/>
    <w:rsid w:val="51FE22FD"/>
    <w:rsid w:val="52521055"/>
    <w:rsid w:val="528179C0"/>
    <w:rsid w:val="529DE1A4"/>
    <w:rsid w:val="52A1B476"/>
    <w:rsid w:val="52D32E75"/>
    <w:rsid w:val="52D6DA3F"/>
    <w:rsid w:val="5308EDA0"/>
    <w:rsid w:val="530B96E9"/>
    <w:rsid w:val="532BB151"/>
    <w:rsid w:val="5363CFC3"/>
    <w:rsid w:val="53650E44"/>
    <w:rsid w:val="537E39A1"/>
    <w:rsid w:val="53909211"/>
    <w:rsid w:val="53AF856C"/>
    <w:rsid w:val="53BDD3A7"/>
    <w:rsid w:val="53DFE3CE"/>
    <w:rsid w:val="53F44993"/>
    <w:rsid w:val="53FF3F1E"/>
    <w:rsid w:val="543C6886"/>
    <w:rsid w:val="54878580"/>
    <w:rsid w:val="54BE93C0"/>
    <w:rsid w:val="54CC2DD3"/>
    <w:rsid w:val="553D1F92"/>
    <w:rsid w:val="5561037C"/>
    <w:rsid w:val="55741E86"/>
    <w:rsid w:val="5593B715"/>
    <w:rsid w:val="55B220BB"/>
    <w:rsid w:val="55F27F5A"/>
    <w:rsid w:val="55FE1B6B"/>
    <w:rsid w:val="5601A6C8"/>
    <w:rsid w:val="560496C8"/>
    <w:rsid w:val="5622FDD5"/>
    <w:rsid w:val="5646B97A"/>
    <w:rsid w:val="5689548A"/>
    <w:rsid w:val="568AA345"/>
    <w:rsid w:val="56A92065"/>
    <w:rsid w:val="56CDD271"/>
    <w:rsid w:val="56E48BF6"/>
    <w:rsid w:val="5756DB9A"/>
    <w:rsid w:val="57748A11"/>
    <w:rsid w:val="58208CA1"/>
    <w:rsid w:val="585A5060"/>
    <w:rsid w:val="5869D02A"/>
    <w:rsid w:val="58D1934F"/>
    <w:rsid w:val="58D92EE8"/>
    <w:rsid w:val="58D9702F"/>
    <w:rsid w:val="591BF95D"/>
    <w:rsid w:val="591D705B"/>
    <w:rsid w:val="5923F94D"/>
    <w:rsid w:val="599F75E4"/>
    <w:rsid w:val="59C6DB0B"/>
    <w:rsid w:val="59CB2C53"/>
    <w:rsid w:val="59E0E121"/>
    <w:rsid w:val="59EEC514"/>
    <w:rsid w:val="5A032909"/>
    <w:rsid w:val="5A08F8F1"/>
    <w:rsid w:val="5A7D0815"/>
    <w:rsid w:val="5A8BB9E8"/>
    <w:rsid w:val="5AC57994"/>
    <w:rsid w:val="5AD8B1B8"/>
    <w:rsid w:val="5ADDD303"/>
    <w:rsid w:val="5AFD6228"/>
    <w:rsid w:val="5B170290"/>
    <w:rsid w:val="5B59E9ED"/>
    <w:rsid w:val="5B8FB305"/>
    <w:rsid w:val="5BC72FBF"/>
    <w:rsid w:val="5BD5CD2B"/>
    <w:rsid w:val="5C1F6565"/>
    <w:rsid w:val="5C6CEEB7"/>
    <w:rsid w:val="5C78560D"/>
    <w:rsid w:val="5CC1AB0D"/>
    <w:rsid w:val="5D380204"/>
    <w:rsid w:val="5D528190"/>
    <w:rsid w:val="5D657450"/>
    <w:rsid w:val="5D901941"/>
    <w:rsid w:val="5DB037FF"/>
    <w:rsid w:val="5DE5AFAA"/>
    <w:rsid w:val="5DE8E4F8"/>
    <w:rsid w:val="5DFDC23C"/>
    <w:rsid w:val="5E35D88E"/>
    <w:rsid w:val="5E4518D8"/>
    <w:rsid w:val="5E5C2F81"/>
    <w:rsid w:val="5E86FEAE"/>
    <w:rsid w:val="5E8D5B96"/>
    <w:rsid w:val="5E9C4B6B"/>
    <w:rsid w:val="5ECAFBC4"/>
    <w:rsid w:val="5EF1E937"/>
    <w:rsid w:val="5F3EA9F2"/>
    <w:rsid w:val="5F4BCF08"/>
    <w:rsid w:val="5F685491"/>
    <w:rsid w:val="5F7694D1"/>
    <w:rsid w:val="5F7DEB33"/>
    <w:rsid w:val="5FEEE8BE"/>
    <w:rsid w:val="5FF69024"/>
    <w:rsid w:val="60037455"/>
    <w:rsid w:val="605CBC24"/>
    <w:rsid w:val="6063D8F6"/>
    <w:rsid w:val="6068BF72"/>
    <w:rsid w:val="606E9081"/>
    <w:rsid w:val="60C81AF2"/>
    <w:rsid w:val="60DD8533"/>
    <w:rsid w:val="6103E571"/>
    <w:rsid w:val="612F9605"/>
    <w:rsid w:val="615FED2D"/>
    <w:rsid w:val="61A52DA5"/>
    <w:rsid w:val="61DF772D"/>
    <w:rsid w:val="61F209BE"/>
    <w:rsid w:val="6209DAFC"/>
    <w:rsid w:val="6212D16A"/>
    <w:rsid w:val="6232DEE6"/>
    <w:rsid w:val="62BC55F9"/>
    <w:rsid w:val="62C766AD"/>
    <w:rsid w:val="6311D420"/>
    <w:rsid w:val="633371A6"/>
    <w:rsid w:val="633538E6"/>
    <w:rsid w:val="639D932B"/>
    <w:rsid w:val="63B36650"/>
    <w:rsid w:val="63F818A3"/>
    <w:rsid w:val="6421DA87"/>
    <w:rsid w:val="643B8558"/>
    <w:rsid w:val="64538A5C"/>
    <w:rsid w:val="6463659A"/>
    <w:rsid w:val="6467F3F5"/>
    <w:rsid w:val="650E0643"/>
    <w:rsid w:val="65180277"/>
    <w:rsid w:val="651D6197"/>
    <w:rsid w:val="65AF1D18"/>
    <w:rsid w:val="65D5B2A3"/>
    <w:rsid w:val="65F565E4"/>
    <w:rsid w:val="65F6BF13"/>
    <w:rsid w:val="6608C908"/>
    <w:rsid w:val="6622F46C"/>
    <w:rsid w:val="66375978"/>
    <w:rsid w:val="6639A0EA"/>
    <w:rsid w:val="66714153"/>
    <w:rsid w:val="667EF68D"/>
    <w:rsid w:val="66A7F37F"/>
    <w:rsid w:val="66E28CD2"/>
    <w:rsid w:val="66EC44E2"/>
    <w:rsid w:val="671B080D"/>
    <w:rsid w:val="671F2D7B"/>
    <w:rsid w:val="672B1FA5"/>
    <w:rsid w:val="673B0FD1"/>
    <w:rsid w:val="67719A73"/>
    <w:rsid w:val="67A6EA2D"/>
    <w:rsid w:val="67C9B360"/>
    <w:rsid w:val="67E93EEE"/>
    <w:rsid w:val="681A935A"/>
    <w:rsid w:val="68737767"/>
    <w:rsid w:val="687CED89"/>
    <w:rsid w:val="6884BC39"/>
    <w:rsid w:val="68B105DD"/>
    <w:rsid w:val="68C6D384"/>
    <w:rsid w:val="68EF3F55"/>
    <w:rsid w:val="6917549A"/>
    <w:rsid w:val="697D3A61"/>
    <w:rsid w:val="69AB2511"/>
    <w:rsid w:val="69C2EEDE"/>
    <w:rsid w:val="69E4DB22"/>
    <w:rsid w:val="6A0D5378"/>
    <w:rsid w:val="6A0F6753"/>
    <w:rsid w:val="6A28283B"/>
    <w:rsid w:val="6AA0BD6C"/>
    <w:rsid w:val="6AA42067"/>
    <w:rsid w:val="6ABA301C"/>
    <w:rsid w:val="6ACA269A"/>
    <w:rsid w:val="6AE2FE69"/>
    <w:rsid w:val="6B1D1B2B"/>
    <w:rsid w:val="6B50AB4A"/>
    <w:rsid w:val="6B6DDF5A"/>
    <w:rsid w:val="6B806863"/>
    <w:rsid w:val="6BC993F2"/>
    <w:rsid w:val="6C0F9B06"/>
    <w:rsid w:val="6C805FAD"/>
    <w:rsid w:val="6C9F672E"/>
    <w:rsid w:val="6CC3A2E1"/>
    <w:rsid w:val="6CF716B8"/>
    <w:rsid w:val="6D042711"/>
    <w:rsid w:val="6D098B22"/>
    <w:rsid w:val="6D1F5861"/>
    <w:rsid w:val="6DA1BA7C"/>
    <w:rsid w:val="6DB5B4FA"/>
    <w:rsid w:val="6DD1D313"/>
    <w:rsid w:val="6DE86B8C"/>
    <w:rsid w:val="6E0F5D77"/>
    <w:rsid w:val="6E2F4119"/>
    <w:rsid w:val="6EFD7A64"/>
    <w:rsid w:val="6F0F222C"/>
    <w:rsid w:val="6F165E85"/>
    <w:rsid w:val="6F19E971"/>
    <w:rsid w:val="6F2E8E20"/>
    <w:rsid w:val="6F404708"/>
    <w:rsid w:val="6F94E887"/>
    <w:rsid w:val="6FB828BA"/>
    <w:rsid w:val="6FF3396A"/>
    <w:rsid w:val="7011D45F"/>
    <w:rsid w:val="7043BF15"/>
    <w:rsid w:val="70CDFFFA"/>
    <w:rsid w:val="70E70C1F"/>
    <w:rsid w:val="70F55CF5"/>
    <w:rsid w:val="71620F23"/>
    <w:rsid w:val="717819B3"/>
    <w:rsid w:val="71A301E4"/>
    <w:rsid w:val="722E0674"/>
    <w:rsid w:val="725781C6"/>
    <w:rsid w:val="7261B947"/>
    <w:rsid w:val="726A7E18"/>
    <w:rsid w:val="72B7FDA7"/>
    <w:rsid w:val="72BE6698"/>
    <w:rsid w:val="72E6AF79"/>
    <w:rsid w:val="72F64194"/>
    <w:rsid w:val="7310183D"/>
    <w:rsid w:val="7318AC50"/>
    <w:rsid w:val="73BC0CF0"/>
    <w:rsid w:val="73EB2056"/>
    <w:rsid w:val="74153A70"/>
    <w:rsid w:val="7416117D"/>
    <w:rsid w:val="742835D0"/>
    <w:rsid w:val="7445E60F"/>
    <w:rsid w:val="745A0361"/>
    <w:rsid w:val="7489C07B"/>
    <w:rsid w:val="7498F446"/>
    <w:rsid w:val="74A2DC2D"/>
    <w:rsid w:val="74F39D11"/>
    <w:rsid w:val="7538FA19"/>
    <w:rsid w:val="7560F3CC"/>
    <w:rsid w:val="758F8138"/>
    <w:rsid w:val="759E049F"/>
    <w:rsid w:val="75ECCA13"/>
    <w:rsid w:val="75F676F0"/>
    <w:rsid w:val="75FDEF91"/>
    <w:rsid w:val="76083CE4"/>
    <w:rsid w:val="76A33FA7"/>
    <w:rsid w:val="76A984CA"/>
    <w:rsid w:val="770EEBFB"/>
    <w:rsid w:val="7732A41B"/>
    <w:rsid w:val="7760D66A"/>
    <w:rsid w:val="778817A0"/>
    <w:rsid w:val="77A56EA1"/>
    <w:rsid w:val="77BAF8B3"/>
    <w:rsid w:val="77BCBF61"/>
    <w:rsid w:val="77CF0F53"/>
    <w:rsid w:val="77FF01CD"/>
    <w:rsid w:val="781AA020"/>
    <w:rsid w:val="786CE07E"/>
    <w:rsid w:val="78879D9A"/>
    <w:rsid w:val="78C92BE9"/>
    <w:rsid w:val="78E2A8E2"/>
    <w:rsid w:val="78F66BA6"/>
    <w:rsid w:val="79CA6115"/>
    <w:rsid w:val="7A02B421"/>
    <w:rsid w:val="7A0B9068"/>
    <w:rsid w:val="7A490BD0"/>
    <w:rsid w:val="7A8B3E8F"/>
    <w:rsid w:val="7A8D6C20"/>
    <w:rsid w:val="7A968476"/>
    <w:rsid w:val="7AA25566"/>
    <w:rsid w:val="7AC08A4D"/>
    <w:rsid w:val="7B4FC174"/>
    <w:rsid w:val="7B6388DB"/>
    <w:rsid w:val="7B6BF2E8"/>
    <w:rsid w:val="7BA17364"/>
    <w:rsid w:val="7BC01BC0"/>
    <w:rsid w:val="7BDE22B9"/>
    <w:rsid w:val="7C083811"/>
    <w:rsid w:val="7C2774E7"/>
    <w:rsid w:val="7C285D8E"/>
    <w:rsid w:val="7C3CE56C"/>
    <w:rsid w:val="7C582072"/>
    <w:rsid w:val="7C5C29C0"/>
    <w:rsid w:val="7C609C41"/>
    <w:rsid w:val="7C7F3309"/>
    <w:rsid w:val="7C8F4FB0"/>
    <w:rsid w:val="7CAEC52A"/>
    <w:rsid w:val="7CB52512"/>
    <w:rsid w:val="7CC7AC06"/>
    <w:rsid w:val="7CD0FCB4"/>
    <w:rsid w:val="7CEB44EF"/>
    <w:rsid w:val="7CEF1B9A"/>
    <w:rsid w:val="7CF14E3C"/>
    <w:rsid w:val="7D086B2B"/>
    <w:rsid w:val="7D226195"/>
    <w:rsid w:val="7D32DF7C"/>
    <w:rsid w:val="7D44705B"/>
    <w:rsid w:val="7D8CF002"/>
    <w:rsid w:val="7DA4F74A"/>
    <w:rsid w:val="7DA61041"/>
    <w:rsid w:val="7DC40098"/>
    <w:rsid w:val="7DE287F8"/>
    <w:rsid w:val="7DE688AB"/>
    <w:rsid w:val="7E688554"/>
    <w:rsid w:val="7EDB8398"/>
    <w:rsid w:val="7F377B68"/>
    <w:rsid w:val="7F509D65"/>
    <w:rsid w:val="7FE94E9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1998"/>
  <w15:chartTrackingRefBased/>
  <w15:docId w15:val="{2C1FD5D2-D5E5-44E0-A2A3-4759DA99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DE1"/>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DE1"/>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E1"/>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E1"/>
    <w:rPr>
      <w:rFonts w:eastAsiaTheme="majorEastAsia" w:cstheme="majorBidi"/>
      <w:color w:val="272727" w:themeColor="text1" w:themeTint="D8"/>
    </w:rPr>
  </w:style>
  <w:style w:type="paragraph" w:styleId="Title">
    <w:name w:val="Title"/>
    <w:basedOn w:val="Normal"/>
    <w:next w:val="Normal"/>
    <w:link w:val="TitleChar"/>
    <w:uiPriority w:val="10"/>
    <w:qFormat/>
    <w:rsid w:val="00104DE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D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DE1"/>
    <w:rPr>
      <w:i/>
      <w:iCs/>
      <w:color w:val="404040" w:themeColor="text1" w:themeTint="BF"/>
    </w:rPr>
  </w:style>
  <w:style w:type="paragraph" w:styleId="ListParagraph">
    <w:name w:val="List Paragraph"/>
    <w:basedOn w:val="Normal"/>
    <w:uiPriority w:val="34"/>
    <w:qFormat/>
    <w:rsid w:val="00104DE1"/>
    <w:pPr>
      <w:ind w:left="720"/>
      <w:contextualSpacing/>
    </w:pPr>
  </w:style>
  <w:style w:type="character" w:styleId="IntenseEmphasis">
    <w:name w:val="Intense Emphasis"/>
    <w:basedOn w:val="DefaultParagraphFont"/>
    <w:uiPriority w:val="21"/>
    <w:qFormat/>
    <w:rsid w:val="00104DE1"/>
    <w:rPr>
      <w:i/>
      <w:iCs/>
      <w:color w:val="0F4761" w:themeColor="accent1" w:themeShade="BF"/>
    </w:rPr>
  </w:style>
  <w:style w:type="paragraph" w:styleId="IntenseQuote">
    <w:name w:val="Intense Quote"/>
    <w:basedOn w:val="Normal"/>
    <w:next w:val="Normal"/>
    <w:link w:val="IntenseQuoteChar"/>
    <w:uiPriority w:val="30"/>
    <w:qFormat/>
    <w:rsid w:val="00104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E1"/>
    <w:rPr>
      <w:i/>
      <w:iCs/>
      <w:color w:val="0F4761" w:themeColor="accent1" w:themeShade="BF"/>
    </w:rPr>
  </w:style>
  <w:style w:type="character" w:styleId="IntenseReference">
    <w:name w:val="Intense Reference"/>
    <w:basedOn w:val="DefaultParagraphFont"/>
    <w:uiPriority w:val="32"/>
    <w:qFormat/>
    <w:rsid w:val="00104DE1"/>
    <w:rPr>
      <w:b/>
      <w:bCs/>
      <w:smallCaps/>
      <w:color w:val="0F4761" w:themeColor="accent1" w:themeShade="BF"/>
      <w:spacing w:val="5"/>
    </w:rPr>
  </w:style>
  <w:style w:type="character" w:styleId="CommentReference">
    <w:name w:val="annotation reference"/>
    <w:basedOn w:val="DefaultParagraphFont"/>
    <w:uiPriority w:val="99"/>
    <w:semiHidden/>
    <w:unhideWhenUsed/>
    <w:rsid w:val="00870773"/>
    <w:rPr>
      <w:sz w:val="16"/>
      <w:szCs w:val="16"/>
    </w:rPr>
  </w:style>
  <w:style w:type="paragraph" w:styleId="CommentText">
    <w:name w:val="annotation text"/>
    <w:basedOn w:val="Normal"/>
    <w:link w:val="CommentTextChar"/>
    <w:uiPriority w:val="99"/>
    <w:unhideWhenUsed/>
    <w:rsid w:val="00870773"/>
    <w:pPr>
      <w:spacing w:line="240" w:lineRule="auto"/>
    </w:pPr>
    <w:rPr>
      <w:sz w:val="20"/>
      <w:szCs w:val="20"/>
    </w:rPr>
  </w:style>
  <w:style w:type="character" w:customStyle="1" w:styleId="CommentTextChar">
    <w:name w:val="Comment Text Char"/>
    <w:basedOn w:val="DefaultParagraphFont"/>
    <w:link w:val="CommentText"/>
    <w:uiPriority w:val="99"/>
    <w:rsid w:val="00870773"/>
    <w:rPr>
      <w:sz w:val="20"/>
      <w:szCs w:val="20"/>
    </w:rPr>
  </w:style>
  <w:style w:type="paragraph" w:styleId="CommentSubject">
    <w:name w:val="annotation subject"/>
    <w:basedOn w:val="CommentText"/>
    <w:next w:val="CommentText"/>
    <w:link w:val="CommentSubjectChar"/>
    <w:uiPriority w:val="99"/>
    <w:semiHidden/>
    <w:unhideWhenUsed/>
    <w:rsid w:val="00870773"/>
    <w:rPr>
      <w:b/>
      <w:bCs/>
    </w:rPr>
  </w:style>
  <w:style w:type="character" w:customStyle="1" w:styleId="CommentSubjectChar">
    <w:name w:val="Comment Subject Char"/>
    <w:basedOn w:val="CommentTextChar"/>
    <w:link w:val="CommentSubject"/>
    <w:uiPriority w:val="99"/>
    <w:semiHidden/>
    <w:rsid w:val="00870773"/>
    <w:rPr>
      <w:b/>
      <w:bCs/>
      <w:sz w:val="20"/>
      <w:szCs w:val="20"/>
    </w:rPr>
  </w:style>
  <w:style w:type="character" w:styleId="Hyperlink">
    <w:name w:val="Hyperlink"/>
    <w:basedOn w:val="DefaultParagraphFont"/>
    <w:uiPriority w:val="99"/>
    <w:unhideWhenUsed/>
    <w:rsid w:val="00A85D19"/>
    <w:rPr>
      <w:color w:val="467886" w:themeColor="hyperlink"/>
      <w:u w:val="single"/>
    </w:rPr>
  </w:style>
  <w:style w:type="character" w:styleId="UnresolvedMention">
    <w:name w:val="Unresolved Mention"/>
    <w:basedOn w:val="DefaultParagraphFont"/>
    <w:uiPriority w:val="99"/>
    <w:semiHidden/>
    <w:unhideWhenUsed/>
    <w:rsid w:val="00A85D19"/>
    <w:rPr>
      <w:color w:val="605E5C"/>
      <w:shd w:val="clear" w:color="auto" w:fill="E1DFDD"/>
    </w:rPr>
  </w:style>
  <w:style w:type="character" w:styleId="FollowedHyperlink">
    <w:name w:val="FollowedHyperlink"/>
    <w:basedOn w:val="DefaultParagraphFont"/>
    <w:uiPriority w:val="99"/>
    <w:semiHidden/>
    <w:unhideWhenUsed/>
    <w:rsid w:val="00A85D19"/>
    <w:rPr>
      <w:color w:val="96607D" w:themeColor="followedHyperlink"/>
      <w:u w:val="single"/>
    </w:rPr>
  </w:style>
  <w:style w:type="paragraph" w:styleId="Header">
    <w:name w:val="header"/>
    <w:basedOn w:val="Normal"/>
    <w:link w:val="HeaderChar"/>
    <w:uiPriority w:val="99"/>
    <w:unhideWhenUsed/>
    <w:rsid w:val="00E053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387"/>
  </w:style>
  <w:style w:type="paragraph" w:styleId="Footer">
    <w:name w:val="footer"/>
    <w:basedOn w:val="Normal"/>
    <w:link w:val="FooterChar"/>
    <w:uiPriority w:val="99"/>
    <w:unhideWhenUsed/>
    <w:rsid w:val="00E053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387"/>
  </w:style>
  <w:style w:type="paragraph" w:styleId="Bibliography">
    <w:name w:val="Bibliography"/>
    <w:basedOn w:val="Normal"/>
    <w:next w:val="Normal"/>
    <w:uiPriority w:val="37"/>
    <w:unhideWhenUsed/>
    <w:rsid w:val="009B7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8F0DDAD0448B46A1417865B35C2293" ma:contentTypeVersion="5" ma:contentTypeDescription="Create a new document." ma:contentTypeScope="" ma:versionID="41be4b18d4c53d4833b2b6a5bed1c8f6">
  <xsd:schema xmlns:xsd="http://www.w3.org/2001/XMLSchema" xmlns:xs="http://www.w3.org/2001/XMLSchema" xmlns:p="http://schemas.microsoft.com/office/2006/metadata/properties" xmlns:ns3="70f843ce-9ed3-4215-bc65-aaba3113f3cc" targetNamespace="http://schemas.microsoft.com/office/2006/metadata/properties" ma:root="true" ma:fieldsID="b61909fb80113d4cb60f3ca0b3329cdd" ns3:_="">
    <xsd:import namespace="70f843ce-9ed3-4215-bc65-aaba3113f3c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f843ce-9ed3-4215-bc65-aaba3113f3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0f843ce-9ed3-4215-bc65-aaba3113f3cc" xsi:nil="true"/>
  </documentManagement>
</p:properties>
</file>

<file path=customXml/itemProps1.xml><?xml version="1.0" encoding="utf-8"?>
<ds:datastoreItem xmlns:ds="http://schemas.openxmlformats.org/officeDocument/2006/customXml" ds:itemID="{4397A326-9B9D-4362-9C22-3B10A6B19335}">
  <ds:schemaRefs>
    <ds:schemaRef ds:uri="http://schemas.openxmlformats.org/officeDocument/2006/bibliography"/>
  </ds:schemaRefs>
</ds:datastoreItem>
</file>

<file path=customXml/itemProps2.xml><?xml version="1.0" encoding="utf-8"?>
<ds:datastoreItem xmlns:ds="http://schemas.openxmlformats.org/officeDocument/2006/customXml" ds:itemID="{9AB5B344-0079-46E1-A5AF-FFDEA0582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f843ce-9ed3-4215-bc65-aaba3113f3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BA7FBD-52C3-4305-8C76-1AC80A892402}">
  <ds:schemaRefs>
    <ds:schemaRef ds:uri="http://schemas.microsoft.com/sharepoint/v3/contenttype/forms"/>
  </ds:schemaRefs>
</ds:datastoreItem>
</file>

<file path=customXml/itemProps4.xml><?xml version="1.0" encoding="utf-8"?>
<ds:datastoreItem xmlns:ds="http://schemas.openxmlformats.org/officeDocument/2006/customXml" ds:itemID="{90C5BACD-CCBC-41E6-B2CA-FCF3A7A33104}">
  <ds:schemaRefs>
    <ds:schemaRef ds:uri="http://schemas.microsoft.com/office/2006/metadata/properties"/>
    <ds:schemaRef ds:uri="http://schemas.microsoft.com/office/infopath/2007/PartnerControls"/>
    <ds:schemaRef ds:uri="70f843ce-9ed3-4215-bc65-aaba3113f3c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4317</Words>
  <Characters>24609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Collins</dc:creator>
  <cp:keywords/>
  <dc:description/>
  <cp:lastModifiedBy>Oliver Collins</cp:lastModifiedBy>
  <cp:revision>2</cp:revision>
  <cp:lastPrinted>2026-03-12T20:28:00Z</cp:lastPrinted>
  <dcterms:created xsi:type="dcterms:W3CDTF">2026-04-29T19:48:00Z</dcterms:created>
  <dcterms:modified xsi:type="dcterms:W3CDTF">2026-04-29T19:48:00Z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id="poSEXZy3"/&gt;&lt;style id="http://www.zotero.org/styles/apa" locale="en-GB" hasBibliography="1" bibliographyStyleHasBeenSet="1"/&gt;&lt;prefs&gt;&lt;pref name="fieldType" value="Field"/&gt;&lt;/prefs&gt;&lt;/data&gt;</vt:lpwstr>
  </property>
  <property fmtid="{D5CDD505-2E9C-101B-9397-08002B2CF9AE}" pid="3" name="ContentTypeId">
    <vt:lpwstr>0x010100D18F0DDAD0448B46A1417865B35C2293</vt:lpwstr>
  </property>
</Properties>
</file>