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58829B90"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297554" w:rsidRPr="005701F4">
        <w:rPr>
          <w:rFonts w:ascii="Times New Roman" w:hAnsi="Times New Roman" w:cs="Times New Roman"/>
        </w:rPr>
        <w:t>XXX):</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7CDA4AB6"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5701F4">
        <w:rPr>
          <w:rFonts w:ascii="Times New Roman" w:hAnsi="Times New Roman" w:cs="Times New Roman"/>
          <w:i/>
          <w:iCs/>
        </w:rPr>
        <w:t>26</w:t>
      </w:r>
      <w:r w:rsidRPr="005701F4">
        <w:rPr>
          <w:rFonts w:ascii="Times New Roman" w:hAnsi="Times New Roman" w:cs="Times New Roman"/>
          <w:i/>
          <w:iCs/>
        </w:rPr>
        <w:t>, having them estimate the targets' physical properties</w:t>
      </w:r>
      <w:r w:rsidR="001A1BD2" w:rsidRPr="005701F4">
        <w:rPr>
          <w:rFonts w:ascii="Times New Roman" w:hAnsi="Times New Roman" w:cs="Times New Roman"/>
          <w:i/>
          <w:iCs/>
        </w:rPr>
        <w:t xml:space="preserve">27,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5701F4">
        <w:rPr>
          <w:rFonts w:ascii="Times New Roman" w:hAnsi="Times New Roman" w:cs="Times New Roman"/>
          <w:i/>
          <w:iCs/>
        </w:rPr>
        <w:t>16,28,29,30.</w:t>
      </w:r>
    </w:p>
    <w:p w14:paraId="73DF61CB" w14:textId="319FED6C" w:rsidR="00297554" w:rsidRPr="005701F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2BC0134E" w14:textId="4F204F63"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5701F4">
        <w:rPr>
          <w:rFonts w:ascii="Times New Roman" w:hAnsi="Times New Roman" w:cs="Times New Roman"/>
          <w:i/>
          <w:iCs/>
        </w:rPr>
        <w:t>31</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proofErr w:type="spellStart"/>
      <w:r w:rsidR="00D71B78">
        <w:rPr>
          <w:rFonts w:ascii="Times New Roman" w:hAnsi="Times New Roman" w:cs="Times New Roman"/>
          <w:i/>
          <w:iCs/>
        </w:rPr>
        <w:t>relaibility</w:t>
      </w:r>
      <w:proofErr w:type="spellEnd"/>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1"/>
      <w:commentRangeStart w:id="2"/>
      <w:r w:rsidRPr="00A16DFA">
        <w:rPr>
          <w:rFonts w:ascii="Times" w:eastAsia="Times New Roman" w:hAnsi="Times" w:cs="Arial"/>
          <w:color w:val="222222"/>
          <w:shd w:val="clear" w:color="auto" w:fill="FFFFFF"/>
        </w:rPr>
        <w:t>Stimuli and procedure</w:t>
      </w:r>
      <w:commentRangeEnd w:id="1"/>
      <w:r w:rsidR="00994073">
        <w:rPr>
          <w:rStyle w:val="CommentReference"/>
        </w:rPr>
        <w:commentReference w:id="1"/>
      </w:r>
      <w:commentRangeEnd w:id="2"/>
      <w:r w:rsidR="00EA2E8A">
        <w:rPr>
          <w:rStyle w:val="CommentReference"/>
        </w:rPr>
        <w:commentReference w:id="2"/>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 xml:space="preserve">described carefully one by </w:t>
      </w:r>
      <w:r w:rsidRPr="00A16DFA">
        <w:rPr>
          <w:rFonts w:ascii="Times" w:eastAsia="Times New Roman" w:hAnsi="Times" w:cs="Arial"/>
          <w:color w:val="222222"/>
          <w:u w:val="single"/>
          <w:shd w:val="clear" w:color="auto" w:fill="FFFFFF"/>
        </w:rPr>
        <w:lastRenderedPageBreak/>
        <w:t>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602D9020" w:rsidR="00A16DFA" w:rsidRPr="005701F4" w:rsidRDefault="00994073" w:rsidP="005701F4">
      <w:pPr>
        <w:shd w:val="clear" w:color="auto" w:fill="FBE4D5" w:themeFill="accent2"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have</w:t>
      </w:r>
      <w:r w:rsidR="00A05284" w:rsidRPr="005701F4">
        <w:rPr>
          <w:rFonts w:ascii="Times New Roman" w:hAnsi="Times New Roman" w:cs="Times New Roman"/>
        </w:rPr>
        <w:t xml:space="preserve"> hence</w:t>
      </w:r>
      <w:r w:rsidRPr="005701F4">
        <w:rPr>
          <w:rFonts w:ascii="Times New Roman" w:hAnsi="Times New Roman" w:cs="Times New Roman"/>
        </w:rPr>
        <w:t xml:space="preserve"> addressed this by adding in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see Figure XX</w:t>
      </w:r>
      <w:r w:rsidR="00864E60" w:rsidRPr="005701F4">
        <w:rPr>
          <w:rFonts w:ascii="Times New Roman" w:hAnsi="Times New Roman" w:cs="Times New Roman"/>
        </w:rPr>
        <w:t>)</w:t>
      </w:r>
      <w:r w:rsidRPr="005701F4">
        <w:rPr>
          <w:rFonts w:ascii="Times New Roman" w:hAnsi="Times New Roman" w:cs="Times New Roman"/>
        </w:rPr>
        <w:t>:</w:t>
      </w:r>
    </w:p>
    <w:p w14:paraId="3854CB86" w14:textId="193E9F43" w:rsidR="00994073" w:rsidRPr="005701F4" w:rsidRDefault="00994073" w:rsidP="005701F4">
      <w:pPr>
        <w:shd w:val="clear" w:color="auto" w:fill="FBE4D5" w:themeFill="accent2" w:themeFillTint="33"/>
        <w:rPr>
          <w:rFonts w:ascii="Times New Roman" w:hAnsi="Times New Roman" w:cs="Times New Roman"/>
        </w:rPr>
      </w:pPr>
    </w:p>
    <w:p w14:paraId="62198C90" w14:textId="287FF7D2" w:rsidR="00994073" w:rsidRDefault="001A563E" w:rsidP="00A16DFA">
      <w:pPr>
        <w:rPr>
          <w:rFonts w:ascii="Times" w:eastAsia="Times New Roman" w:hAnsi="Times" w:cs="Arial"/>
          <w:color w:val="222222"/>
          <w:shd w:val="clear" w:color="auto" w:fill="FF0000"/>
        </w:rPr>
      </w:pPr>
      <w:r>
        <w:rPr>
          <w:rFonts w:ascii="Times" w:eastAsia="Times New Roman" w:hAnsi="Times" w:cs="Arial"/>
          <w:noProof/>
          <w:color w:val="222222"/>
          <w:shd w:val="clear" w:color="auto" w:fill="FF0000"/>
        </w:rPr>
        <w:lastRenderedPageBreak/>
        <w:drawing>
          <wp:inline distT="0" distB="0" distL="0" distR="0" wp14:anchorId="5053093B" wp14:editId="125E8E74">
            <wp:extent cx="5731510" cy="8023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023860"/>
                    </a:xfrm>
                    <a:prstGeom prst="rect">
                      <a:avLst/>
                    </a:prstGeom>
                  </pic:spPr>
                </pic:pic>
              </a:graphicData>
            </a:graphic>
          </wp:inline>
        </w:drawing>
      </w: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3" w:name="_Hlk122445865"/>
      <w:r w:rsidRPr="00A16DFA">
        <w:rPr>
          <w:rFonts w:ascii="Times" w:eastAsia="Times New Roman" w:hAnsi="Times" w:cs="Arial"/>
          <w:color w:val="222222"/>
          <w:shd w:val="clear" w:color="auto" w:fill="FFFFFF"/>
        </w:rPr>
        <w:t>Brig</w:t>
      </w:r>
      <w:bookmarkEnd w:id="3"/>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3"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lastRenderedPageBreak/>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77777777" w:rsidR="002D3CC0" w:rsidRPr="006165C8" w:rsidRDefault="002D3CC0" w:rsidP="002D3CC0">
      <w:pPr>
        <w:rPr>
          <w:rFonts w:ascii="Times" w:eastAsia="Times New Roman" w:hAnsi="Times" w:cs="Arial"/>
          <w:color w:val="222222"/>
          <w:highlight w:val="yellow"/>
          <w:shd w:val="clear" w:color="auto" w:fill="FF0000"/>
        </w:rPr>
      </w:pPr>
      <w:r w:rsidRPr="006165C8">
        <w:rPr>
          <w:rFonts w:ascii="Times" w:eastAsia="Times New Roman" w:hAnsi="Times" w:cs="Arial"/>
          <w:color w:val="222222"/>
          <w:highlight w:val="yellow"/>
          <w:shd w:val="clear" w:color="auto" w:fill="FF0000"/>
        </w:rPr>
        <w:t xml:space="preserve">We agree with the reviewer that the term ‘ambiguous </w:t>
      </w:r>
      <w:proofErr w:type="spellStart"/>
      <w:r w:rsidRPr="006165C8">
        <w:rPr>
          <w:rFonts w:ascii="Times" w:eastAsia="Times New Roman" w:hAnsi="Times" w:cs="Arial"/>
          <w:color w:val="222222"/>
          <w:highlight w:val="yellow"/>
          <w:shd w:val="clear" w:color="auto" w:fill="FF0000"/>
        </w:rPr>
        <w:t>percepts’</w:t>
      </w:r>
      <w:proofErr w:type="spellEnd"/>
      <w:r w:rsidRPr="006165C8">
        <w:rPr>
          <w:rFonts w:ascii="Times" w:eastAsia="Times New Roman" w:hAnsi="Times" w:cs="Arial"/>
          <w:color w:val="222222"/>
          <w:highlight w:val="yellow"/>
          <w:shd w:val="clear" w:color="auto" w:fill="FF0000"/>
        </w:rPr>
        <w:t xml:space="preserve"> may be more well-suited </w:t>
      </w:r>
      <w:r>
        <w:rPr>
          <w:rFonts w:ascii="Times" w:eastAsia="Times New Roman" w:hAnsi="Times" w:cs="Arial"/>
          <w:color w:val="222222"/>
          <w:highlight w:val="yellow"/>
          <w:shd w:val="clear" w:color="auto" w:fill="FF0000"/>
        </w:rPr>
        <w:t>to characterize</w:t>
      </w:r>
      <w:r w:rsidRPr="006165C8">
        <w:rPr>
          <w:rFonts w:ascii="Times" w:eastAsia="Times New Roman" w:hAnsi="Times" w:cs="Arial"/>
          <w:color w:val="222222"/>
          <w:highlight w:val="yellow"/>
          <w:shd w:val="clear" w:color="auto" w:fill="FF0000"/>
        </w:rPr>
        <w:t xml:space="preserve"> a specific subset of illusions (e.g., bistable illusions) than </w:t>
      </w:r>
      <w:r>
        <w:rPr>
          <w:rFonts w:ascii="Times" w:eastAsia="Times New Roman" w:hAnsi="Times" w:cs="Arial"/>
          <w:color w:val="222222"/>
          <w:highlight w:val="yellow"/>
          <w:shd w:val="clear" w:color="auto" w:fill="FF0000"/>
        </w:rPr>
        <w:t>as a general definition for visual</w:t>
      </w:r>
      <w:r w:rsidRPr="006165C8">
        <w:rPr>
          <w:rFonts w:ascii="Times" w:eastAsia="Times New Roman" w:hAnsi="Times" w:cs="Arial"/>
          <w:color w:val="222222"/>
          <w:highlight w:val="yellow"/>
          <w:shd w:val="clear" w:color="auto" w:fill="FF0000"/>
        </w:rPr>
        <w:t xml:space="preserve"> illusions. We have since amended the terminology</w:t>
      </w:r>
      <w:r>
        <w:rPr>
          <w:rFonts w:ascii="Times" w:eastAsia="Times New Roman" w:hAnsi="Times" w:cs="Arial"/>
          <w:color w:val="222222"/>
          <w:highlight w:val="yellow"/>
          <w:shd w:val="clear" w:color="auto" w:fill="FF0000"/>
        </w:rPr>
        <w:t xml:space="preserve"> we use to define illusions</w:t>
      </w:r>
      <w:r w:rsidRPr="006165C8">
        <w:rPr>
          <w:rFonts w:ascii="Times" w:eastAsia="Times New Roman" w:hAnsi="Times" w:cs="Arial"/>
          <w:color w:val="222222"/>
          <w:highlight w:val="yellow"/>
          <w:shd w:val="clear" w:color="auto" w:fill="FF0000"/>
        </w:rPr>
        <w:t xml:space="preserve"> accordingly (lines XXXX):</w:t>
      </w:r>
    </w:p>
    <w:p w14:paraId="138DD572" w14:textId="77777777" w:rsidR="002D3CC0" w:rsidRPr="006165C8" w:rsidRDefault="002D3CC0" w:rsidP="002D3CC0">
      <w:pPr>
        <w:rPr>
          <w:rFonts w:ascii="Times" w:eastAsia="Times New Roman" w:hAnsi="Times" w:cs="Arial"/>
          <w:color w:val="222222"/>
          <w:highlight w:val="yellow"/>
          <w:shd w:val="clear" w:color="auto" w:fill="FF0000"/>
        </w:rPr>
      </w:pPr>
    </w:p>
    <w:p w14:paraId="43423CFF" w14:textId="59FF9D8C" w:rsidR="002D3CC0" w:rsidRPr="006165C8" w:rsidRDefault="002D3CC0" w:rsidP="002D3CC0">
      <w:pPr>
        <w:rPr>
          <w:rFonts w:ascii="Times" w:eastAsia="Times New Roman" w:hAnsi="Times" w:cs="Arial"/>
          <w:i/>
          <w:iCs/>
          <w:color w:val="222222"/>
          <w:shd w:val="clear" w:color="auto" w:fill="FF0000"/>
        </w:rPr>
      </w:pPr>
      <w:r>
        <w:rPr>
          <w:rFonts w:ascii="Times" w:eastAsia="Times New Roman" w:hAnsi="Times" w:cs="Arial"/>
          <w:i/>
          <w:iCs/>
          <w:color w:val="222222"/>
          <w:highlight w:val="yellow"/>
          <w:shd w:val="clear" w:color="auto" w:fill="FF0000"/>
        </w:rPr>
        <w:t>…</w:t>
      </w:r>
      <w:r w:rsidRPr="006165C8">
        <w:rPr>
          <w:rFonts w:ascii="Times" w:eastAsia="Times New Roman" w:hAnsi="Times" w:cs="Arial"/>
          <w:i/>
          <w:iCs/>
          <w:color w:val="222222"/>
          <w:highlight w:val="yellow"/>
          <w:shd w:val="clear" w:color="auto" w:fill="FF0000"/>
        </w:rPr>
        <w:t xml:space="preserve">illusions are conceptualized as </w:t>
      </w:r>
      <w:r w:rsidR="009325E3">
        <w:rPr>
          <w:rFonts w:ascii="Times" w:eastAsia="Times New Roman" w:hAnsi="Times" w:cs="Arial"/>
          <w:i/>
          <w:iCs/>
          <w:color w:val="222222"/>
          <w:highlight w:val="yellow"/>
          <w:shd w:val="clear" w:color="auto" w:fill="FF0000"/>
        </w:rPr>
        <w:t>a non-veridical perceptual experience</w:t>
      </w:r>
      <w:r w:rsidRPr="006165C8">
        <w:rPr>
          <w:rFonts w:ascii="Times" w:eastAsia="Times New Roman" w:hAnsi="Times" w:cs="Arial"/>
          <w:i/>
          <w:iCs/>
          <w:color w:val="222222"/>
          <w:highlight w:val="yellow"/>
          <w:shd w:val="clear" w:color="auto" w:fill="FF0000"/>
        </w:rPr>
        <w:t xml:space="preserve"> that result from giving ample weight to prior knowledge to minimize prediction error in the face of </w:t>
      </w:r>
      <w:r w:rsidR="009325E3">
        <w:rPr>
          <w:rFonts w:ascii="Times" w:eastAsia="Times New Roman" w:hAnsi="Times" w:cs="Arial"/>
          <w:i/>
          <w:iCs/>
          <w:color w:val="222222"/>
          <w:highlight w:val="yellow"/>
          <w:shd w:val="clear" w:color="auto" w:fill="FF0000"/>
        </w:rPr>
        <w:t>biasing</w:t>
      </w:r>
      <w:r w:rsidRPr="006165C8">
        <w:rPr>
          <w:rFonts w:ascii="Times" w:eastAsia="Times New Roman" w:hAnsi="Times" w:cs="Arial"/>
          <w:i/>
          <w:iCs/>
          <w:color w:val="222222"/>
          <w:highlight w:val="yellow"/>
          <w:shd w:val="clear" w:color="auto" w:fill="FF0000"/>
        </w:rPr>
        <w:t xml:space="preserve"> sensory </w:t>
      </w:r>
      <w:r w:rsidRPr="00D66372">
        <w:rPr>
          <w:rFonts w:ascii="Times" w:eastAsia="Times New Roman" w:hAnsi="Times" w:cs="Arial"/>
          <w:i/>
          <w:iCs/>
          <w:color w:val="222222"/>
          <w:highlight w:val="yellow"/>
          <w:shd w:val="clear" w:color="auto" w:fill="FF0000"/>
        </w:rPr>
        <w:t>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04164E89" w14:textId="41A873D6" w:rsidR="0051793B" w:rsidRPr="0051793B" w:rsidRDefault="0051793B"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Pr>
          <w:rFonts w:ascii="Times" w:eastAsia="Times New Roman" w:hAnsi="Times" w:cs="Arial"/>
          <w:color w:val="222222"/>
          <w:shd w:val="clear" w:color="auto" w:fill="FF0000"/>
        </w:rPr>
        <w:t xml:space="preserve"> </w:t>
      </w:r>
      <w:r w:rsidR="000C7FE8">
        <w:rPr>
          <w:rFonts w:ascii="Times" w:eastAsia="Times New Roman" w:hAnsi="Times" w:cs="Arial"/>
          <w:color w:val="222222"/>
          <w:shd w:val="clear" w:color="auto" w:fill="FF0000"/>
        </w:rPr>
        <w:t xml:space="preserve">Dom. </w:t>
      </w:r>
      <w:r>
        <w:rPr>
          <w:rFonts w:ascii="Times" w:eastAsia="Times New Roman" w:hAnsi="Times" w:cs="Arial"/>
          <w:color w:val="222222"/>
          <w:shd w:val="clear" w:color="auto" w:fill="FF0000"/>
        </w:rPr>
        <w:t>Perhaps split figure.</w:t>
      </w:r>
      <w:r w:rsidR="001D6DC0">
        <w:rPr>
          <w:rFonts w:ascii="Times" w:eastAsia="Times New Roman" w:hAnsi="Times" w:cs="Arial"/>
          <w:color w:val="222222"/>
          <w:shd w:val="clear" w:color="auto" w:fill="FF0000"/>
        </w:rPr>
        <w:t xml:space="preserve"> </w:t>
      </w:r>
      <w:r w:rsidR="00932533">
        <w:rPr>
          <w:rFonts w:ascii="Times" w:eastAsia="Times New Roman" w:hAnsi="Times" w:cs="Arial"/>
          <w:color w:val="222222"/>
          <w:shd w:val="clear" w:color="auto" w:fill="FF0000"/>
        </w:rPr>
        <w:t>Drop demographic data</w:t>
      </w:r>
      <w:r w:rsidR="001D6DC0">
        <w:rPr>
          <w:rFonts w:ascii="Times" w:eastAsia="Times New Roman" w:hAnsi="Times" w:cs="Arial"/>
          <w:color w:val="222222"/>
          <w:shd w:val="clear" w:color="auto" w:fill="FF0000"/>
        </w:rPr>
        <w:t>.</w:t>
      </w:r>
    </w:p>
    <w:p w14:paraId="073BFD98" w14:textId="77777777" w:rsidR="00A16DFA" w:rsidRPr="00A16DFA" w:rsidRDefault="00A16DFA" w:rsidP="00A16DFA">
      <w:pPr>
        <w:rPr>
          <w:rFonts w:ascii="Times" w:eastAsia="Times New Roman" w:hAnsi="Times" w:cs="Arial"/>
          <w:color w:val="222222"/>
          <w:shd w:val="clear" w:color="auto" w:fill="FFFFFF"/>
        </w:rPr>
      </w:pP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4A14B814"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As it is possible to flag “bad” participants by the experimenters (a score that is tracked by the platform which, I believe, would filter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w:t>
      </w:r>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080867F6"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E6FB5CD"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xml:space="preserve">: we carefully inspected the reaction time distribution for each participant separately, for each block. </w:t>
      </w:r>
      <w:r w:rsidR="00486063" w:rsidRPr="006A032A">
        <w:rPr>
          <w:rFonts w:ascii="Times" w:eastAsia="Times New Roman" w:hAnsi="Times" w:cs="Arial"/>
          <w:color w:val="222222"/>
          <w:shd w:val="clear" w:color="auto" w:fill="E2EFD9" w:themeFill="accent6" w:themeFillTint="33"/>
        </w:rPr>
        <w:t xml:space="preserve">See figure </w:t>
      </w:r>
      <w:hyperlink r:id="rId15" w:history="1">
        <w:r w:rsidR="008A2813" w:rsidRPr="00627A92">
          <w:rPr>
            <w:rStyle w:val="Hyperlink"/>
          </w:rPr>
          <w:t>https://github.com/RealityBending/IllusionGameValidation/blob/main/study2/figure</w:t>
        </w:r>
        <w:r w:rsidR="008A2813" w:rsidRPr="00627A92">
          <w:rPr>
            <w:rStyle w:val="Hyperlink"/>
          </w:rPr>
          <w:lastRenderedPageBreak/>
          <w:t>s/o</w:t>
        </w:r>
        <w:r w:rsidR="008A2813" w:rsidRPr="00627A92">
          <w:rPr>
            <w:rStyle w:val="Hyperlink"/>
          </w:rPr>
          <w:t>u</w:t>
        </w:r>
        <w:r w:rsidR="008A2813" w:rsidRPr="00627A92">
          <w:rPr>
            <w:rStyle w:val="Hyperlink"/>
          </w:rPr>
          <w:t>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commentRangeStart w:id="4"/>
      <w:commentRangeEnd w:id="4"/>
      <w:r w:rsidR="00795F4B">
        <w:rPr>
          <w:rStyle w:val="CommentReference"/>
        </w:rPr>
        <w:commentReference w:id="4"/>
      </w:r>
      <w:r w:rsidR="00486063" w:rsidRPr="006A032A">
        <w:rPr>
          <w:rFonts w:ascii="Times" w:eastAsia="Times New Roman" w:hAnsi="Times" w:cs="Arial"/>
          <w:color w:val="222222"/>
          <w:shd w:val="clear" w:color="auto" w:fill="E2EFD9" w:themeFill="accent6" w:themeFillTint="33"/>
        </w:rPr>
        <w:t xml:space="preserve">(note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6"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7"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lastRenderedPageBreak/>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3D792199"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the behavioural task) </w:t>
      </w:r>
      <w:r w:rsidRPr="004D671E">
        <w:rPr>
          <w:rFonts w:ascii="Times New Roman" w:hAnsi="Times New Roman" w:cs="Times New Roman"/>
        </w:rPr>
        <w:t>within an illusion. This has been clarified in the Data Analyses section (lines XXX):</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lastRenderedPageBreak/>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was distinguishes the illusions </w:t>
      </w:r>
      <w:proofErr w:type="gramStart"/>
      <w:r w:rsidRPr="000D39A7">
        <w:rPr>
          <w:rFonts w:ascii="Times" w:eastAsia="Times New Roman" w:hAnsi="Times" w:cs="Arial"/>
          <w:color w:val="222222"/>
          <w:shd w:val="clear" w:color="auto" w:fill="E2EFD9" w:themeFill="accent6" w:themeFillTint="33"/>
        </w:rPr>
        <w:t>were</w:t>
      </w:r>
      <w:proofErr w:type="gramEnd"/>
      <w:r w:rsidRPr="000D39A7">
        <w:rPr>
          <w:rFonts w:ascii="Times" w:eastAsia="Times New Roman" w:hAnsi="Times" w:cs="Arial"/>
          <w:color w:val="222222"/>
          <w:shd w:val="clear" w:color="auto" w:fill="E2EFD9" w:themeFill="accent6" w:themeFillTint="33"/>
        </w:rPr>
        <w:t xml:space="preserve"> 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lesser 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difficulties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Pr="004D671E" w:rsidRDefault="00573DA6" w:rsidP="004D671E">
      <w:pPr>
        <w:shd w:val="clear" w:color="auto" w:fill="FBE4D5" w:themeFill="accent2" w:themeFillTint="33"/>
        <w:rPr>
          <w:rFonts w:ascii="Times New Roman" w:hAnsi="Times New Roman" w:cs="Times New Roman"/>
        </w:rPr>
      </w:pPr>
      <w:r w:rsidRPr="004D671E">
        <w:rPr>
          <w:rFonts w:ascii="Times New Roman" w:hAnsi="Times New Roman" w:cs="Times New Roman"/>
        </w:rPr>
        <w:t>We have clarified this in the Procedure section (lines XXX):</w:t>
      </w:r>
    </w:p>
    <w:p w14:paraId="7CE752B5" w14:textId="77777777" w:rsidR="00573DA6" w:rsidRPr="004D671E" w:rsidRDefault="00573DA6" w:rsidP="004D671E">
      <w:pPr>
        <w:shd w:val="clear" w:color="auto" w:fill="FBE4D5" w:themeFill="accent2" w:themeFillTint="33"/>
        <w:rPr>
          <w:rFonts w:ascii="Times New Roman" w:hAnsi="Times New Roman" w:cs="Times New Roman"/>
        </w:rPr>
      </w:pPr>
    </w:p>
    <w:p w14:paraId="40C470C6" w14:textId="4801A18B" w:rsidR="00573DA6" w:rsidRDefault="00573DA6" w:rsidP="004D671E">
      <w:pPr>
        <w:shd w:val="clear" w:color="auto" w:fill="FBE4D5" w:themeFill="accent2" w:themeFillTint="33"/>
        <w:rPr>
          <w:rFonts w:ascii="Times New Roman" w:hAnsi="Times New Roman" w:cs="Times New Roman"/>
          <w:i/>
          <w:iCs/>
        </w:rPr>
      </w:pPr>
      <w:r w:rsidRPr="004D671E">
        <w:rPr>
          <w:rFonts w:ascii="Times New Roman" w:hAnsi="Times New Roman" w:cs="Times New Roman"/>
          <w:i/>
          <w:iCs/>
        </w:rPr>
        <w:t xml:space="preserve">Participants were first given a brief demographic survey, </w:t>
      </w:r>
      <w:commentRangeStart w:id="5"/>
      <w:r w:rsidRPr="004D671E">
        <w:rPr>
          <w:rFonts w:ascii="Times New Roman" w:hAnsi="Times New Roman" w:cs="Times New Roman"/>
          <w:i/>
          <w:iCs/>
        </w:rPr>
        <w:t>which collected information regarding their age, gender, country of birth, ethnicity, and highest attained education leve</w:t>
      </w:r>
      <w:commentRangeEnd w:id="5"/>
      <w:r w:rsidR="004D671E">
        <w:rPr>
          <w:rStyle w:val="CommentReference"/>
        </w:rPr>
        <w:commentReference w:id="5"/>
      </w:r>
      <w:r w:rsidRPr="004D671E">
        <w:rPr>
          <w:rFonts w:ascii="Times New Roman" w:hAnsi="Times New Roman" w:cs="Times New Roman"/>
          <w:i/>
          <w:iCs/>
        </w:rPr>
        <w:t>l.</w:t>
      </w:r>
      <w:r w:rsidR="00B4739C">
        <w:rPr>
          <w:rFonts w:ascii="Times New Roman" w:hAnsi="Times New Roman" w:cs="Times New Roman"/>
          <w:i/>
          <w:iCs/>
        </w:rPr>
        <w:t xml:space="preserve"> </w:t>
      </w:r>
    </w:p>
    <w:p w14:paraId="019F3B26" w14:textId="54ACD8A0" w:rsidR="00B4739C" w:rsidRDefault="00B4739C" w:rsidP="004D671E">
      <w:pPr>
        <w:shd w:val="clear" w:color="auto" w:fill="FBE4D5" w:themeFill="accent2" w:themeFillTint="33"/>
        <w:rPr>
          <w:rFonts w:ascii="Times New Roman" w:hAnsi="Times New Roman" w:cs="Times New Roman"/>
          <w:i/>
          <w:iCs/>
        </w:rPr>
      </w:pPr>
    </w:p>
    <w:p w14:paraId="05FF5855" w14:textId="3AF8B2AF" w:rsidR="00B4739C" w:rsidRDefault="00B4739C" w:rsidP="004D671E">
      <w:pPr>
        <w:shd w:val="clear" w:color="auto" w:fill="FBE4D5" w:themeFill="accent2" w:themeFillTint="33"/>
        <w:rPr>
          <w:rFonts w:ascii="Times New Roman" w:hAnsi="Times New Roman" w:cs="Times New Roman"/>
        </w:rPr>
      </w:pPr>
      <w:r>
        <w:rPr>
          <w:rFonts w:ascii="Times New Roman" w:hAnsi="Times New Roman" w:cs="Times New Roman"/>
        </w:rPr>
        <w:t xml:space="preserve">The exact phrasing of the items can be found in the experiment code </w:t>
      </w:r>
      <w:r w:rsidR="003D255F">
        <w:rPr>
          <w:rFonts w:ascii="Times New Roman" w:hAnsi="Times New Roman" w:cs="Times New Roman"/>
        </w:rPr>
        <w:t xml:space="preserve">(see </w:t>
      </w:r>
      <w:hyperlink r:id="rId20" w:history="1">
        <w:r w:rsidR="003D255F" w:rsidRPr="00627A92">
          <w:rPr>
            <w:rStyle w:val="Hyperlink"/>
            <w:rFonts w:ascii="Times New Roman" w:hAnsi="Times New Roman" w:cs="Times New Roman"/>
          </w:rPr>
          <w:t>https://github.com/RealityBending/IllusionGameValidation/blob/79241e21c8f65c20271ede37aa7687320e886bde/study2/index.html#L140-L192</w:t>
        </w:r>
      </w:hyperlink>
      <w:r w:rsidR="003D255F">
        <w:rPr>
          <w:rFonts w:ascii="Times New Roman" w:hAnsi="Times New Roman" w:cs="Times New Roman"/>
        </w:rPr>
        <w:t xml:space="preserve">). The online task is also available for readers to try at </w:t>
      </w:r>
      <w:hyperlink r:id="rId21" w:history="1">
        <w:r w:rsidR="003D255F" w:rsidRPr="00627A92">
          <w:rPr>
            <w:rStyle w:val="Hyperlink"/>
            <w:rFonts w:ascii="Times New Roman" w:hAnsi="Times New Roman" w:cs="Times New Roman"/>
          </w:rPr>
          <w:t>https://realitybending.github.io/IllusionGameValidation/study2/index.html</w:t>
        </w:r>
      </w:hyperlink>
      <w:r w:rsidR="003D255F">
        <w:rPr>
          <w:rFonts w:ascii="Times New Roman" w:hAnsi="Times New Roman" w:cs="Times New Roman"/>
        </w:rPr>
        <w:t xml:space="preserve">. </w:t>
      </w:r>
    </w:p>
    <w:p w14:paraId="541FA205" w14:textId="77777777" w:rsidR="003D255F" w:rsidRPr="00B4739C" w:rsidRDefault="003D255F" w:rsidP="004D671E">
      <w:pPr>
        <w:shd w:val="clear" w:color="auto" w:fill="FBE4D5" w:themeFill="accent2" w:themeFillTint="33"/>
        <w:rPr>
          <w:rFonts w:ascii="Times New Roman" w:hAnsi="Times New Roman" w:cs="Times New Roman"/>
        </w:rPr>
      </w:pP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28FB2662"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XXX)</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lastRenderedPageBreak/>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68DDBB79"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a 4k screen would be smaller than a 1080 dpi one. We have clarified this information in the manuscript (lines XXX):</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673472B1"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 screen size is a proxy of the true screen size, measured using the number of pixels.</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77777777"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We have re-designed Figure 1 to mention in illusion direction in the first 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lastRenderedPageBreak/>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(lines XXX):</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5516BB50"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 xml:space="preserve">The task was implemented using </w:t>
      </w:r>
      <w:proofErr w:type="spellStart"/>
      <w:r w:rsidRPr="004240FB">
        <w:rPr>
          <w:rFonts w:ascii="Times New Roman" w:hAnsi="Times New Roman" w:cs="Times New Roman"/>
          <w:i/>
          <w:iCs/>
        </w:rPr>
        <w:t>jsPsych</w:t>
      </w:r>
      <w:proofErr w:type="spellEnd"/>
      <w:r w:rsidRPr="004240FB">
        <w:rPr>
          <w:rFonts w:ascii="Times New Roman" w:hAnsi="Times New Roman" w:cs="Times New Roman"/>
          <w:i/>
          <w:iCs/>
        </w:rPr>
        <w:t xml:space="preserve"> (De Leeuw, 2015) and 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68158359" w14:textId="61C5E0BE" w:rsidR="00D122EE" w:rsidRDefault="005C4A48" w:rsidP="00A16DFA">
      <w:pPr>
        <w:rPr>
          <w:rFonts w:ascii="Times" w:eastAsia="Times New Roman" w:hAnsi="Times" w:cs="Arial"/>
          <w:color w:val="222222"/>
          <w:shd w:val="clear" w:color="auto" w:fill="FF0000"/>
        </w:rPr>
      </w:pPr>
      <w:r w:rsidRPr="005C4A48">
        <w:rPr>
          <w:rFonts w:ascii="Times" w:eastAsia="Times New Roman" w:hAnsi="Times" w:cs="Arial"/>
          <w:color w:val="222222"/>
          <w:highlight w:val="yellow"/>
          <w:shd w:val="clear" w:color="auto" w:fill="FFFFFF"/>
        </w:rPr>
        <w:t>The</w:t>
      </w:r>
      <w:r w:rsidR="003D255F" w:rsidRPr="005C4A48">
        <w:rPr>
          <w:rFonts w:ascii="Times" w:eastAsia="Times New Roman" w:hAnsi="Times" w:cs="Arial"/>
          <w:color w:val="222222"/>
          <w:highlight w:val="yellow"/>
          <w:shd w:val="clear" w:color="auto" w:fill="FFFFFF"/>
        </w:rPr>
        <w:t xml:space="preserve"> </w:t>
      </w:r>
      <w:r w:rsidRPr="005C4A48">
        <w:rPr>
          <w:rFonts w:ascii="Times" w:eastAsia="Times New Roman" w:hAnsi="Times" w:cs="Arial"/>
          <w:color w:val="222222"/>
          <w:highlight w:val="yellow"/>
          <w:shd w:val="clear" w:color="auto" w:fill="FFFFFF"/>
        </w:rPr>
        <w:t xml:space="preserve">payment </w:t>
      </w:r>
      <w:r w:rsidR="003D255F" w:rsidRPr="005C4A48">
        <w:rPr>
          <w:rFonts w:ascii="Times" w:eastAsia="Times New Roman" w:hAnsi="Times" w:cs="Arial"/>
          <w:color w:val="222222"/>
          <w:highlight w:val="yellow"/>
          <w:shd w:val="clear" w:color="auto" w:fill="FFFFFF"/>
        </w:rPr>
        <w:t>rate</w:t>
      </w:r>
      <w:r w:rsidRPr="005C4A48">
        <w:rPr>
          <w:rFonts w:ascii="Times" w:eastAsia="Times New Roman" w:hAnsi="Times" w:cs="Arial"/>
          <w:color w:val="222222"/>
          <w:highlight w:val="yellow"/>
          <w:shd w:val="clear" w:color="auto" w:fill="FFFFFF"/>
        </w:rPr>
        <w:t xml:space="preserve"> (per hour)</w:t>
      </w:r>
      <w:r w:rsidR="003D255F" w:rsidRPr="005C4A48">
        <w:rPr>
          <w:rFonts w:ascii="Times" w:eastAsia="Times New Roman" w:hAnsi="Times" w:cs="Arial"/>
          <w:color w:val="222222"/>
          <w:highlight w:val="yellow"/>
          <w:shd w:val="clear" w:color="auto" w:fill="FFFFFF"/>
        </w:rPr>
        <w:t xml:space="preserve"> </w:t>
      </w:r>
      <w:r w:rsidRPr="005C4A48">
        <w:rPr>
          <w:rFonts w:ascii="Times" w:eastAsia="Times New Roman" w:hAnsi="Times" w:cs="Arial"/>
          <w:color w:val="222222"/>
          <w:highlight w:val="yellow"/>
          <w:shd w:val="clear" w:color="auto" w:fill="FFFFFF"/>
        </w:rPr>
        <w:t xml:space="preserve">was fixed </w:t>
      </w:r>
      <w:r w:rsidR="003D255F" w:rsidRPr="005C4A48">
        <w:rPr>
          <w:rFonts w:ascii="Times" w:eastAsia="Times New Roman" w:hAnsi="Times" w:cs="Arial"/>
          <w:color w:val="222222"/>
          <w:highlight w:val="yellow"/>
          <w:shd w:val="clear" w:color="auto" w:fill="FFFFFF"/>
        </w:rPr>
        <w:t>on Prolific</w:t>
      </w:r>
      <w:r w:rsidRPr="005C4A48">
        <w:rPr>
          <w:rFonts w:ascii="Times" w:eastAsia="Times New Roman" w:hAnsi="Times" w:cs="Arial"/>
          <w:color w:val="222222"/>
          <w:highlight w:val="yellow"/>
          <w:shd w:val="clear" w:color="auto" w:fill="FFFFFF"/>
        </w:rPr>
        <w:t xml:space="preserve">, which </w:t>
      </w:r>
      <w:r>
        <w:rPr>
          <w:rFonts w:ascii="Times" w:eastAsia="Times New Roman" w:hAnsi="Times" w:cs="Arial"/>
          <w:color w:val="222222"/>
          <w:highlight w:val="yellow"/>
          <w:shd w:val="clear" w:color="auto" w:fill="FFFFFF"/>
        </w:rPr>
        <w:t xml:space="preserve">then </w:t>
      </w:r>
      <w:r w:rsidRPr="005C4A48">
        <w:rPr>
          <w:rFonts w:ascii="Times" w:eastAsia="Times New Roman" w:hAnsi="Times" w:cs="Arial"/>
          <w:color w:val="222222"/>
          <w:highlight w:val="yellow"/>
          <w:shd w:val="clear" w:color="auto" w:fill="FFFFFF"/>
        </w:rPr>
        <w:t xml:space="preserve">paid participants based on the median time taken to complete the experiment. As participant slots were opened in batches (to ease data collection and to ensure data quality), there were fluctuations in the payment for each batch of participants caused by </w:t>
      </w:r>
      <w:r w:rsidR="00D122EE" w:rsidRPr="005C4A48">
        <w:rPr>
          <w:rFonts w:ascii="Times" w:eastAsia="Times New Roman" w:hAnsi="Times" w:cs="Arial"/>
          <w:color w:val="222222"/>
          <w:highlight w:val="yellow"/>
          <w:shd w:val="clear" w:color="auto" w:fill="FF0000"/>
        </w:rPr>
        <w:t>the gradual convergence of the median time</w:t>
      </w:r>
      <w:r w:rsidRPr="005C4A48">
        <w:rPr>
          <w:rFonts w:ascii="Times" w:eastAsia="Times New Roman" w:hAnsi="Times" w:cs="Arial"/>
          <w:color w:val="222222"/>
          <w:highlight w:val="yellow"/>
          <w:shd w:val="clear" w:color="auto" w:fill="FF0000"/>
        </w:rPr>
        <w:t xml:space="preserve">. As such, we reported the average amount each participant was paid (about </w:t>
      </w:r>
      <w:r w:rsidRPr="005C4A48">
        <w:rPr>
          <w:rFonts w:ascii="Times" w:eastAsia="Times New Roman" w:hAnsi="Times" w:cs="Arial"/>
          <w:color w:val="222222"/>
          <w:highlight w:val="yellow"/>
          <w:shd w:val="clear" w:color="auto" w:fill="FFFFFF"/>
        </w:rPr>
        <w:t>£7.50</w:t>
      </w:r>
      <w:r w:rsidRPr="005C4A48">
        <w:rPr>
          <w:rFonts w:ascii="Times" w:eastAsia="Times New Roman" w:hAnsi="Times" w:cs="Arial"/>
          <w:color w:val="222222"/>
          <w:highlight w:val="yellow"/>
          <w:shd w:val="clear" w:color="auto" w:fill="FFFFFF"/>
        </w:rPr>
        <w:t>).</w:t>
      </w:r>
      <w:r>
        <w:rPr>
          <w:rFonts w:ascii="Times" w:eastAsia="Times New Roman" w:hAnsi="Times" w:cs="Arial"/>
          <w:color w:val="222222"/>
          <w:shd w:val="clear" w:color="auto" w:fill="FFFFFF"/>
        </w:rPr>
        <w:t xml:space="preserve">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249C0AF9" w14:textId="6E465F43" w:rsidR="00627A40" w:rsidRPr="0024672B" w:rsidRDefault="00853BC2" w:rsidP="00A16DFA">
      <w:pPr>
        <w:rPr>
          <w:rFonts w:ascii="Times" w:eastAsia="Times New Roman" w:hAnsi="Times" w:cs="Arial"/>
          <w:color w:val="222222"/>
          <w:highlight w:val="yellow"/>
          <w:shd w:val="clear" w:color="auto" w:fill="FFFFFF"/>
        </w:rPr>
      </w:pPr>
      <w:r w:rsidRPr="00853BC2">
        <w:rPr>
          <w:rFonts w:ascii="Times" w:eastAsia="Times New Roman" w:hAnsi="Times" w:cs="Arial"/>
          <w:color w:val="222222"/>
          <w:highlight w:val="yellow"/>
          <w:shd w:val="clear" w:color="auto" w:fill="FFFFFF"/>
        </w:rPr>
        <w:t xml:space="preserve">We visually inspected the </w:t>
      </w:r>
      <w:r w:rsidR="0031658E">
        <w:rPr>
          <w:rFonts w:ascii="Times" w:eastAsia="Times New Roman" w:hAnsi="Times" w:cs="Arial"/>
          <w:color w:val="222222"/>
          <w:highlight w:val="yellow"/>
          <w:shd w:val="clear" w:color="auto" w:fill="FFFFFF"/>
        </w:rPr>
        <w:t>response time</w:t>
      </w:r>
      <w:r w:rsidRPr="00853BC2">
        <w:rPr>
          <w:rFonts w:ascii="Times" w:eastAsia="Times New Roman" w:hAnsi="Times" w:cs="Arial"/>
          <w:color w:val="222222"/>
          <w:highlight w:val="yellow"/>
          <w:shd w:val="clear" w:color="auto" w:fill="FFFFFF"/>
        </w:rPr>
        <w:t xml:space="preserve"> </w:t>
      </w:r>
      <w:r w:rsidR="0031658E">
        <w:rPr>
          <w:rFonts w:ascii="Times" w:eastAsia="Times New Roman" w:hAnsi="Times" w:cs="Arial"/>
          <w:color w:val="222222"/>
          <w:highlight w:val="yellow"/>
          <w:shd w:val="clear" w:color="auto" w:fill="FFFFFF"/>
        </w:rPr>
        <w:t xml:space="preserve">(RT) </w:t>
      </w:r>
      <w:r w:rsidRPr="00853BC2">
        <w:rPr>
          <w:rFonts w:ascii="Times" w:eastAsia="Times New Roman" w:hAnsi="Times" w:cs="Arial"/>
          <w:color w:val="222222"/>
          <w:highlight w:val="yellow"/>
          <w:shd w:val="clear" w:color="auto" w:fill="FFFFFF"/>
        </w:rPr>
        <w:t xml:space="preserve">distribution </w:t>
      </w:r>
      <w:r w:rsidR="0031658E">
        <w:rPr>
          <w:rFonts w:ascii="Times" w:eastAsia="Times New Roman" w:hAnsi="Times" w:cs="Arial"/>
          <w:color w:val="222222"/>
          <w:highlight w:val="yellow"/>
          <w:shd w:val="clear" w:color="auto" w:fill="FFFFFF"/>
        </w:rPr>
        <w:t>of each set of illusion blocks for</w:t>
      </w:r>
      <w:r w:rsidRPr="00853BC2">
        <w:rPr>
          <w:rFonts w:ascii="Times" w:eastAsia="Times New Roman" w:hAnsi="Times" w:cs="Arial"/>
          <w:color w:val="222222"/>
          <w:highlight w:val="yellow"/>
          <w:shd w:val="clear" w:color="auto" w:fill="FFFFFF"/>
        </w:rPr>
        <w:t xml:space="preserve"> each participant</w:t>
      </w:r>
      <w:r w:rsidR="0031658E">
        <w:rPr>
          <w:rFonts w:ascii="Times" w:eastAsia="Times New Roman" w:hAnsi="Times" w:cs="Arial"/>
          <w:color w:val="222222"/>
          <w:highlight w:val="yellow"/>
          <w:shd w:val="clear" w:color="auto" w:fill="FFFFFF"/>
        </w:rPr>
        <w:t xml:space="preserve"> </w:t>
      </w:r>
      <w:r w:rsidR="0024672B">
        <w:rPr>
          <w:rFonts w:ascii="Times" w:eastAsia="Times New Roman" w:hAnsi="Times" w:cs="Arial"/>
          <w:color w:val="222222"/>
          <w:highlight w:val="yellow"/>
          <w:shd w:val="clear" w:color="auto" w:fill="FFFFFF"/>
        </w:rPr>
        <w:t>separately and</w:t>
      </w:r>
      <w:r w:rsidR="0031658E">
        <w:rPr>
          <w:rFonts w:ascii="Times" w:eastAsia="Times New Roman" w:hAnsi="Times" w:cs="Arial"/>
          <w:color w:val="222222"/>
          <w:highlight w:val="yellow"/>
          <w:shd w:val="clear" w:color="auto" w:fill="FFFFFF"/>
        </w:rPr>
        <w:t xml:space="preserve"> </w:t>
      </w:r>
      <w:r w:rsidRPr="00853BC2">
        <w:rPr>
          <w:rFonts w:ascii="Times" w:eastAsia="Times New Roman" w:hAnsi="Times" w:cs="Arial"/>
          <w:color w:val="222222"/>
          <w:highlight w:val="yellow"/>
          <w:shd w:val="clear" w:color="auto" w:fill="FFFFFF"/>
        </w:rPr>
        <w:t>plott</w:t>
      </w:r>
      <w:r w:rsidR="0031658E">
        <w:rPr>
          <w:rFonts w:ascii="Times" w:eastAsia="Times New Roman" w:hAnsi="Times" w:cs="Arial"/>
          <w:color w:val="222222"/>
          <w:highlight w:val="yellow"/>
          <w:shd w:val="clear" w:color="auto" w:fill="FFFFFF"/>
        </w:rPr>
        <w:t>ed</w:t>
      </w:r>
      <w:r w:rsidRPr="00853BC2">
        <w:rPr>
          <w:rFonts w:ascii="Times" w:eastAsia="Times New Roman" w:hAnsi="Times" w:cs="Arial"/>
          <w:color w:val="222222"/>
          <w:highlight w:val="yellow"/>
          <w:shd w:val="clear" w:color="auto" w:fill="FFFFFF"/>
        </w:rPr>
        <w:t xml:space="preserve"> them against the </w:t>
      </w:r>
      <w:r w:rsidR="00627A40" w:rsidRPr="00853BC2">
        <w:rPr>
          <w:rFonts w:ascii="Times" w:eastAsia="Times New Roman" w:hAnsi="Times" w:cs="Arial"/>
          <w:color w:val="222222"/>
          <w:highlight w:val="yellow"/>
          <w:shd w:val="clear" w:color="auto" w:fill="FFFFFF"/>
        </w:rPr>
        <w:t>mean RT distribution</w:t>
      </w:r>
      <w:r w:rsidR="0031658E">
        <w:rPr>
          <w:rFonts w:ascii="Times" w:eastAsia="Times New Roman" w:hAnsi="Times" w:cs="Arial"/>
          <w:color w:val="222222"/>
          <w:highlight w:val="yellow"/>
          <w:shd w:val="clear" w:color="auto" w:fill="FFFFFF"/>
        </w:rPr>
        <w:t xml:space="preserve"> (across all participants)</w:t>
      </w:r>
      <w:r w:rsidR="00627A40" w:rsidRPr="00853BC2">
        <w:rPr>
          <w:rFonts w:ascii="Times" w:eastAsia="Times New Roman" w:hAnsi="Times" w:cs="Arial"/>
          <w:color w:val="222222"/>
          <w:highlight w:val="yellow"/>
          <w:shd w:val="clear" w:color="auto" w:fill="FFFFFF"/>
        </w:rPr>
        <w:t xml:space="preserve"> to identify outliers.</w:t>
      </w:r>
      <w:r w:rsidR="0024672B">
        <w:rPr>
          <w:rFonts w:ascii="Times" w:eastAsia="Times New Roman" w:hAnsi="Times" w:cs="Arial"/>
          <w:color w:val="222222"/>
          <w:highlight w:val="yellow"/>
          <w:shd w:val="clear" w:color="auto" w:fill="FFFFFF"/>
        </w:rPr>
        <w:t xml:space="preserve"> </w:t>
      </w:r>
      <w:r w:rsidR="00627A40" w:rsidRPr="00853BC2">
        <w:rPr>
          <w:rFonts w:ascii="Times" w:eastAsia="Times New Roman" w:hAnsi="Times" w:cs="Arial"/>
          <w:color w:val="222222"/>
          <w:highlight w:val="yellow"/>
          <w:shd w:val="clear" w:color="auto" w:fill="FFFFFF"/>
        </w:rPr>
        <w:t xml:space="preserve">To </w:t>
      </w:r>
      <w:r w:rsidRPr="00853BC2">
        <w:rPr>
          <w:rFonts w:ascii="Times" w:eastAsia="Times New Roman" w:hAnsi="Times" w:cs="Arial"/>
          <w:color w:val="222222"/>
          <w:highlight w:val="yellow"/>
          <w:shd w:val="clear" w:color="auto" w:fill="FFFFFF"/>
        </w:rPr>
        <w:t>illustrate</w:t>
      </w:r>
      <w:r w:rsidR="00627A40" w:rsidRPr="00853BC2">
        <w:rPr>
          <w:rFonts w:ascii="Times" w:eastAsia="Times New Roman" w:hAnsi="Times" w:cs="Arial"/>
          <w:color w:val="222222"/>
          <w:highlight w:val="yellow"/>
          <w:shd w:val="clear" w:color="auto" w:fill="FFFFFF"/>
        </w:rPr>
        <w:t xml:space="preserve">, we plotted a few examples </w:t>
      </w:r>
      <w:r w:rsidRPr="00853BC2">
        <w:rPr>
          <w:rFonts w:ascii="Times" w:eastAsia="Times New Roman" w:hAnsi="Times" w:cs="Arial"/>
          <w:color w:val="222222"/>
          <w:highlight w:val="yellow"/>
          <w:shd w:val="clear" w:color="auto" w:fill="FFFFFF"/>
        </w:rPr>
        <w:t>below</w:t>
      </w:r>
      <w:r w:rsidR="00627A40" w:rsidRPr="00853BC2">
        <w:rPr>
          <w:rFonts w:ascii="Times" w:eastAsia="Times New Roman" w:hAnsi="Times" w:cs="Arial"/>
          <w:color w:val="222222"/>
          <w:highlight w:val="yellow"/>
          <w:shd w:val="clear" w:color="auto" w:fill="FFFFFF"/>
        </w:rPr>
        <w:t xml:space="preserve"> (Note that solid </w:t>
      </w:r>
      <w:r w:rsidR="005A3C57" w:rsidRPr="00853BC2">
        <w:rPr>
          <w:rFonts w:ascii="Times" w:eastAsia="Times New Roman" w:hAnsi="Times" w:cs="Arial"/>
          <w:color w:val="222222"/>
          <w:highlight w:val="yellow"/>
          <w:shd w:val="clear" w:color="auto" w:fill="FFFFFF"/>
        </w:rPr>
        <w:t xml:space="preserve">and dashed </w:t>
      </w:r>
      <w:r w:rsidR="00627A40" w:rsidRPr="00853BC2">
        <w:rPr>
          <w:rFonts w:ascii="Times" w:eastAsia="Times New Roman" w:hAnsi="Times" w:cs="Arial"/>
          <w:color w:val="222222"/>
          <w:highlight w:val="yellow"/>
          <w:shd w:val="clear" w:color="auto" w:fill="FFFFFF"/>
        </w:rPr>
        <w:t xml:space="preserve">lines </w:t>
      </w:r>
      <w:r w:rsidR="005A3C57" w:rsidRPr="00853BC2">
        <w:rPr>
          <w:rFonts w:ascii="Times" w:eastAsia="Times New Roman" w:hAnsi="Times" w:cs="Arial"/>
          <w:color w:val="222222"/>
          <w:highlight w:val="yellow"/>
          <w:shd w:val="clear" w:color="auto" w:fill="FFFFFF"/>
        </w:rPr>
        <w:t>correspond</w:t>
      </w:r>
      <w:r w:rsidR="00627A40" w:rsidRPr="00853BC2">
        <w:rPr>
          <w:rFonts w:ascii="Times" w:eastAsia="Times New Roman" w:hAnsi="Times" w:cs="Arial"/>
          <w:color w:val="222222"/>
          <w:highlight w:val="yellow"/>
          <w:shd w:val="clear" w:color="auto" w:fill="FFFFFF"/>
        </w:rPr>
        <w:t xml:space="preserve"> to the RT distribution for the first</w:t>
      </w:r>
      <w:r w:rsidR="005A3C57" w:rsidRPr="00853BC2">
        <w:rPr>
          <w:rFonts w:ascii="Times" w:eastAsia="Times New Roman" w:hAnsi="Times" w:cs="Arial"/>
          <w:color w:val="222222"/>
          <w:highlight w:val="yellow"/>
          <w:shd w:val="clear" w:color="auto" w:fill="FFFFFF"/>
        </w:rPr>
        <w:t xml:space="preserve"> and second</w:t>
      </w:r>
      <w:r w:rsidR="00627A40" w:rsidRPr="00853BC2">
        <w:rPr>
          <w:rFonts w:ascii="Times" w:eastAsia="Times New Roman" w:hAnsi="Times" w:cs="Arial"/>
          <w:color w:val="222222"/>
          <w:highlight w:val="yellow"/>
          <w:shd w:val="clear" w:color="auto" w:fill="FFFFFF"/>
        </w:rPr>
        <w:t xml:space="preserve"> set of illusion blocks </w:t>
      </w:r>
      <w:r w:rsidR="005A3C57" w:rsidRPr="00853BC2">
        <w:rPr>
          <w:rFonts w:ascii="Times" w:eastAsia="Times New Roman" w:hAnsi="Times" w:cs="Arial"/>
          <w:color w:val="222222"/>
          <w:highlight w:val="yellow"/>
          <w:shd w:val="clear" w:color="auto" w:fill="FFFFFF"/>
        </w:rPr>
        <w:t>accordingly</w:t>
      </w:r>
      <w:r w:rsidR="00627A40" w:rsidRPr="00853BC2">
        <w:rPr>
          <w:rFonts w:ascii="Times" w:eastAsia="Times New Roman" w:hAnsi="Times" w:cs="Arial"/>
          <w:color w:val="222222"/>
          <w:highlight w:val="yellow"/>
          <w:shd w:val="clear" w:color="auto" w:fill="FFFFFF"/>
        </w:rPr>
        <w:t>)</w:t>
      </w:r>
      <w:r>
        <w:rPr>
          <w:rFonts w:ascii="Times" w:eastAsia="Times New Roman" w:hAnsi="Times" w:cs="Arial"/>
          <w:color w:val="222222"/>
          <w:shd w:val="clear" w:color="auto" w:fill="FFFFFF"/>
        </w:rPr>
        <w:t>:</w:t>
      </w:r>
      <w:r w:rsidR="00627A40">
        <w:rPr>
          <w:rFonts w:ascii="Times" w:eastAsia="Times New Roman" w:hAnsi="Times" w:cs="Arial"/>
          <w:color w:val="222222"/>
          <w:shd w:val="clear" w:color="auto" w:fill="FFFFFF"/>
        </w:rPr>
        <w:t xml:space="preserve"> </w:t>
      </w:r>
    </w:p>
    <w:p w14:paraId="291DE5A8" w14:textId="7B002882" w:rsidR="008027CD" w:rsidRDefault="008027CD" w:rsidP="00A16DFA">
      <w:pPr>
        <w:rPr>
          <w:rFonts w:ascii="Times" w:eastAsia="Times New Roman" w:hAnsi="Times" w:cs="Arial"/>
          <w:color w:val="222222"/>
          <w:shd w:val="clear" w:color="auto" w:fill="FFFFFF"/>
        </w:rPr>
      </w:pPr>
    </w:p>
    <w:p w14:paraId="6589A58B" w14:textId="5F6E68FB" w:rsidR="00627A40" w:rsidRDefault="00627A40" w:rsidP="00A16DFA">
      <w:pPr>
        <w:rPr>
          <w:rFonts w:ascii="Times" w:eastAsia="Times New Roman" w:hAnsi="Times" w:cs="Arial"/>
          <w:color w:val="222222"/>
          <w:shd w:val="clear" w:color="auto" w:fill="FF0000"/>
        </w:rPr>
      </w:pPr>
      <w:r>
        <w:rPr>
          <w:rFonts w:ascii="Times" w:eastAsia="Times New Roman" w:hAnsi="Times" w:cs="Arial"/>
          <w:noProof/>
          <w:color w:val="222222"/>
          <w:shd w:val="clear" w:color="auto" w:fill="FF0000"/>
        </w:rPr>
        <w:lastRenderedPageBreak/>
        <w:drawing>
          <wp:inline distT="0" distB="0" distL="0" distR="0" wp14:anchorId="29BE3B6E" wp14:editId="2A391417">
            <wp:extent cx="6045349" cy="340042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8757" cy="3402342"/>
                    </a:xfrm>
                    <a:prstGeom prst="rect">
                      <a:avLst/>
                    </a:prstGeom>
                  </pic:spPr>
                </pic:pic>
              </a:graphicData>
            </a:graphic>
          </wp:inline>
        </w:drawing>
      </w:r>
    </w:p>
    <w:p w14:paraId="0F826F92" w14:textId="5AA826F7" w:rsidR="00627A40" w:rsidRDefault="00627A40" w:rsidP="00A16DFA">
      <w:pPr>
        <w:rPr>
          <w:rFonts w:ascii="Times" w:eastAsia="Times New Roman" w:hAnsi="Times" w:cs="Arial"/>
          <w:color w:val="222222"/>
          <w:shd w:val="clear" w:color="auto" w:fill="FFFFFF"/>
        </w:rPr>
      </w:pPr>
    </w:p>
    <w:p w14:paraId="13678F0E" w14:textId="7920E21A" w:rsidR="00853BC2" w:rsidRPr="00CF2C75" w:rsidRDefault="0031658E" w:rsidP="00A16DFA">
      <w:pPr>
        <w:rPr>
          <w:rFonts w:ascii="Times" w:eastAsia="Times New Roman" w:hAnsi="Times" w:cs="Arial"/>
          <w:color w:val="222222"/>
          <w:shd w:val="clear" w:color="auto" w:fill="FFFFFF"/>
        </w:rPr>
      </w:pPr>
      <w:r w:rsidRPr="0024672B">
        <w:rPr>
          <w:rFonts w:ascii="Times" w:eastAsia="Times New Roman" w:hAnsi="Times" w:cs="Arial"/>
          <w:color w:val="222222"/>
          <w:highlight w:val="yellow"/>
          <w:shd w:val="clear" w:color="auto" w:fill="E2EFD9" w:themeFill="accent6" w:themeFillTint="33"/>
        </w:rPr>
        <w:t>As</w:t>
      </w:r>
      <w:r w:rsidRPr="0024672B">
        <w:rPr>
          <w:rFonts w:ascii="Times" w:eastAsia="Times New Roman" w:hAnsi="Times" w:cs="Arial"/>
          <w:color w:val="222222"/>
          <w:highlight w:val="yellow"/>
          <w:shd w:val="clear" w:color="auto" w:fill="E2EFD9" w:themeFill="accent6" w:themeFillTint="33"/>
        </w:rPr>
        <w:t xml:space="preserve"> observed,</w:t>
      </w:r>
      <w:r w:rsidRPr="0024672B">
        <w:rPr>
          <w:rFonts w:ascii="Times" w:eastAsia="Times New Roman" w:hAnsi="Times" w:cs="Arial"/>
          <w:color w:val="222222"/>
          <w:highlight w:val="yellow"/>
          <w:shd w:val="clear" w:color="auto" w:fill="E2EFD9" w:themeFill="accent6" w:themeFillTint="33"/>
        </w:rPr>
        <w:t xml:space="preserve"> the RT distribution typically follows a well-defined log-normal distribution</w:t>
      </w:r>
      <w:r w:rsidR="00CF2C75" w:rsidRPr="0024672B">
        <w:rPr>
          <w:rFonts w:ascii="Times" w:eastAsia="Times New Roman" w:hAnsi="Times" w:cs="Arial"/>
          <w:color w:val="222222"/>
          <w:highlight w:val="yellow"/>
          <w:shd w:val="clear" w:color="auto" w:fill="E2EFD9" w:themeFill="accent6" w:themeFillTint="33"/>
        </w:rPr>
        <w:t xml:space="preserve"> (see the plots in blue)</w:t>
      </w:r>
      <w:r w:rsidRPr="0024672B">
        <w:rPr>
          <w:rFonts w:ascii="Times" w:eastAsia="Times New Roman" w:hAnsi="Times" w:cs="Arial"/>
          <w:color w:val="222222"/>
          <w:highlight w:val="yellow"/>
          <w:shd w:val="clear" w:color="auto" w:fill="E2EFD9" w:themeFill="accent6" w:themeFillTint="33"/>
        </w:rPr>
        <w:t xml:space="preserve">. Hence, </w:t>
      </w:r>
      <w:r w:rsidRPr="0024672B">
        <w:rPr>
          <w:rFonts w:ascii="Times" w:eastAsia="Times New Roman" w:hAnsi="Times" w:cs="Arial"/>
          <w:color w:val="222222"/>
          <w:highlight w:val="yellow"/>
          <w:shd w:val="clear" w:color="auto" w:fill="E2EFD9" w:themeFill="accent6" w:themeFillTint="33"/>
        </w:rPr>
        <w:t xml:space="preserve">participants that had an abnormal distribution were quite salient (see </w:t>
      </w:r>
      <w:r w:rsidRPr="0024672B">
        <w:rPr>
          <w:rFonts w:ascii="Times" w:eastAsia="Times New Roman" w:hAnsi="Times" w:cs="Arial"/>
          <w:color w:val="222222"/>
          <w:highlight w:val="yellow"/>
          <w:shd w:val="clear" w:color="auto" w:fill="E2EFD9" w:themeFill="accent6" w:themeFillTint="33"/>
        </w:rPr>
        <w:t xml:space="preserve">the RT </w:t>
      </w:r>
      <w:r w:rsidRPr="0024672B">
        <w:rPr>
          <w:rFonts w:ascii="Times" w:eastAsia="Times New Roman" w:hAnsi="Times" w:cs="Arial"/>
          <w:color w:val="222222"/>
          <w:highlight w:val="yellow"/>
          <w:shd w:val="clear" w:color="auto" w:fill="E2EFD9" w:themeFill="accent6" w:themeFillTint="33"/>
        </w:rPr>
        <w:t>distributio</w:t>
      </w:r>
      <w:r w:rsidRPr="0024672B">
        <w:rPr>
          <w:rFonts w:ascii="Times" w:eastAsia="Times New Roman" w:hAnsi="Times" w:cs="Arial"/>
          <w:color w:val="222222"/>
          <w:highlight w:val="yellow"/>
          <w:shd w:val="clear" w:color="auto" w:fill="E2EFD9" w:themeFill="accent6" w:themeFillTint="33"/>
        </w:rPr>
        <w:t>ns</w:t>
      </w:r>
      <w:r w:rsidRPr="0024672B">
        <w:rPr>
          <w:rFonts w:ascii="Times" w:eastAsia="Times New Roman" w:hAnsi="Times" w:cs="Arial"/>
          <w:color w:val="222222"/>
          <w:highlight w:val="yellow"/>
          <w:shd w:val="clear" w:color="auto" w:fill="E2EFD9" w:themeFill="accent6" w:themeFillTint="33"/>
        </w:rPr>
        <w:t xml:space="preserve"> </w:t>
      </w:r>
      <w:r w:rsidR="00CF2C75" w:rsidRPr="0024672B">
        <w:rPr>
          <w:rFonts w:ascii="Times" w:eastAsia="Times New Roman" w:hAnsi="Times" w:cs="Arial"/>
          <w:color w:val="222222"/>
          <w:highlight w:val="yellow"/>
          <w:shd w:val="clear" w:color="auto" w:fill="E2EFD9" w:themeFill="accent6" w:themeFillTint="33"/>
        </w:rPr>
        <w:t>in red and yellow</w:t>
      </w:r>
      <w:r w:rsidRPr="0024672B">
        <w:rPr>
          <w:rFonts w:ascii="Times" w:eastAsia="Times New Roman" w:hAnsi="Times" w:cs="Arial"/>
          <w:color w:val="222222"/>
          <w:highlight w:val="yellow"/>
          <w:shd w:val="clear" w:color="auto" w:fill="E2EFD9" w:themeFill="accent6" w:themeFillTint="33"/>
        </w:rPr>
        <w:t>).</w:t>
      </w:r>
      <w:r w:rsidR="00CF2C75" w:rsidRPr="0024672B">
        <w:rPr>
          <w:rFonts w:ascii="Times" w:eastAsia="Times New Roman" w:hAnsi="Times" w:cs="Arial"/>
          <w:color w:val="222222"/>
          <w:highlight w:val="yellow"/>
          <w:shd w:val="clear" w:color="auto" w:fill="E2EFD9" w:themeFill="accent6" w:themeFillTint="33"/>
        </w:rPr>
        <w:t xml:space="preserve"> In particular, the distributions of outliers who were rejected for extreme RTs were collapsed to the left </w:t>
      </w:r>
      <w:r w:rsidR="005A3C57" w:rsidRPr="0024672B">
        <w:rPr>
          <w:rFonts w:ascii="Times" w:eastAsia="Times New Roman" w:hAnsi="Times" w:cs="Arial"/>
          <w:color w:val="222222"/>
          <w:highlight w:val="yellow"/>
          <w:shd w:val="clear" w:color="auto" w:fill="FFFFFF"/>
        </w:rPr>
        <w:t xml:space="preserve">(mean RT </w:t>
      </w:r>
      <w:r w:rsidR="00CC5020" w:rsidRPr="0024672B">
        <w:rPr>
          <w:rFonts w:ascii="Times" w:eastAsia="Times New Roman" w:hAnsi="Times" w:cs="Arial"/>
          <w:color w:val="222222"/>
          <w:highlight w:val="yellow"/>
          <w:shd w:val="clear" w:color="auto" w:fill="FFFFFF"/>
        </w:rPr>
        <w:t xml:space="preserve">approximately </w:t>
      </w:r>
      <w:r w:rsidR="005A3C57" w:rsidRPr="0024672B">
        <w:rPr>
          <w:rFonts w:ascii="Times" w:eastAsia="Times New Roman" w:hAnsi="Times" w:cs="Arial"/>
          <w:color w:val="222222"/>
          <w:highlight w:val="yellow"/>
          <w:shd w:val="clear" w:color="auto" w:fill="FFFFFF"/>
        </w:rPr>
        <w:t>400ms</w:t>
      </w:r>
      <w:r w:rsidR="00CF2C75" w:rsidRPr="0024672B">
        <w:rPr>
          <w:rFonts w:ascii="Times" w:eastAsia="Times New Roman" w:hAnsi="Times" w:cs="Arial"/>
          <w:color w:val="222222"/>
          <w:highlight w:val="yellow"/>
          <w:shd w:val="clear" w:color="auto" w:fill="FFFFFF"/>
        </w:rPr>
        <w:t xml:space="preserve">, as compared </w:t>
      </w:r>
      <w:r w:rsidR="005A3C57" w:rsidRPr="0024672B">
        <w:rPr>
          <w:rFonts w:ascii="Times" w:eastAsia="Times New Roman" w:hAnsi="Times" w:cs="Arial"/>
          <w:color w:val="222222"/>
          <w:highlight w:val="yellow"/>
          <w:shd w:val="clear" w:color="auto" w:fill="FFFFFF"/>
        </w:rPr>
        <w:t>to</w:t>
      </w:r>
      <w:r w:rsidR="00CF2C75" w:rsidRPr="0024672B">
        <w:rPr>
          <w:rFonts w:ascii="Times" w:eastAsia="Times New Roman" w:hAnsi="Times" w:cs="Arial"/>
          <w:color w:val="222222"/>
          <w:highlight w:val="yellow"/>
          <w:shd w:val="clear" w:color="auto" w:fill="FFFFFF"/>
        </w:rPr>
        <w:t xml:space="preserve"> that of</w:t>
      </w:r>
      <w:r w:rsidR="005A3C57" w:rsidRPr="0024672B">
        <w:rPr>
          <w:rFonts w:ascii="Times" w:eastAsia="Times New Roman" w:hAnsi="Times" w:cs="Arial"/>
          <w:color w:val="222222"/>
          <w:highlight w:val="yellow"/>
          <w:shd w:val="clear" w:color="auto" w:fill="FFFFFF"/>
        </w:rPr>
        <w:t xml:space="preserve"> the typical RT distribution</w:t>
      </w:r>
      <w:r w:rsidR="00CF2C75" w:rsidRPr="0024672B">
        <w:rPr>
          <w:rFonts w:ascii="Times" w:eastAsia="Times New Roman" w:hAnsi="Times" w:cs="Arial"/>
          <w:color w:val="222222"/>
          <w:highlight w:val="yellow"/>
          <w:shd w:val="clear" w:color="auto" w:fill="FFFFFF"/>
        </w:rPr>
        <w:t xml:space="preserve">, which was </w:t>
      </w:r>
      <w:r w:rsidR="00CC5020" w:rsidRPr="0024672B">
        <w:rPr>
          <w:rFonts w:ascii="Times" w:eastAsia="Times New Roman" w:hAnsi="Times" w:cs="Arial"/>
          <w:color w:val="222222"/>
          <w:highlight w:val="yellow"/>
          <w:shd w:val="clear" w:color="auto" w:fill="FFFFFF"/>
        </w:rPr>
        <w:t xml:space="preserve">approximately </w:t>
      </w:r>
      <w:r w:rsidR="00CC5020" w:rsidRPr="00853BC2">
        <w:rPr>
          <w:rFonts w:ascii="Times" w:eastAsia="Times New Roman" w:hAnsi="Times" w:cs="Arial"/>
          <w:color w:val="222222"/>
          <w:highlight w:val="yellow"/>
          <w:shd w:val="clear" w:color="auto" w:fill="FFFFFF"/>
        </w:rPr>
        <w:t>800m</w:t>
      </w:r>
      <w:r w:rsidR="00853BC2" w:rsidRPr="00853BC2">
        <w:rPr>
          <w:rFonts w:ascii="Times" w:eastAsia="Times New Roman" w:hAnsi="Times" w:cs="Arial"/>
          <w:color w:val="222222"/>
          <w:highlight w:val="yellow"/>
          <w:shd w:val="clear" w:color="auto" w:fill="FFFFFF"/>
        </w:rPr>
        <w:t>s</w:t>
      </w:r>
      <w:r w:rsidR="00CC5020" w:rsidRPr="00853BC2">
        <w:rPr>
          <w:rFonts w:ascii="Times" w:eastAsia="Times New Roman" w:hAnsi="Times" w:cs="Arial"/>
          <w:color w:val="222222"/>
          <w:highlight w:val="yellow"/>
          <w:shd w:val="clear" w:color="auto" w:fill="FFFFFF"/>
        </w:rPr>
        <w:t>)</w:t>
      </w:r>
      <w:r w:rsidR="005A3C57" w:rsidRPr="00853BC2">
        <w:rPr>
          <w:rFonts w:ascii="Times" w:eastAsia="Times New Roman" w:hAnsi="Times" w:cs="Arial"/>
          <w:color w:val="222222"/>
          <w:highlight w:val="yellow"/>
          <w:shd w:val="clear" w:color="auto" w:fill="FFFFFF"/>
        </w:rPr>
        <w:t xml:space="preserve">. </w:t>
      </w:r>
      <w:r w:rsidR="00CC5020" w:rsidRPr="00853BC2">
        <w:rPr>
          <w:rFonts w:ascii="Times" w:eastAsia="Times New Roman" w:hAnsi="Times" w:cs="Arial"/>
          <w:color w:val="222222"/>
          <w:highlight w:val="yellow"/>
          <w:shd w:val="clear" w:color="auto" w:fill="FFFFFF"/>
        </w:rPr>
        <w:t>Participants whose RT distribution</w:t>
      </w:r>
      <w:r w:rsidR="00CF2C75">
        <w:rPr>
          <w:rFonts w:ascii="Times" w:eastAsia="Times New Roman" w:hAnsi="Times" w:cs="Arial"/>
          <w:color w:val="222222"/>
          <w:highlight w:val="yellow"/>
          <w:shd w:val="clear" w:color="auto" w:fill="FFFFFF"/>
        </w:rPr>
        <w:t xml:space="preserve"> were collapsed to the left or appeared abnormal for only the second set of illusion blocks were also identified as partial </w:t>
      </w:r>
      <w:r w:rsidR="005A3C57" w:rsidRPr="00853BC2">
        <w:rPr>
          <w:rFonts w:ascii="Times" w:eastAsia="Times New Roman" w:hAnsi="Times" w:cs="Arial"/>
          <w:color w:val="222222"/>
          <w:highlight w:val="yellow"/>
          <w:shd w:val="clear" w:color="auto" w:fill="FFFFFF"/>
        </w:rPr>
        <w:t>outliers</w:t>
      </w:r>
      <w:r w:rsidR="0024672B">
        <w:rPr>
          <w:rFonts w:ascii="Times" w:eastAsia="Times New Roman" w:hAnsi="Times" w:cs="Arial"/>
          <w:color w:val="222222"/>
          <w:highlight w:val="yellow"/>
          <w:shd w:val="clear" w:color="auto" w:fill="FFFFFF"/>
        </w:rPr>
        <w:t xml:space="preserve"> (although</w:t>
      </w:r>
      <w:r w:rsidR="00853BC2" w:rsidRPr="00853BC2">
        <w:rPr>
          <w:rFonts w:ascii="Times" w:eastAsia="Times New Roman" w:hAnsi="Times" w:cs="Arial"/>
          <w:color w:val="222222"/>
          <w:highlight w:val="yellow"/>
          <w:shd w:val="clear" w:color="auto" w:fill="FFFFFF"/>
        </w:rPr>
        <w:t xml:space="preserve"> we did not exclude their data entirely</w:t>
      </w:r>
      <w:r w:rsidR="0024672B">
        <w:rPr>
          <w:rFonts w:ascii="Times" w:eastAsia="Times New Roman" w:hAnsi="Times" w:cs="Arial"/>
          <w:color w:val="222222"/>
          <w:highlight w:val="yellow"/>
          <w:shd w:val="clear" w:color="auto" w:fill="FFFFFF"/>
        </w:rPr>
        <w:t xml:space="preserve">). Instead, </w:t>
      </w:r>
      <w:r w:rsidR="00CC5020" w:rsidRPr="00853BC2">
        <w:rPr>
          <w:rFonts w:ascii="Times" w:eastAsia="Times New Roman" w:hAnsi="Times" w:cs="Arial"/>
          <w:color w:val="222222"/>
          <w:highlight w:val="yellow"/>
          <w:shd w:val="clear" w:color="auto" w:fill="FFFFFF"/>
        </w:rPr>
        <w:t>we</w:t>
      </w:r>
      <w:r w:rsidR="0024672B">
        <w:rPr>
          <w:rFonts w:ascii="Times" w:eastAsia="Times New Roman" w:hAnsi="Times" w:cs="Arial"/>
          <w:color w:val="222222"/>
          <w:highlight w:val="yellow"/>
          <w:shd w:val="clear" w:color="auto" w:fill="FFFFFF"/>
        </w:rPr>
        <w:t xml:space="preserve"> further</w:t>
      </w:r>
      <w:r w:rsidR="00CC5020" w:rsidRPr="00853BC2">
        <w:rPr>
          <w:rFonts w:ascii="Times" w:eastAsia="Times New Roman" w:hAnsi="Times" w:cs="Arial"/>
          <w:color w:val="222222"/>
          <w:highlight w:val="yellow"/>
          <w:shd w:val="clear" w:color="auto" w:fill="FFFFFF"/>
        </w:rPr>
        <w:t xml:space="preserve"> </w:t>
      </w:r>
      <w:r w:rsidR="0024672B">
        <w:rPr>
          <w:rFonts w:ascii="Times" w:eastAsia="Times New Roman" w:hAnsi="Times" w:cs="Arial"/>
          <w:color w:val="222222"/>
          <w:highlight w:val="yellow"/>
          <w:shd w:val="clear" w:color="auto" w:fill="FFFFFF"/>
        </w:rPr>
        <w:t>discarded</w:t>
      </w:r>
      <w:r w:rsidR="00CC5020" w:rsidRPr="00853BC2">
        <w:rPr>
          <w:rFonts w:ascii="Times" w:eastAsia="Times New Roman" w:hAnsi="Times" w:cs="Arial"/>
          <w:color w:val="222222"/>
          <w:highlight w:val="yellow"/>
          <w:shd w:val="clear" w:color="auto" w:fill="FFFFFF"/>
        </w:rPr>
        <w:t xml:space="preserve"> </w:t>
      </w:r>
      <w:r w:rsidR="00CF2C75">
        <w:rPr>
          <w:rFonts w:ascii="Times" w:eastAsia="Times New Roman" w:hAnsi="Times" w:cs="Arial"/>
          <w:color w:val="222222"/>
          <w:highlight w:val="yellow"/>
          <w:shd w:val="clear" w:color="auto" w:fill="FFFFFF"/>
        </w:rPr>
        <w:t>individual</w:t>
      </w:r>
      <w:r w:rsidR="00853BC2" w:rsidRPr="00853BC2">
        <w:rPr>
          <w:rFonts w:ascii="Times" w:eastAsia="Times New Roman" w:hAnsi="Times" w:cs="Arial"/>
          <w:color w:val="222222"/>
          <w:highlight w:val="yellow"/>
          <w:shd w:val="clear" w:color="auto" w:fill="FFFFFF"/>
        </w:rPr>
        <w:t xml:space="preserve"> </w:t>
      </w:r>
      <w:r w:rsidR="00CC5020" w:rsidRPr="00853BC2">
        <w:rPr>
          <w:rFonts w:ascii="Times" w:eastAsia="Times New Roman" w:hAnsi="Times" w:cs="Arial"/>
          <w:color w:val="222222"/>
          <w:highlight w:val="yellow"/>
          <w:shd w:val="clear" w:color="auto" w:fill="FFFFFF"/>
        </w:rPr>
        <w:t xml:space="preserve">trials </w:t>
      </w:r>
      <w:r w:rsidR="00853BC2" w:rsidRPr="00853BC2">
        <w:rPr>
          <w:rFonts w:ascii="Times" w:eastAsia="Times New Roman" w:hAnsi="Times" w:cs="Arial"/>
          <w:color w:val="222222"/>
          <w:highlight w:val="yellow"/>
          <w:shd w:val="clear" w:color="auto" w:fill="FFFFFF"/>
        </w:rPr>
        <w:t>in</w:t>
      </w:r>
      <w:r w:rsidR="00CC5020" w:rsidRPr="00853BC2">
        <w:rPr>
          <w:rFonts w:ascii="Times" w:eastAsia="Times New Roman" w:hAnsi="Times" w:cs="Arial"/>
          <w:color w:val="222222"/>
          <w:highlight w:val="yellow"/>
          <w:shd w:val="clear" w:color="auto" w:fill="FFFFFF"/>
        </w:rPr>
        <w:t xml:space="preserve"> which RT &lt;125ms or </w:t>
      </w:r>
      <w:r w:rsidR="00853BC2" w:rsidRPr="00853BC2">
        <w:rPr>
          <w:rFonts w:ascii="Times" w:eastAsia="Times New Roman" w:hAnsi="Times" w:cs="Arial"/>
          <w:color w:val="222222"/>
          <w:highlight w:val="yellow"/>
          <w:shd w:val="clear" w:color="auto" w:fill="FFFFFF"/>
        </w:rPr>
        <w:t>&gt;</w:t>
      </w:r>
      <w:r w:rsidR="00CC5020" w:rsidRPr="00853BC2">
        <w:rPr>
          <w:rFonts w:ascii="Times" w:eastAsia="Times New Roman" w:hAnsi="Times" w:cs="Arial"/>
          <w:color w:val="222222"/>
          <w:highlight w:val="yellow"/>
          <w:shd w:val="clear" w:color="auto" w:fill="FFFFFF"/>
        </w:rPr>
        <w:t xml:space="preserve"> 4 SD</w:t>
      </w:r>
      <w:r w:rsidR="00853BC2" w:rsidRPr="00853BC2">
        <w:rPr>
          <w:rFonts w:ascii="Times" w:eastAsia="Times New Roman" w:hAnsi="Times" w:cs="Arial"/>
          <w:color w:val="222222"/>
          <w:highlight w:val="yellow"/>
          <w:shd w:val="clear" w:color="auto" w:fill="FFFFFF"/>
        </w:rPr>
        <w:t xml:space="preserve"> above mean</w:t>
      </w:r>
      <w:r w:rsidR="0024672B">
        <w:rPr>
          <w:rFonts w:ascii="Times" w:eastAsia="Times New Roman" w:hAnsi="Times" w:cs="Arial"/>
          <w:color w:val="222222"/>
          <w:highlight w:val="yellow"/>
          <w:shd w:val="clear" w:color="auto" w:fill="FFFFFF"/>
        </w:rPr>
        <w:t xml:space="preserve"> from the remaining data</w:t>
      </w:r>
      <w:r w:rsidR="0024672B">
        <w:rPr>
          <w:rFonts w:ascii="Times" w:eastAsia="Times New Roman" w:hAnsi="Times" w:cs="Arial"/>
          <w:color w:val="222222"/>
          <w:highlight w:val="yellow"/>
          <w:shd w:val="clear" w:color="auto" w:fill="FFFFFF"/>
        </w:rPr>
        <w:t xml:space="preserve"> after excluding the outliers</w:t>
      </w:r>
      <w:r w:rsidR="00CC5020" w:rsidRPr="00853BC2">
        <w:rPr>
          <w:rFonts w:ascii="Times" w:eastAsia="Times New Roman" w:hAnsi="Times" w:cs="Arial"/>
          <w:color w:val="222222"/>
          <w:highlight w:val="yellow"/>
          <w:shd w:val="clear" w:color="auto" w:fill="FFFFFF"/>
        </w:rPr>
        <w:t>.</w:t>
      </w:r>
      <w:r w:rsidR="00853BC2" w:rsidRPr="00853BC2">
        <w:rPr>
          <w:rFonts w:ascii="Times" w:eastAsia="Times New Roman" w:hAnsi="Times" w:cs="Arial"/>
          <w:color w:val="222222"/>
          <w:highlight w:val="yellow"/>
          <w:shd w:val="clear" w:color="auto" w:fill="FFFFFF"/>
        </w:rPr>
        <w:t xml:space="preserve"> This has been clarified in the Participants section (lines XX):</w:t>
      </w:r>
    </w:p>
    <w:p w14:paraId="4EBF8795" w14:textId="77777777" w:rsidR="00853BC2" w:rsidRPr="00982609" w:rsidRDefault="00853BC2" w:rsidP="00853BC2">
      <w:pPr>
        <w:rPr>
          <w:rFonts w:ascii="Times" w:eastAsia="Times New Roman" w:hAnsi="Times" w:cs="Arial"/>
          <w:color w:val="222222"/>
          <w:shd w:val="clear" w:color="auto" w:fill="FFFFFF"/>
        </w:rPr>
      </w:pPr>
    </w:p>
    <w:p w14:paraId="7FEBC378" w14:textId="7F9BAE5C" w:rsidR="00627A40" w:rsidRPr="00853BC2" w:rsidRDefault="00853BC2" w:rsidP="00853BC2">
      <w:pPr>
        <w:rPr>
          <w:rFonts w:ascii="Times" w:eastAsia="Times New Roman" w:hAnsi="Times" w:cs="Arial"/>
          <w:i/>
          <w:iCs/>
          <w:color w:val="222222"/>
          <w:shd w:val="clear" w:color="auto" w:fill="FFFFFF"/>
        </w:rPr>
      </w:pPr>
      <w:r w:rsidRPr="00853BC2">
        <w:rPr>
          <w:rFonts w:ascii="Times" w:eastAsia="Times New Roman" w:hAnsi="Times" w:cs="Arial"/>
          <w:i/>
          <w:iCs/>
          <w:color w:val="222222"/>
          <w:highlight w:val="yellow"/>
          <w:shd w:val="clear" w:color="auto" w:fill="FFFFFF"/>
        </w:rPr>
        <w:t xml:space="preserve">We excluded 6 participants upon inspection of the average error rate (when close to 50%, suggesting random answers), and reaction time distribution (when implausibly fast relative to the typical RT distribution). For the remaining participants, we discarded blocks with more than 50% of errors (2.16% of trials), possibly indicating that instructions were misunderstood (e.g., participants focused on the shorter line instead of the longer one), and 0.76% trials with extreme response times (&lt; 125 </w:t>
      </w:r>
      <w:proofErr w:type="spellStart"/>
      <w:r w:rsidRPr="00853BC2">
        <w:rPr>
          <w:rFonts w:ascii="Times" w:eastAsia="Times New Roman" w:hAnsi="Times" w:cs="Arial"/>
          <w:i/>
          <w:iCs/>
          <w:color w:val="222222"/>
          <w:highlight w:val="yellow"/>
          <w:shd w:val="clear" w:color="auto" w:fill="FFFFFF"/>
        </w:rPr>
        <w:t>ms</w:t>
      </w:r>
      <w:proofErr w:type="spellEnd"/>
      <w:r w:rsidRPr="00853BC2">
        <w:rPr>
          <w:rFonts w:ascii="Times" w:eastAsia="Times New Roman" w:hAnsi="Times" w:cs="Arial"/>
          <w:i/>
          <w:iCs/>
          <w:color w:val="222222"/>
          <w:highlight w:val="yellow"/>
          <w:shd w:val="clear" w:color="auto" w:fill="FFFFFF"/>
        </w:rPr>
        <w:t xml:space="preserve"> or &gt; 4 SD above mean RT).</w:t>
      </w:r>
      <w:r w:rsidRPr="00853BC2">
        <w:rPr>
          <w:rFonts w:ascii="Times" w:eastAsia="Times New Roman" w:hAnsi="Times" w:cs="Arial"/>
          <w:i/>
          <w:iCs/>
          <w:color w:val="222222"/>
          <w:shd w:val="clear" w:color="auto" w:fill="FFFFFF"/>
        </w:rPr>
        <w:t xml:space="preserve">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43582BBC" w14:textId="1880D4F3" w:rsidR="008027CD" w:rsidRPr="00A16DFA" w:rsidRDefault="008027C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5ACD75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641E98D6" w14:textId="77777777" w:rsidR="008027CD" w:rsidRPr="00A16DFA" w:rsidRDefault="008027CD" w:rsidP="00A16DFA">
      <w:pPr>
        <w:rPr>
          <w:rFonts w:ascii="Times" w:eastAsia="Times New Roman" w:hAnsi="Times" w:cs="Arial"/>
          <w:color w:val="222222"/>
          <w:shd w:val="clear" w:color="auto" w:fill="FFFFFF"/>
        </w:rPr>
      </w:pPr>
    </w:p>
    <w:p w14:paraId="0CA877EB" w14:textId="41BEA3D7"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26CEC2E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F1EAC90" w14:textId="77777777" w:rsidR="008027CD" w:rsidRPr="00A16DFA" w:rsidRDefault="008027CD" w:rsidP="00A16DFA">
      <w:pPr>
        <w:rPr>
          <w:rFonts w:ascii="Times" w:eastAsia="Times New Roman" w:hAnsi="Times" w:cs="Arial"/>
          <w:color w:val="222222"/>
          <w:sz w:val="28"/>
          <w:szCs w:val="28"/>
          <w:shd w:val="clear" w:color="auto" w:fill="FFFFFF"/>
        </w:rPr>
      </w:pP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1"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2"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4" w:author="TE AN SHU" w:date="2022-12-29T17:03:00Z" w:initials="TAS">
    <w:p w14:paraId="069C313A" w14:textId="77777777" w:rsidR="00795F4B" w:rsidRDefault="00795F4B" w:rsidP="00D30C2A">
      <w:pPr>
        <w:pStyle w:val="CommentText"/>
      </w:pPr>
      <w:r>
        <w:rPr>
          <w:rStyle w:val="CommentReference"/>
        </w:rPr>
        <w:annotationRef/>
      </w:r>
      <w:r>
        <w:t>To do</w:t>
      </w:r>
    </w:p>
  </w:comment>
  <w:comment w:id="5" w:author="Dominique Makowski (Dr)" w:date="2022-12-29T11:15:00Z" w:initials="DM(">
    <w:p w14:paraId="30ECB784" w14:textId="2EF4D57C"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0"/>
  <w15:commentEx w15:paraId="0CFDAFF8" w15:paraIdParent="05463984" w15:done="0"/>
  <w15:commentEx w15:paraId="069C313A" w15:done="0"/>
  <w15:commentEx w15:paraId="2F4161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846D6" w16cex:dateUtc="2022-12-29T09:03:00Z"/>
  <w16cex:commentExtensible w16cex:durableId="2757F553" w16cex:dateUtc="2022-12-2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069C313A" w16cid:durableId="275846D6"/>
  <w16cid:commentId w16cid:paraId="2F416137" w16cid:durableId="2757F5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31DCF" w14:textId="77777777" w:rsidR="00C8620B" w:rsidRDefault="00C8620B" w:rsidP="00521A36">
      <w:r>
        <w:separator/>
      </w:r>
    </w:p>
  </w:endnote>
  <w:endnote w:type="continuationSeparator" w:id="0">
    <w:p w14:paraId="529127CA" w14:textId="77777777" w:rsidR="00C8620B" w:rsidRDefault="00C8620B" w:rsidP="00521A36">
      <w:r>
        <w:continuationSeparator/>
      </w:r>
    </w:p>
  </w:endnote>
  <w:endnote w:type="continuationNotice" w:id="1">
    <w:p w14:paraId="773EBCD3" w14:textId="77777777" w:rsidR="00C8620B" w:rsidRDefault="00C862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AA6D7" w14:textId="77777777" w:rsidR="00C8620B" w:rsidRDefault="00C8620B" w:rsidP="00521A36">
      <w:r>
        <w:separator/>
      </w:r>
    </w:p>
  </w:footnote>
  <w:footnote w:type="continuationSeparator" w:id="0">
    <w:p w14:paraId="41D6796F" w14:textId="77777777" w:rsidR="00C8620B" w:rsidRDefault="00C8620B" w:rsidP="00521A36">
      <w:r>
        <w:continuationSeparator/>
      </w:r>
    </w:p>
  </w:footnote>
  <w:footnote w:type="continuationNotice" w:id="1">
    <w:p w14:paraId="267D97D3" w14:textId="77777777" w:rsidR="00C8620B" w:rsidRDefault="00C862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37F95"/>
    <w:rsid w:val="00040C7C"/>
    <w:rsid w:val="00040CF4"/>
    <w:rsid w:val="00043DD1"/>
    <w:rsid w:val="00045187"/>
    <w:rsid w:val="00065674"/>
    <w:rsid w:val="000A655A"/>
    <w:rsid w:val="000B02CE"/>
    <w:rsid w:val="000C7FE8"/>
    <w:rsid w:val="000D1B63"/>
    <w:rsid w:val="000D39A7"/>
    <w:rsid w:val="001129F4"/>
    <w:rsid w:val="00131A5A"/>
    <w:rsid w:val="00167367"/>
    <w:rsid w:val="001A0BBA"/>
    <w:rsid w:val="001A1BD2"/>
    <w:rsid w:val="001A54F3"/>
    <w:rsid w:val="001A563E"/>
    <w:rsid w:val="001D6DC0"/>
    <w:rsid w:val="00206D94"/>
    <w:rsid w:val="00216D5B"/>
    <w:rsid w:val="00224423"/>
    <w:rsid w:val="0024672B"/>
    <w:rsid w:val="00273B0D"/>
    <w:rsid w:val="00296D22"/>
    <w:rsid w:val="00297554"/>
    <w:rsid w:val="002A51FF"/>
    <w:rsid w:val="002D3CC0"/>
    <w:rsid w:val="002E7B0E"/>
    <w:rsid w:val="002F078C"/>
    <w:rsid w:val="00306AB3"/>
    <w:rsid w:val="003150E4"/>
    <w:rsid w:val="0031658E"/>
    <w:rsid w:val="003249B8"/>
    <w:rsid w:val="00332742"/>
    <w:rsid w:val="00371B30"/>
    <w:rsid w:val="003A4598"/>
    <w:rsid w:val="003A5352"/>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85CA4"/>
    <w:rsid w:val="00486063"/>
    <w:rsid w:val="004B1950"/>
    <w:rsid w:val="004C35EC"/>
    <w:rsid w:val="004D671E"/>
    <w:rsid w:val="004E26ED"/>
    <w:rsid w:val="004F07BE"/>
    <w:rsid w:val="004F7B2C"/>
    <w:rsid w:val="0051642E"/>
    <w:rsid w:val="0051793B"/>
    <w:rsid w:val="00521A36"/>
    <w:rsid w:val="00527416"/>
    <w:rsid w:val="0056051D"/>
    <w:rsid w:val="005701F4"/>
    <w:rsid w:val="00571441"/>
    <w:rsid w:val="00573DA6"/>
    <w:rsid w:val="00576928"/>
    <w:rsid w:val="00593970"/>
    <w:rsid w:val="005969B2"/>
    <w:rsid w:val="005A3C57"/>
    <w:rsid w:val="005C4A48"/>
    <w:rsid w:val="005D0D2C"/>
    <w:rsid w:val="005E4169"/>
    <w:rsid w:val="00600225"/>
    <w:rsid w:val="00613609"/>
    <w:rsid w:val="006165C8"/>
    <w:rsid w:val="00627A40"/>
    <w:rsid w:val="006572A4"/>
    <w:rsid w:val="00657CEB"/>
    <w:rsid w:val="00662210"/>
    <w:rsid w:val="00662E55"/>
    <w:rsid w:val="006702C4"/>
    <w:rsid w:val="00686A1D"/>
    <w:rsid w:val="006A032A"/>
    <w:rsid w:val="006A3701"/>
    <w:rsid w:val="006A768C"/>
    <w:rsid w:val="006C5341"/>
    <w:rsid w:val="006E4546"/>
    <w:rsid w:val="006E656A"/>
    <w:rsid w:val="006F1FDC"/>
    <w:rsid w:val="00716F87"/>
    <w:rsid w:val="00722677"/>
    <w:rsid w:val="00727217"/>
    <w:rsid w:val="00734C18"/>
    <w:rsid w:val="00747FB9"/>
    <w:rsid w:val="00756FC5"/>
    <w:rsid w:val="00772477"/>
    <w:rsid w:val="00775EB5"/>
    <w:rsid w:val="00776538"/>
    <w:rsid w:val="00795F4B"/>
    <w:rsid w:val="007B2845"/>
    <w:rsid w:val="007B3702"/>
    <w:rsid w:val="007D4F51"/>
    <w:rsid w:val="007E034A"/>
    <w:rsid w:val="007E1B04"/>
    <w:rsid w:val="008027CD"/>
    <w:rsid w:val="00802812"/>
    <w:rsid w:val="00811D31"/>
    <w:rsid w:val="008235EA"/>
    <w:rsid w:val="00843998"/>
    <w:rsid w:val="00853BC2"/>
    <w:rsid w:val="00864E60"/>
    <w:rsid w:val="0086532B"/>
    <w:rsid w:val="00871A3D"/>
    <w:rsid w:val="008732BC"/>
    <w:rsid w:val="00886734"/>
    <w:rsid w:val="008941BB"/>
    <w:rsid w:val="00896AE7"/>
    <w:rsid w:val="008A080A"/>
    <w:rsid w:val="008A2813"/>
    <w:rsid w:val="008A5202"/>
    <w:rsid w:val="008C5969"/>
    <w:rsid w:val="008D49EE"/>
    <w:rsid w:val="008D7FAF"/>
    <w:rsid w:val="008E1FD3"/>
    <w:rsid w:val="00920F46"/>
    <w:rsid w:val="00923517"/>
    <w:rsid w:val="00932533"/>
    <w:rsid w:val="009325E3"/>
    <w:rsid w:val="0093483C"/>
    <w:rsid w:val="009437A6"/>
    <w:rsid w:val="00982609"/>
    <w:rsid w:val="0098536D"/>
    <w:rsid w:val="00994073"/>
    <w:rsid w:val="009968D3"/>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4739C"/>
    <w:rsid w:val="00B54885"/>
    <w:rsid w:val="00B91187"/>
    <w:rsid w:val="00BA6EF8"/>
    <w:rsid w:val="00BE5AD9"/>
    <w:rsid w:val="00BF6CA8"/>
    <w:rsid w:val="00C067AE"/>
    <w:rsid w:val="00C124AB"/>
    <w:rsid w:val="00C266F1"/>
    <w:rsid w:val="00C54D59"/>
    <w:rsid w:val="00C71999"/>
    <w:rsid w:val="00C8620B"/>
    <w:rsid w:val="00CB2A74"/>
    <w:rsid w:val="00CC5020"/>
    <w:rsid w:val="00CD22AD"/>
    <w:rsid w:val="00CF1778"/>
    <w:rsid w:val="00CF2C75"/>
    <w:rsid w:val="00D122EE"/>
    <w:rsid w:val="00D41B73"/>
    <w:rsid w:val="00D470E6"/>
    <w:rsid w:val="00D50077"/>
    <w:rsid w:val="00D51574"/>
    <w:rsid w:val="00D53E25"/>
    <w:rsid w:val="00D65557"/>
    <w:rsid w:val="00D71B78"/>
    <w:rsid w:val="00D76B63"/>
    <w:rsid w:val="00DA1367"/>
    <w:rsid w:val="00DD3822"/>
    <w:rsid w:val="00DD7646"/>
    <w:rsid w:val="00E11D04"/>
    <w:rsid w:val="00E22ECF"/>
    <w:rsid w:val="00E82EFD"/>
    <w:rsid w:val="00E85F69"/>
    <w:rsid w:val="00E915B0"/>
    <w:rsid w:val="00EA2E8A"/>
    <w:rsid w:val="00EB765F"/>
    <w:rsid w:val="00EC4DE6"/>
    <w:rsid w:val="00EF67CB"/>
    <w:rsid w:val="00F10F3E"/>
    <w:rsid w:val="00F41D8E"/>
    <w:rsid w:val="00F53F93"/>
    <w:rsid w:val="00F65F6A"/>
    <w:rsid w:val="00F7085B"/>
    <w:rsid w:val="00F818A4"/>
    <w:rsid w:val="00F95847"/>
    <w:rsid w:val="00FD40DF"/>
    <w:rsid w:val="00FE07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ealitybending.github.io/IllusionGameValidation/study2/study2.html"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ealitybending.github.io/IllusionGameValidation/study2/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ealityBending/IllusionGameValidation/blob/main/study2/figures/outliers_RTtrials-1.pn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realitybending.github.io/IllusionGameValidation/study2/study2.html" TargetMode="External"/><Relationship Id="rId20" Type="http://schemas.openxmlformats.org/officeDocument/2006/relationships/hyperlink" Target="https://github.com/RealityBending/IllusionGameValidation/blob/79241e21c8f65c20271ede37aa7687320e886bde/study2/index.html#L140-L1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ealityBending/IllusionGameValidation/blob/main/study2/figures/outliers_RT-1.png" TargetMode="External"/><Relationship Id="rId23" Type="http://schemas.openxmlformats.org/officeDocument/2006/relationships/image" Target="media/image6.png"/><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1902</TotalTime>
  <Pages>14</Pages>
  <Words>3891</Words>
  <Characters>22183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TE AN SHU</cp:lastModifiedBy>
  <cp:revision>11</cp:revision>
  <dcterms:created xsi:type="dcterms:W3CDTF">2022-06-23T06:24:00Z</dcterms:created>
  <dcterms:modified xsi:type="dcterms:W3CDTF">2022-12-30T08:23:00Z</dcterms:modified>
</cp:coreProperties>
</file>