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6C8C5F28"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validity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1"/>
      <w:commentRangeStart w:id="2"/>
      <w:r w:rsidRPr="00A16DFA">
        <w:rPr>
          <w:rFonts w:ascii="Times" w:eastAsia="Times New Roman" w:hAnsi="Times" w:cs="Arial"/>
          <w:color w:val="222222"/>
          <w:shd w:val="clear" w:color="auto" w:fill="FFFFFF"/>
        </w:rPr>
        <w:t>Stimuli and procedure</w:t>
      </w:r>
      <w:commentRangeEnd w:id="1"/>
      <w:r w:rsidR="00994073">
        <w:rPr>
          <w:rStyle w:val="CommentReference"/>
        </w:rPr>
        <w:commentReference w:id="1"/>
      </w:r>
      <w:commentRangeEnd w:id="2"/>
      <w:r w:rsidR="00EA2E8A">
        <w:rPr>
          <w:rStyle w:val="CommentReference"/>
        </w:rPr>
        <w:commentReference w:id="2"/>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 xml:space="preserve">described carefully one by </w:t>
      </w:r>
      <w:r w:rsidRPr="00A16DFA">
        <w:rPr>
          <w:rFonts w:ascii="Times" w:eastAsia="Times New Roman" w:hAnsi="Times" w:cs="Arial"/>
          <w:color w:val="222222"/>
          <w:u w:val="single"/>
          <w:shd w:val="clear" w:color="auto" w:fill="FFFFFF"/>
        </w:rPr>
        <w:lastRenderedPageBreak/>
        <w:t>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A5C5EE5" w:rsidR="00A16DFA" w:rsidRPr="005701F4" w:rsidRDefault="00994073" w:rsidP="005701F4">
      <w:pPr>
        <w:shd w:val="clear" w:color="auto" w:fill="FBE4D5" w:themeFill="accent2"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have</w:t>
      </w:r>
      <w:r w:rsidR="00A05284" w:rsidRPr="005701F4">
        <w:rPr>
          <w:rFonts w:ascii="Times New Roman" w:hAnsi="Times New Roman" w:cs="Times New Roman"/>
        </w:rPr>
        <w:t xml:space="preserve"> hence</w:t>
      </w:r>
      <w:r w:rsidRPr="005701F4">
        <w:rPr>
          <w:rFonts w:ascii="Times New Roman" w:hAnsi="Times New Roman" w:cs="Times New Roman"/>
        </w:rPr>
        <w:t xml:space="preserve"> addressed this by adding in the following in </w:t>
      </w:r>
      <w:r w:rsidR="00864E60" w:rsidRPr="005701F4">
        <w:rPr>
          <w:rFonts w:ascii="Times New Roman" w:hAnsi="Times New Roman" w:cs="Times New Roman"/>
        </w:rPr>
        <w:t>the Methods section (</w:t>
      </w:r>
      <w:r w:rsidRPr="005701F4">
        <w:rPr>
          <w:rFonts w:ascii="Times New Roman" w:hAnsi="Times New Roman" w:cs="Times New Roman"/>
        </w:rPr>
        <w:t>lines XXXX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701F4">
      <w:pPr>
        <w:shd w:val="clear" w:color="auto" w:fill="FBE4D5" w:themeFill="accent2" w:themeFillTint="33"/>
        <w:rPr>
          <w:rFonts w:ascii="Times New Roman" w:hAnsi="Times New Roman" w:cs="Times New Roman"/>
        </w:rPr>
      </w:pPr>
    </w:p>
    <w:p w14:paraId="20990A1E" w14:textId="5E523E38" w:rsidR="00994073" w:rsidRPr="005701F4" w:rsidRDefault="00994073" w:rsidP="005701F4">
      <w:pPr>
        <w:shd w:val="clear" w:color="auto" w:fill="FBE4D5" w:themeFill="accent2" w:themeFillTint="33"/>
        <w:rPr>
          <w:rFonts w:ascii="Times New Roman" w:hAnsi="Times New Roman" w:cs="Times New Roman"/>
          <w:i/>
          <w:iCs/>
        </w:rPr>
      </w:pPr>
      <w:r w:rsidRPr="005701F4">
        <w:rPr>
          <w:rFonts w:ascii="Times New Roman" w:hAnsi="Times New Roman" w:cs="Times New Roman"/>
          <w:i/>
          <w:iCs/>
        </w:rPr>
        <w:t>We investigated the effect of 10 different classic illusions</w:t>
      </w:r>
      <w:r w:rsidR="005701F4">
        <w:rPr>
          <w:rFonts w:ascii="Times New Roman" w:hAnsi="Times New Roman" w:cs="Times New Roman"/>
          <w:i/>
          <w:iCs/>
        </w:rPr>
        <w:t xml:space="preserve"> [TODO: </w:t>
      </w:r>
      <w:r w:rsidR="00EA2E8A">
        <w:rPr>
          <w:rFonts w:ascii="Times New Roman" w:hAnsi="Times New Roman" w:cs="Times New Roman"/>
          <w:i/>
          <w:iCs/>
        </w:rPr>
        <w:t>table-image</w:t>
      </w:r>
      <w:r w:rsidR="005701F4">
        <w:rPr>
          <w:rFonts w:ascii="Times New Roman" w:hAnsi="Times New Roman" w:cs="Times New Roman"/>
          <w:i/>
          <w:iCs/>
        </w:rPr>
        <w:t>]</w:t>
      </w:r>
    </w:p>
    <w:p w14:paraId="62198C90" w14:textId="093263A1" w:rsidR="00994073" w:rsidRDefault="00994073" w:rsidP="00A16DFA">
      <w:pPr>
        <w:rPr>
          <w:rFonts w:ascii="Times" w:eastAsia="Times New Roman" w:hAnsi="Times" w:cs="Arial"/>
          <w:color w:val="222222"/>
          <w:shd w:val="clear" w:color="auto" w:fill="FF0000"/>
        </w:rPr>
      </w:pP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3" w:name="_Hlk122445865"/>
      <w:r w:rsidRPr="00A16DFA">
        <w:rPr>
          <w:rFonts w:ascii="Times" w:eastAsia="Times New Roman" w:hAnsi="Times" w:cs="Arial"/>
          <w:color w:val="222222"/>
          <w:shd w:val="clear" w:color="auto" w:fill="FFFFFF"/>
        </w:rPr>
        <w:t>Brig</w:t>
      </w:r>
      <w:bookmarkEnd w:id="3"/>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2"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lastRenderedPageBreak/>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lastRenderedPageBreak/>
        <w:t xml:space="preserve">It </w:t>
      </w:r>
      <w:r w:rsidRPr="00F818A4">
        <w:rPr>
          <w:rFonts w:ascii="Times" w:eastAsia="Times New Roman" w:hAnsi="Times" w:cs="Arial"/>
          <w:color w:val="000000" w:themeColor="text1"/>
          <w:shd w:val="clear" w:color="auto" w:fill="E2EFD9" w:themeFill="accent6" w:themeFillTint="33"/>
        </w:rPr>
        <w:t xml:space="preserve">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7CC50DA9" w14:textId="1B38C290" w:rsidR="00A16DFA" w:rsidRPr="003C6835" w:rsidRDefault="00994073" w:rsidP="003C6835">
      <w:pPr>
        <w:shd w:val="clear" w:color="auto" w:fill="FBE4D5" w:themeFill="accent2" w:themeFillTint="33"/>
        <w:rPr>
          <w:rFonts w:ascii="Times New Roman" w:hAnsi="Times New Roman" w:cs="Times New Roman"/>
        </w:rPr>
      </w:pPr>
      <w:r w:rsidRPr="003C6835">
        <w:rPr>
          <w:rFonts w:ascii="Times New Roman" w:hAnsi="Times New Roman" w:cs="Times New Roman"/>
        </w:rPr>
        <w:t>W</w:t>
      </w:r>
      <w:r w:rsidR="00C067AE" w:rsidRPr="003C6835">
        <w:rPr>
          <w:rFonts w:ascii="Times New Roman" w:hAnsi="Times New Roman" w:cs="Times New Roman"/>
        </w:rPr>
        <w:t xml:space="preserve">e agree with the reviewer that the term ‘ambiguous </w:t>
      </w:r>
      <w:proofErr w:type="spellStart"/>
      <w:r w:rsidR="00C067AE" w:rsidRPr="003C6835">
        <w:rPr>
          <w:rFonts w:ascii="Times New Roman" w:hAnsi="Times New Roman" w:cs="Times New Roman"/>
        </w:rPr>
        <w:t>percepts’</w:t>
      </w:r>
      <w:proofErr w:type="spellEnd"/>
      <w:r w:rsidR="00C067AE" w:rsidRPr="003C6835">
        <w:rPr>
          <w:rFonts w:ascii="Times New Roman" w:hAnsi="Times New Roman" w:cs="Times New Roman"/>
        </w:rPr>
        <w:t xml:space="preserve"> may be more well-suited for a specific subset of illusions (e.g., bistable illusions) rather than the type of illusions used in the present study. We have since amended the terminology accordingly (lines XXXX):</w:t>
      </w:r>
    </w:p>
    <w:p w14:paraId="4C9D096D" w14:textId="3F7F7DCE" w:rsidR="006165C8" w:rsidRPr="003C6835" w:rsidRDefault="006165C8" w:rsidP="003C6835">
      <w:pPr>
        <w:shd w:val="clear" w:color="auto" w:fill="FBE4D5" w:themeFill="accent2" w:themeFillTint="33"/>
        <w:rPr>
          <w:rFonts w:ascii="Times New Roman" w:hAnsi="Times New Roman" w:cs="Times New Roman"/>
        </w:rPr>
      </w:pPr>
    </w:p>
    <w:p w14:paraId="4404FB68" w14:textId="684F30B1" w:rsidR="006165C8" w:rsidRPr="003C6835" w:rsidRDefault="006165C8" w:rsidP="003C6835">
      <w:pPr>
        <w:shd w:val="clear" w:color="auto" w:fill="FBE4D5" w:themeFill="accent2" w:themeFillTint="33"/>
        <w:rPr>
          <w:rFonts w:ascii="Times New Roman" w:hAnsi="Times New Roman" w:cs="Times New Roman"/>
        </w:rPr>
      </w:pPr>
      <w:r w:rsidRPr="003C6835">
        <w:rPr>
          <w:rFonts w:ascii="Times New Roman" w:hAnsi="Times New Roman" w:cs="Times New Roman"/>
        </w:rPr>
        <w:t xml:space="preserve">…illusions are conceptualized </w:t>
      </w:r>
      <w:r w:rsidR="003C6835">
        <w:rPr>
          <w:rFonts w:ascii="Times New Roman" w:hAnsi="Times New Roman" w:cs="Times New Roman"/>
        </w:rPr>
        <w:t>[TODO: re-copy]</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4A14B814"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tracked by the platform which, I believe, would filter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lastRenderedPageBreak/>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w:t>
      </w:r>
      <w:r w:rsidR="00306AB3" w:rsidRPr="006A032A">
        <w:rPr>
          <w:rFonts w:ascii="Times" w:eastAsia="Times New Roman" w:hAnsi="Times" w:cs="Arial"/>
          <w:color w:val="222222"/>
          <w:shd w:val="clear" w:color="auto" w:fill="E2EFD9" w:themeFill="accent6" w:themeFillTint="33"/>
        </w:rPr>
        <w:t xml:space="preserve">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7AC1D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4" w:history="1">
        <w:r w:rsidR="00486063" w:rsidRPr="006A032A">
          <w:rPr>
            <w:rStyle w:val="Hyperlink"/>
            <w:rFonts w:ascii="Times" w:eastAsia="Times New Roman" w:hAnsi="Times" w:cs="Arial"/>
            <w:shd w:val="clear" w:color="auto" w:fill="E2EFD9" w:themeFill="accent6" w:themeFillTint="33"/>
          </w:rPr>
          <w:t>https://realitybending.github.io/IllusionGameValidation/study2/index.html</w:t>
        </w:r>
      </w:hyperlink>
      <w:r w:rsidR="00486063" w:rsidRPr="006A032A">
        <w:rPr>
          <w:rFonts w:ascii="Times" w:eastAsia="Times New Roman" w:hAnsi="Times" w:cs="Arial"/>
          <w:color w:val="222222"/>
          <w:shd w:val="clear" w:color="auto" w:fill="E2EFD9" w:themeFill="accent6" w:themeFillTint="33"/>
        </w:rPr>
        <w:t xml:space="preserve"> (note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w:t>
      </w:r>
      <w:proofErr w:type="gramStart"/>
      <w:r w:rsidR="00486063" w:rsidRPr="006A032A">
        <w:rPr>
          <w:rFonts w:ascii="Times" w:eastAsia="Times New Roman" w:hAnsi="Times" w:cs="Arial"/>
          <w:color w:val="222222"/>
          <w:shd w:val="clear" w:color="auto" w:fill="E2EFD9" w:themeFill="accent6" w:themeFillTint="33"/>
        </w:rPr>
        <w:t>scenario</w:t>
      </w:r>
      <w:proofErr w:type="gramEnd"/>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5"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6"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w:t>
      </w:r>
      <w:r w:rsidRPr="00A16DFA">
        <w:rPr>
          <w:rFonts w:ascii="Times" w:eastAsia="Times New Roman" w:hAnsi="Times" w:cs="Arial"/>
          <w:color w:val="222222"/>
          <w:shd w:val="clear" w:color="auto" w:fill="FFFFFF"/>
        </w:rPr>
        <w:lastRenderedPageBreak/>
        <w:t xml:space="preserve">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1BE9E9F3"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refers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lastRenderedPageBreak/>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lastRenderedPageBreak/>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4D671E">
      <w:pPr>
        <w:shd w:val="clear" w:color="auto" w:fill="FBE4D5" w:themeFill="accent2"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4D671E">
      <w:pPr>
        <w:shd w:val="clear" w:color="auto" w:fill="FBE4D5" w:themeFill="accent2" w:themeFillTint="33"/>
        <w:rPr>
          <w:rFonts w:ascii="Times New Roman" w:hAnsi="Times New Roman" w:cs="Times New Roman"/>
        </w:rPr>
      </w:pPr>
    </w:p>
    <w:p w14:paraId="40C470C6" w14:textId="001DEE6E" w:rsidR="00573DA6" w:rsidRPr="004D671E" w:rsidRDefault="00573DA6" w:rsidP="004D671E">
      <w:pPr>
        <w:shd w:val="clear" w:color="auto" w:fill="FBE4D5" w:themeFill="accent2" w:themeFillTint="33"/>
        <w:rPr>
          <w:rFonts w:ascii="Times New Roman" w:hAnsi="Times New Roman" w:cs="Times New Roman"/>
          <w:i/>
          <w:iCs/>
        </w:rPr>
      </w:pPr>
      <w:r w:rsidRPr="004D671E">
        <w:rPr>
          <w:rFonts w:ascii="Times New Roman" w:hAnsi="Times New Roman" w:cs="Times New Roman"/>
          <w:i/>
          <w:iCs/>
        </w:rPr>
        <w:lastRenderedPageBreak/>
        <w:t xml:space="preserve">Participants were first given a brief demographic survey, </w:t>
      </w:r>
      <w:commentRangeStart w:id="4"/>
      <w:r w:rsidRPr="004D671E">
        <w:rPr>
          <w:rFonts w:ascii="Times New Roman" w:hAnsi="Times New Roman" w:cs="Times New Roman"/>
          <w:i/>
          <w:iCs/>
        </w:rPr>
        <w:t>which collected information regarding their age, gender, country of birth, ethnicity, and highest attained education leve</w:t>
      </w:r>
      <w:commentRangeEnd w:id="4"/>
      <w:r w:rsidR="004D671E">
        <w:rPr>
          <w:rStyle w:val="CommentReference"/>
        </w:rPr>
        <w:commentReference w:id="4"/>
      </w:r>
      <w:r w:rsidRPr="004D671E">
        <w:rPr>
          <w:rFonts w:ascii="Times New Roman" w:hAnsi="Times New Roman" w:cs="Times New Roman"/>
          <w:i/>
          <w:iCs/>
        </w:rPr>
        <w:t>l.</w:t>
      </w:r>
    </w:p>
    <w:p w14:paraId="636AE5E3" w14:textId="0389ED07" w:rsidR="007B2845" w:rsidRPr="004D671E" w:rsidRDefault="007B2845"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775EB5">
      <w:pPr>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775EB5">
      <w:pPr>
        <w:rPr>
          <w:rFonts w:ascii="Times New Roman" w:hAnsi="Times New Roman" w:cs="Times New Roman"/>
        </w:rPr>
      </w:pPr>
    </w:p>
    <w:p w14:paraId="6AAA2E40" w14:textId="28FB2662" w:rsidR="008E1FD3" w:rsidRPr="00775EB5" w:rsidRDefault="004C35EC" w:rsidP="00775EB5">
      <w:pPr>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775EB5">
      <w:pPr>
        <w:rPr>
          <w:rFonts w:ascii="Times New Roman" w:hAnsi="Times New Roman" w:cs="Times New Roman"/>
        </w:rPr>
      </w:pPr>
    </w:p>
    <w:p w14:paraId="3DEE4CFF" w14:textId="13C63B72" w:rsidR="004C35EC" w:rsidRPr="00775EB5" w:rsidRDefault="004C35EC" w:rsidP="00775EB5">
      <w:pPr>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 xml:space="preserve">single session </w:t>
      </w:r>
      <w:r w:rsidR="004D671E" w:rsidRPr="00775EB5">
        <w:rPr>
          <w:rFonts w:ascii="Times New Roman" w:hAnsi="Times New Roman" w:cs="Times New Roman"/>
          <w:i/>
          <w:iCs/>
        </w:rPr>
        <w:t>(total experiment duration: ~55 minutes)</w:t>
      </w:r>
      <w:r w:rsidRPr="00775EB5">
        <w:rPr>
          <w:rFonts w:ascii="Times New Roman" w:hAnsi="Times New Roman" w:cs="Times New Roman"/>
          <w:i/>
          <w:iCs/>
        </w:rPr>
        <w:t>.</w:t>
      </w:r>
    </w:p>
    <w:p w14:paraId="02346E1C" w14:textId="77777777" w:rsidR="008E1FD3" w:rsidRPr="00775EB5" w:rsidRDefault="008E1FD3" w:rsidP="00775EB5">
      <w:pPr>
        <w:rPr>
          <w:rFonts w:ascii="Times New Roman" w:hAnsi="Times New Roman" w:cs="Times New Roman"/>
        </w:rPr>
      </w:pPr>
    </w:p>
    <w:p w14:paraId="4A6B6339" w14:textId="0B4736BF" w:rsidR="009437A6" w:rsidRPr="00775EB5" w:rsidRDefault="004D671E" w:rsidP="00775EB5">
      <w:pPr>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51056BA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mobile phone keypads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0F4A1307"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 xml:space="preserve">It </w:t>
      </w:r>
      <w:proofErr w:type="spellStart"/>
      <w:r w:rsidR="008D7FAF">
        <w:rPr>
          <w:rFonts w:ascii="Times New Roman" w:hAnsi="Times New Roman" w:cs="Times New Roman"/>
        </w:rPr>
        <w:t>is</w:t>
      </w:r>
      <w:proofErr w:type="spellEnd"/>
      <w:r w:rsidR="008D7FAF">
        <w:rPr>
          <w:rFonts w:ascii="Times New Roman" w:hAnsi="Times New Roman" w:cs="Times New Roman"/>
        </w:rPr>
        <w:t xml:space="preserve"> important to note that this is a proxy of the true screen size, as the relationship between the screen size and the number of pixels is dependent on the screen resolution. For instance, for a similar number of </w:t>
      </w:r>
      <w:proofErr w:type="gramStart"/>
      <w:r w:rsidR="008D7FAF">
        <w:rPr>
          <w:rFonts w:ascii="Times New Roman" w:hAnsi="Times New Roman" w:cs="Times New Roman"/>
        </w:rPr>
        <w:t>pixel</w:t>
      </w:r>
      <w:proofErr w:type="gramEnd"/>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62F404CB" w14:textId="04C031B3" w:rsidR="008D7FAF" w:rsidRDefault="008D7FAF" w:rsidP="008D7FAF">
      <w:pPr>
        <w:shd w:val="clear" w:color="auto" w:fill="E2EFD9" w:themeFill="accent6" w:themeFillTint="33"/>
        <w:rPr>
          <w:rFonts w:ascii="Times New Roman" w:hAnsi="Times New Roman" w:cs="Times New Roman"/>
        </w:rPr>
      </w:pPr>
      <w:commentRangeStart w:id="5"/>
      <w:proofErr w:type="spellStart"/>
      <w:r>
        <w:rPr>
          <w:rFonts w:ascii="Times New Roman" w:hAnsi="Times New Roman" w:cs="Times New Roman"/>
        </w:rPr>
        <w:t>blabla</w:t>
      </w:r>
      <w:commentRangeEnd w:id="5"/>
      <w:proofErr w:type="spellEnd"/>
      <w:r>
        <w:rPr>
          <w:rStyle w:val="CommentReference"/>
        </w:rPr>
        <w:commentReference w:id="5"/>
      </w:r>
    </w:p>
    <w:p w14:paraId="4C577472" w14:textId="77777777" w:rsidR="008D7FAF" w:rsidRDefault="008D7FA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Unfortunately, the information pertaining to the screen resolution or hardware is not available (</w:t>
      </w:r>
      <w:r>
        <w:rPr>
          <w:rFonts w:ascii="Times New Roman" w:hAnsi="Times New Roman" w:cs="Times New Roman"/>
        </w:rPr>
        <w:t>we tried</w:t>
      </w:r>
      <w:r>
        <w:rPr>
          <w:rFonts w:ascii="Times New Roman" w:hAnsi="Times New Roman" w:cs="Times New Roman"/>
        </w:rPr>
        <w:t xml:space="preserve">,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1A5EC443" w14:textId="774051C4" w:rsidR="00A16DFA" w:rsidRDefault="00A16DFA" w:rsidP="00A16DFA">
      <w:pPr>
        <w:rPr>
          <w:rFonts w:ascii="Times" w:eastAsia="Times New Roman" w:hAnsi="Times" w:cs="Arial"/>
          <w:color w:val="222222"/>
          <w:shd w:val="clear" w:color="auto" w:fill="FFFFFF"/>
        </w:rPr>
      </w:pPr>
    </w:p>
    <w:p w14:paraId="4E6374E9"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6E0DD391" w14:textId="77777777" w:rsidR="008027CD" w:rsidRPr="00A16DFA" w:rsidRDefault="008027CD" w:rsidP="00A16DFA">
      <w:pPr>
        <w:rPr>
          <w:rFonts w:ascii="Times" w:eastAsia="Times New Roman" w:hAnsi="Times" w:cs="Arial"/>
          <w:color w:val="222222"/>
          <w:shd w:val="clear" w:color="auto" w:fill="FFFFFF"/>
        </w:rPr>
      </w:pPr>
    </w:p>
    <w:p w14:paraId="409C0765" w14:textId="237A626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291DE5A8" w14:textId="7B002882" w:rsidR="008027CD" w:rsidRDefault="008027CD" w:rsidP="00A16DFA">
      <w:pPr>
        <w:rPr>
          <w:rFonts w:ascii="Times" w:eastAsia="Times New Roman" w:hAnsi="Times" w:cs="Arial"/>
          <w:color w:val="222222"/>
          <w:shd w:val="clear" w:color="auto" w:fill="FFFFFF"/>
        </w:rPr>
      </w:pPr>
    </w:p>
    <w:p w14:paraId="4E3E427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3CD48B5A" w14:textId="77777777" w:rsidR="00A16DFA" w:rsidRPr="00A16DFA" w:rsidRDefault="00A16DFA" w:rsidP="00A16DFA">
      <w:pPr>
        <w:rPr>
          <w:rFonts w:ascii="Times" w:eastAsia="Times New Roman" w:hAnsi="Times" w:cs="Arial"/>
          <w:color w:val="222222"/>
          <w:shd w:val="clear" w:color="auto" w:fill="FFFFFF"/>
        </w:rPr>
      </w:pPr>
    </w:p>
    <w:p w14:paraId="40F2D77C" w14:textId="16C6A7B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1"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4" w:author="Dominique Makowski (Dr)" w:date="2022-12-29T11:15:00Z" w:initials="DM(">
    <w:p w14:paraId="30ECB784" w14:textId="77777777"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 w:id="5" w:author="Dominique Makowski (Dr)" w:date="2022-12-29T11:28:00Z" w:initials="DM(">
    <w:p w14:paraId="243B9CAA" w14:textId="77777777" w:rsidR="008D7FAF" w:rsidRDefault="008D7FAF" w:rsidP="00AB105E">
      <w:pPr>
        <w:pStyle w:val="CommentText"/>
      </w:pPr>
      <w:r>
        <w:rPr>
          <w:rStyle w:val="CommentReference"/>
        </w:rPr>
        <w:annotationRef/>
      </w:r>
      <w:r>
        <w:rPr>
          <w:lang w:val="fr-FR"/>
        </w:rPr>
        <w:t>To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0"/>
  <w15:commentEx w15:paraId="0CFDAFF8" w15:paraIdParent="05463984" w15:done="0"/>
  <w15:commentEx w15:paraId="2F416137" w15:done="0"/>
  <w15:commentEx w15:paraId="243B9C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7F553" w16cex:dateUtc="2022-12-29T03:15:00Z"/>
  <w16cex:commentExtensible w16cex:durableId="2757F85A" w16cex:dateUtc="2022-12-29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2F416137" w16cid:durableId="2757F553"/>
  <w16cid:commentId w16cid:paraId="243B9CAA" w16cid:durableId="2757F8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BE7D8" w14:textId="77777777" w:rsidR="000A655A" w:rsidRDefault="000A655A" w:rsidP="00521A36">
      <w:r>
        <w:separator/>
      </w:r>
    </w:p>
  </w:endnote>
  <w:endnote w:type="continuationSeparator" w:id="0">
    <w:p w14:paraId="1444DEDB" w14:textId="77777777" w:rsidR="000A655A" w:rsidRDefault="000A655A" w:rsidP="00521A36">
      <w:r>
        <w:continuationSeparator/>
      </w:r>
    </w:p>
  </w:endnote>
  <w:endnote w:type="continuationNotice" w:id="1">
    <w:p w14:paraId="2383F075" w14:textId="77777777" w:rsidR="000A655A" w:rsidRDefault="000A6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FB4FB" w14:textId="77777777" w:rsidR="005701F4" w:rsidRDefault="00570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64371" w14:textId="77777777" w:rsidR="000A655A" w:rsidRDefault="000A655A" w:rsidP="00521A36">
      <w:r>
        <w:separator/>
      </w:r>
    </w:p>
  </w:footnote>
  <w:footnote w:type="continuationSeparator" w:id="0">
    <w:p w14:paraId="40043117" w14:textId="77777777" w:rsidR="000A655A" w:rsidRDefault="000A655A" w:rsidP="00521A36">
      <w:r>
        <w:continuationSeparator/>
      </w:r>
    </w:p>
  </w:footnote>
  <w:footnote w:type="continuationNotice" w:id="1">
    <w:p w14:paraId="468B7BA7" w14:textId="77777777" w:rsidR="000A655A" w:rsidRDefault="000A65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00D2" w14:textId="77777777" w:rsidR="005701F4" w:rsidRDefault="005701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3DD1"/>
    <w:rsid w:val="00045187"/>
    <w:rsid w:val="00065674"/>
    <w:rsid w:val="000A655A"/>
    <w:rsid w:val="000B02CE"/>
    <w:rsid w:val="000C7FE8"/>
    <w:rsid w:val="000D1B63"/>
    <w:rsid w:val="000D39A7"/>
    <w:rsid w:val="001129F4"/>
    <w:rsid w:val="00131A5A"/>
    <w:rsid w:val="00167367"/>
    <w:rsid w:val="001A0BBA"/>
    <w:rsid w:val="001A1BD2"/>
    <w:rsid w:val="001A54F3"/>
    <w:rsid w:val="001D6DC0"/>
    <w:rsid w:val="00206D94"/>
    <w:rsid w:val="00216D5B"/>
    <w:rsid w:val="00224423"/>
    <w:rsid w:val="00273B0D"/>
    <w:rsid w:val="00296D22"/>
    <w:rsid w:val="00297554"/>
    <w:rsid w:val="002A51FF"/>
    <w:rsid w:val="002E7B0E"/>
    <w:rsid w:val="002F078C"/>
    <w:rsid w:val="00306AB3"/>
    <w:rsid w:val="003150E4"/>
    <w:rsid w:val="003249B8"/>
    <w:rsid w:val="00332742"/>
    <w:rsid w:val="00371B30"/>
    <w:rsid w:val="003A4598"/>
    <w:rsid w:val="003A5352"/>
    <w:rsid w:val="003B7792"/>
    <w:rsid w:val="003C35D1"/>
    <w:rsid w:val="003C6835"/>
    <w:rsid w:val="003C6E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701F4"/>
    <w:rsid w:val="00571441"/>
    <w:rsid w:val="00573DA6"/>
    <w:rsid w:val="00576928"/>
    <w:rsid w:val="00593970"/>
    <w:rsid w:val="005969B2"/>
    <w:rsid w:val="005D0D2C"/>
    <w:rsid w:val="005E4169"/>
    <w:rsid w:val="00600225"/>
    <w:rsid w:val="00613609"/>
    <w:rsid w:val="006165C8"/>
    <w:rsid w:val="006572A4"/>
    <w:rsid w:val="00657CEB"/>
    <w:rsid w:val="00662210"/>
    <w:rsid w:val="00662E55"/>
    <w:rsid w:val="006702C4"/>
    <w:rsid w:val="00686A1D"/>
    <w:rsid w:val="006A032A"/>
    <w:rsid w:val="006A3701"/>
    <w:rsid w:val="006A768C"/>
    <w:rsid w:val="006C5341"/>
    <w:rsid w:val="006E4546"/>
    <w:rsid w:val="006E656A"/>
    <w:rsid w:val="006F1FDC"/>
    <w:rsid w:val="00716F87"/>
    <w:rsid w:val="00722677"/>
    <w:rsid w:val="00727217"/>
    <w:rsid w:val="00734C18"/>
    <w:rsid w:val="00747FB9"/>
    <w:rsid w:val="00756FC5"/>
    <w:rsid w:val="00772477"/>
    <w:rsid w:val="00775EB5"/>
    <w:rsid w:val="00776538"/>
    <w:rsid w:val="007B2845"/>
    <w:rsid w:val="007B3702"/>
    <w:rsid w:val="007D4F51"/>
    <w:rsid w:val="007E034A"/>
    <w:rsid w:val="007E1B04"/>
    <w:rsid w:val="008027CD"/>
    <w:rsid w:val="00802812"/>
    <w:rsid w:val="00811D31"/>
    <w:rsid w:val="008235EA"/>
    <w:rsid w:val="00843998"/>
    <w:rsid w:val="00864E60"/>
    <w:rsid w:val="0086532B"/>
    <w:rsid w:val="00871A3D"/>
    <w:rsid w:val="008732BC"/>
    <w:rsid w:val="00886734"/>
    <w:rsid w:val="008941BB"/>
    <w:rsid w:val="00896AE7"/>
    <w:rsid w:val="008A080A"/>
    <w:rsid w:val="008A5202"/>
    <w:rsid w:val="008C5969"/>
    <w:rsid w:val="008D49EE"/>
    <w:rsid w:val="008D7FAF"/>
    <w:rsid w:val="008E1FD3"/>
    <w:rsid w:val="00920F46"/>
    <w:rsid w:val="00923517"/>
    <w:rsid w:val="00932533"/>
    <w:rsid w:val="0093483C"/>
    <w:rsid w:val="009437A6"/>
    <w:rsid w:val="0098536D"/>
    <w:rsid w:val="00994073"/>
    <w:rsid w:val="009968D3"/>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54885"/>
    <w:rsid w:val="00B91187"/>
    <w:rsid w:val="00BA6EF8"/>
    <w:rsid w:val="00BE5AD9"/>
    <w:rsid w:val="00BF6CA8"/>
    <w:rsid w:val="00C067AE"/>
    <w:rsid w:val="00C266F1"/>
    <w:rsid w:val="00C54D59"/>
    <w:rsid w:val="00C71999"/>
    <w:rsid w:val="00CB2A74"/>
    <w:rsid w:val="00CD22AD"/>
    <w:rsid w:val="00CF1778"/>
    <w:rsid w:val="00D41B73"/>
    <w:rsid w:val="00D470E6"/>
    <w:rsid w:val="00D50077"/>
    <w:rsid w:val="00D51574"/>
    <w:rsid w:val="00D53E25"/>
    <w:rsid w:val="00D65557"/>
    <w:rsid w:val="00D76B63"/>
    <w:rsid w:val="00DA1367"/>
    <w:rsid w:val="00DD3822"/>
    <w:rsid w:val="00DD7646"/>
    <w:rsid w:val="00E11D04"/>
    <w:rsid w:val="00E22ECF"/>
    <w:rsid w:val="00E82EFD"/>
    <w:rsid w:val="00E85F69"/>
    <w:rsid w:val="00E915B0"/>
    <w:rsid w:val="00EA2E8A"/>
    <w:rsid w:val="00EB765F"/>
    <w:rsid w:val="00EC4DE6"/>
    <w:rsid w:val="00EF67CB"/>
    <w:rsid w:val="00F10F3E"/>
    <w:rsid w:val="00F41D8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ealitybending.github.io/IllusionGameValidation/study2/study2.html"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RealityBending/IllusionGameValidation/blob/main/study2/figures/outliers_RTtrials-1.pn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alitybending.github.io/IllusionGameValidation/study2/study2.html"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ealitybending.github.io/IllusionGameValidation/study2/index.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11</Pages>
  <Words>3431</Words>
  <Characters>19560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5</cp:revision>
  <dcterms:created xsi:type="dcterms:W3CDTF">2022-06-23T06:24:00Z</dcterms:created>
  <dcterms:modified xsi:type="dcterms:W3CDTF">2022-12-29T03:32:00Z</dcterms:modified>
</cp:coreProperties>
</file>