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2021-05-17.</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(v4.0.5; R Core Team, 2021) on macOS Catalina 10.15.7, using the packages ggplot2 (v3.3.3), stringr (v1.4.0), forcats (v0.5.1), tidyr (v1.1.3), readr (v1.4.0), dplyr (v1.0.6), rmarkdown (v2.8), tibble (v3.1.2), purrr (v0.3.4), parameters (v0.13.0), performance (v0.7.1), see (v0.6.3), bayestestR (v0.9.0), report (v0.3.0.9000)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Assessment, Testing and Comparison of Statistical Models using R. Journal of Open Source Software, 6(59), 3112.</w:t>
      </w:r>
      <w:r>
        <w:t xml:space="preserve"> </w:t>
      </w:r>
      <w:hyperlink r:id="rId71">
        <w:r>
          <w:rPr>
            <w:rStyle w:val="Hyperlink"/>
          </w:rPr>
          <w:t xml:space="preserve">https://doi.org/10.31234/osf.io/vtq8f</w:t>
        </w:r>
      </w:hyperlink>
    </w:p>
    <w:p>
      <w:pPr>
        <w:pStyle w:val="Compact"/>
        <w:numPr>
          <w:numId w:val="1012"/>
          <w:ilvl w:val="0"/>
        </w:numPr>
      </w:pPr>
      <w:r>
        <w:t xml:space="preserve">Lüdecke, Ben-Shachar, Patil,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31234/osf.io/vtq8f"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31234/osf.io/vtq8f"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2021-05-17T01:00:12Z</dcterms:created>
  <dcterms:modified xsi:type="dcterms:W3CDTF">2021-05-17T01:00:12Z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