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7D4" w:rsidRDefault="006F77D4" w:rsidP="00A07A52">
      <w:pPr>
        <w:pStyle w:val="NormalWeb"/>
        <w:numPr>
          <w:ilvl w:val="0"/>
          <w:numId w:val="1"/>
        </w:numPr>
        <w:spacing w:before="0" w:beforeAutospacing="0" w:after="0" w:afterAutospacing="0" w:line="480" w:lineRule="auto"/>
        <w:textAlignment w:val="baseline"/>
        <w:rPr>
          <w:rFonts w:ascii="Playfair Display" w:hAnsi="Playfair Display"/>
          <w:color w:val="000000"/>
        </w:rPr>
      </w:pPr>
      <w:r>
        <w:rPr>
          <w:rFonts w:ascii="Playfair Display" w:hAnsi="Playfair Display"/>
          <w:color w:val="000000"/>
        </w:rPr>
        <w:t>How can understanding your audience’s expertise level (tech experts vs. regular folks) shape the way you present technical information?</w:t>
      </w:r>
    </w:p>
    <w:p w:rsidR="006F77D4" w:rsidRPr="006F77D4" w:rsidRDefault="006F77D4" w:rsidP="00A07A52">
      <w:pPr>
        <w:pStyle w:val="ListParagraph"/>
        <w:spacing w:after="0" w:line="480" w:lineRule="auto"/>
        <w:rPr>
          <w:rFonts w:ascii="Times New Roman" w:eastAsia="Times New Roman" w:hAnsi="Times New Roman" w:cs="Times New Roman"/>
          <w:sz w:val="24"/>
          <w:szCs w:val="24"/>
        </w:rPr>
      </w:pPr>
      <w:r w:rsidRPr="006F77D4">
        <w:rPr>
          <w:rFonts w:ascii="Times New Roman" w:eastAsia="Times New Roman" w:hAnsi="Times New Roman" w:cs="Times New Roman"/>
          <w:sz w:val="24"/>
          <w:szCs w:val="24"/>
        </w:rPr>
        <w:t>Determining the tone, complexity, and depth of your material requires an understanding of the level of experience of your audience. Assuming you are conversant with the topic, tech professionals can concentrate on high-level technical details and utilize industry-specific lingo. It's crucial to steer clear of technical jargon and use simpler language when describing ideas to a non-technical audience. The objective is to make sure that the content is neither too difficult nor too simple for your readers by matching its complexity to their degree of understanding.</w:t>
      </w:r>
    </w:p>
    <w:p w:rsidR="006F77D4" w:rsidRDefault="006F77D4" w:rsidP="00A07A52">
      <w:pPr>
        <w:pStyle w:val="NormalWeb"/>
        <w:spacing w:before="0" w:beforeAutospacing="0" w:after="0" w:afterAutospacing="0" w:line="480" w:lineRule="auto"/>
        <w:ind w:left="720"/>
        <w:textAlignment w:val="baseline"/>
        <w:rPr>
          <w:rFonts w:ascii="Playfair Display" w:hAnsi="Playfair Display"/>
          <w:color w:val="000000"/>
        </w:rPr>
      </w:pPr>
    </w:p>
    <w:p w:rsidR="006F77D4" w:rsidRDefault="006F77D4" w:rsidP="00A07A52">
      <w:pPr>
        <w:pStyle w:val="NormalWeb"/>
        <w:numPr>
          <w:ilvl w:val="0"/>
          <w:numId w:val="1"/>
        </w:numPr>
        <w:spacing w:before="0" w:beforeAutospacing="0" w:after="0" w:afterAutospacing="0" w:line="480" w:lineRule="auto"/>
        <w:textAlignment w:val="baseline"/>
        <w:rPr>
          <w:rFonts w:ascii="Playfair Display" w:hAnsi="Playfair Display"/>
          <w:color w:val="000000"/>
        </w:rPr>
      </w:pPr>
      <w:r>
        <w:rPr>
          <w:rFonts w:ascii="Playfair Display" w:hAnsi="Playfair Display"/>
          <w:color w:val="000000"/>
        </w:rPr>
        <w:t>What are some strategies to tailor your content to different audience types?</w:t>
      </w:r>
    </w:p>
    <w:p w:rsidR="00A07A52" w:rsidRDefault="006F77D4" w:rsidP="00A07A52">
      <w:pPr>
        <w:pStyle w:val="ListParagraph"/>
        <w:numPr>
          <w:ilvl w:val="0"/>
          <w:numId w:val="12"/>
        </w:numPr>
        <w:spacing w:after="0" w:line="480" w:lineRule="auto"/>
        <w:rPr>
          <w:rFonts w:ascii="Times New Roman" w:eastAsia="Times New Roman" w:hAnsi="Times New Roman" w:cs="Times New Roman"/>
          <w:sz w:val="24"/>
          <w:szCs w:val="24"/>
        </w:rPr>
      </w:pPr>
      <w:r w:rsidRPr="00A07A52">
        <w:rPr>
          <w:rFonts w:ascii="Times New Roman" w:eastAsia="Times New Roman" w:hAnsi="Times New Roman" w:cs="Times New Roman"/>
          <w:sz w:val="24"/>
          <w:szCs w:val="24"/>
        </w:rPr>
        <w:t>Mixed Audience: Provide a basic, high-level synopsis first, followed by in-depth portions for readers who are more technical. For individuals who are interested in more in-depth information, include links or references to more thorough explanations along with precise definitions for any technical phrases you do use.</w:t>
      </w:r>
    </w:p>
    <w:p w:rsidR="00A07A52" w:rsidRDefault="006F77D4" w:rsidP="00A07A52">
      <w:pPr>
        <w:pStyle w:val="ListParagraph"/>
        <w:numPr>
          <w:ilvl w:val="0"/>
          <w:numId w:val="12"/>
        </w:numPr>
        <w:spacing w:after="0" w:line="480" w:lineRule="auto"/>
        <w:rPr>
          <w:rFonts w:ascii="Times New Roman" w:eastAsia="Times New Roman" w:hAnsi="Times New Roman" w:cs="Times New Roman"/>
          <w:sz w:val="24"/>
          <w:szCs w:val="24"/>
        </w:rPr>
      </w:pPr>
      <w:r w:rsidRPr="00A07A52">
        <w:rPr>
          <w:rFonts w:ascii="Times New Roman" w:eastAsia="Times New Roman" w:hAnsi="Times New Roman" w:cs="Times New Roman"/>
          <w:sz w:val="24"/>
          <w:szCs w:val="24"/>
        </w:rPr>
        <w:t>General Audience: Use metaphors or analogies, simplify terminology, and break down difficult ideas into understandable terms. Steer clear of superfluous jargon and prioritize clarity over conciseness.</w:t>
      </w:r>
    </w:p>
    <w:p w:rsidR="006F77D4" w:rsidRPr="00A07A52" w:rsidRDefault="006F77D4" w:rsidP="00A07A52">
      <w:pPr>
        <w:pStyle w:val="ListParagraph"/>
        <w:numPr>
          <w:ilvl w:val="0"/>
          <w:numId w:val="12"/>
        </w:numPr>
        <w:spacing w:after="0" w:line="480" w:lineRule="auto"/>
        <w:rPr>
          <w:rFonts w:ascii="Times New Roman" w:eastAsia="Times New Roman" w:hAnsi="Times New Roman" w:cs="Times New Roman"/>
          <w:sz w:val="24"/>
          <w:szCs w:val="24"/>
        </w:rPr>
      </w:pPr>
      <w:r w:rsidRPr="00A07A52">
        <w:rPr>
          <w:rFonts w:ascii="Times New Roman" w:eastAsia="Times New Roman" w:hAnsi="Times New Roman" w:cs="Times New Roman"/>
          <w:sz w:val="24"/>
          <w:szCs w:val="24"/>
        </w:rPr>
        <w:t>Tech Experts: Focus on sophisticated features or subtle technological aspects, use specialized terminology, and presume prior expertise. Shorthand or industry-standard abbreviations can be used.</w:t>
      </w:r>
    </w:p>
    <w:p w:rsidR="006F77D4" w:rsidRPr="006F77D4" w:rsidRDefault="006F77D4" w:rsidP="00A07A52">
      <w:pPr>
        <w:pStyle w:val="ListParagraph"/>
        <w:spacing w:after="0" w:line="480" w:lineRule="auto"/>
        <w:rPr>
          <w:rFonts w:ascii="Times New Roman" w:eastAsia="Times New Roman" w:hAnsi="Times New Roman" w:cs="Times New Roman"/>
          <w:sz w:val="24"/>
          <w:szCs w:val="24"/>
        </w:rPr>
      </w:pPr>
    </w:p>
    <w:p w:rsidR="006F77D4" w:rsidRDefault="006F77D4" w:rsidP="00A07A52">
      <w:pPr>
        <w:pStyle w:val="ListParagraph"/>
        <w:spacing w:line="480" w:lineRule="auto"/>
        <w:rPr>
          <w:rFonts w:ascii="Playfair Display" w:hAnsi="Playfair Display"/>
          <w:color w:val="000000"/>
        </w:rPr>
      </w:pPr>
    </w:p>
    <w:p w:rsidR="006F77D4" w:rsidRDefault="006F77D4" w:rsidP="00A07A52">
      <w:pPr>
        <w:pStyle w:val="NormalWeb"/>
        <w:numPr>
          <w:ilvl w:val="0"/>
          <w:numId w:val="1"/>
        </w:numPr>
        <w:spacing w:before="0" w:beforeAutospacing="0" w:after="0" w:afterAutospacing="0" w:line="480" w:lineRule="auto"/>
        <w:textAlignment w:val="baseline"/>
        <w:rPr>
          <w:rFonts w:ascii="Playfair Display" w:hAnsi="Playfair Display"/>
          <w:color w:val="000000"/>
        </w:rPr>
      </w:pPr>
      <w:r>
        <w:rPr>
          <w:rFonts w:ascii="Playfair Display" w:hAnsi="Playfair Display"/>
          <w:color w:val="000000"/>
        </w:rPr>
        <w:lastRenderedPageBreak/>
        <w:t>How can you gauge the existing knowledge of your audience to avoid overwhelming them with jargon?</w:t>
      </w:r>
    </w:p>
    <w:p w:rsidR="00A07A52" w:rsidRDefault="006F77D4" w:rsidP="00A07A52">
      <w:pPr>
        <w:pStyle w:val="ListParagraph"/>
        <w:numPr>
          <w:ilvl w:val="0"/>
          <w:numId w:val="10"/>
        </w:numPr>
        <w:spacing w:after="0" w:line="480" w:lineRule="auto"/>
        <w:rPr>
          <w:rFonts w:ascii="Times New Roman" w:eastAsia="Times New Roman" w:hAnsi="Times New Roman" w:cs="Times New Roman"/>
          <w:sz w:val="24"/>
          <w:szCs w:val="24"/>
        </w:rPr>
      </w:pPr>
      <w:r w:rsidRPr="006F77D4">
        <w:rPr>
          <w:rFonts w:ascii="Times New Roman" w:eastAsia="Times New Roman" w:hAnsi="Times New Roman" w:cs="Times New Roman"/>
          <w:sz w:val="24"/>
          <w:szCs w:val="24"/>
        </w:rPr>
        <w:t>Surveys or Pre-assessments: You can learn more about your audience's level of competence if you have the opportu</w:t>
      </w:r>
      <w:r w:rsidR="00A07A52">
        <w:rPr>
          <w:rFonts w:ascii="Times New Roman" w:eastAsia="Times New Roman" w:hAnsi="Times New Roman" w:cs="Times New Roman"/>
          <w:sz w:val="24"/>
          <w:szCs w:val="24"/>
        </w:rPr>
        <w:t>nity to survey them beforehand.</w:t>
      </w:r>
    </w:p>
    <w:p w:rsidR="00A07A52" w:rsidRDefault="006F77D4" w:rsidP="00A07A52">
      <w:pPr>
        <w:pStyle w:val="ListParagraph"/>
        <w:numPr>
          <w:ilvl w:val="0"/>
          <w:numId w:val="10"/>
        </w:numPr>
        <w:spacing w:after="0" w:line="480" w:lineRule="auto"/>
        <w:rPr>
          <w:rFonts w:ascii="Times New Roman" w:eastAsia="Times New Roman" w:hAnsi="Times New Roman" w:cs="Times New Roman"/>
          <w:sz w:val="24"/>
          <w:szCs w:val="24"/>
        </w:rPr>
      </w:pPr>
      <w:r w:rsidRPr="006F77D4">
        <w:rPr>
          <w:rFonts w:ascii="Times New Roman" w:eastAsia="Times New Roman" w:hAnsi="Times New Roman" w:cs="Times New Roman"/>
          <w:sz w:val="24"/>
          <w:szCs w:val="24"/>
        </w:rPr>
        <w:t>Feedback from earlier content: If this is a follow-up to earlier materials, looking over previous questions or comments can help identify any knowle</w:t>
      </w:r>
      <w:r w:rsidR="00A07A52">
        <w:rPr>
          <w:rFonts w:ascii="Times New Roman" w:eastAsia="Times New Roman" w:hAnsi="Times New Roman" w:cs="Times New Roman"/>
          <w:sz w:val="24"/>
          <w:szCs w:val="24"/>
        </w:rPr>
        <w:t>dge gaps.</w:t>
      </w:r>
    </w:p>
    <w:p w:rsidR="00A07A52" w:rsidRDefault="006F77D4" w:rsidP="00A07A52">
      <w:pPr>
        <w:pStyle w:val="ListParagraph"/>
        <w:numPr>
          <w:ilvl w:val="0"/>
          <w:numId w:val="10"/>
        </w:numPr>
        <w:spacing w:after="0" w:line="480" w:lineRule="auto"/>
        <w:rPr>
          <w:rFonts w:ascii="Times New Roman" w:eastAsia="Times New Roman" w:hAnsi="Times New Roman" w:cs="Times New Roman"/>
          <w:sz w:val="24"/>
          <w:szCs w:val="24"/>
        </w:rPr>
      </w:pPr>
      <w:r w:rsidRPr="006F77D4">
        <w:rPr>
          <w:rFonts w:ascii="Times New Roman" w:eastAsia="Times New Roman" w:hAnsi="Times New Roman" w:cs="Times New Roman"/>
          <w:sz w:val="24"/>
          <w:szCs w:val="24"/>
        </w:rPr>
        <w:t>Interviews or user testing: Direct feedback on what information is too simple or too technical can be obtained by conduc</w:t>
      </w:r>
      <w:r w:rsidR="00A07A52">
        <w:rPr>
          <w:rFonts w:ascii="Times New Roman" w:eastAsia="Times New Roman" w:hAnsi="Times New Roman" w:cs="Times New Roman"/>
          <w:sz w:val="24"/>
          <w:szCs w:val="24"/>
        </w:rPr>
        <w:t>ting quick tests or interviews.</w:t>
      </w:r>
    </w:p>
    <w:p w:rsidR="006F77D4" w:rsidRPr="006F77D4" w:rsidRDefault="006F77D4" w:rsidP="00A07A52">
      <w:pPr>
        <w:pStyle w:val="ListParagraph"/>
        <w:numPr>
          <w:ilvl w:val="0"/>
          <w:numId w:val="10"/>
        </w:numPr>
        <w:spacing w:after="0" w:line="480" w:lineRule="auto"/>
        <w:rPr>
          <w:rFonts w:ascii="Times New Roman" w:eastAsia="Times New Roman" w:hAnsi="Times New Roman" w:cs="Times New Roman"/>
          <w:sz w:val="24"/>
          <w:szCs w:val="24"/>
        </w:rPr>
      </w:pPr>
      <w:r w:rsidRPr="006F77D4">
        <w:rPr>
          <w:rFonts w:ascii="Times New Roman" w:eastAsia="Times New Roman" w:hAnsi="Times New Roman" w:cs="Times New Roman"/>
          <w:sz w:val="24"/>
          <w:szCs w:val="24"/>
        </w:rPr>
        <w:t>Taking note of the industrial context: Think about the kind of platform or channel you're using for your communication. Compared to a blog post targeted at consumers, a technical white paper is likely to draw a more knowledgeable readership.</w:t>
      </w:r>
    </w:p>
    <w:p w:rsidR="006F77D4" w:rsidRDefault="006F77D4" w:rsidP="00A07A52">
      <w:pPr>
        <w:pStyle w:val="NormalWeb"/>
        <w:spacing w:before="0" w:beforeAutospacing="0" w:after="0" w:afterAutospacing="0" w:line="480" w:lineRule="auto"/>
        <w:ind w:left="720"/>
        <w:textAlignment w:val="baseline"/>
        <w:rPr>
          <w:rFonts w:ascii="Playfair Display" w:hAnsi="Playfair Display"/>
          <w:color w:val="000000"/>
        </w:rPr>
      </w:pPr>
    </w:p>
    <w:p w:rsidR="006F77D4" w:rsidRDefault="006F77D4" w:rsidP="00A07A52">
      <w:pPr>
        <w:pStyle w:val="NormalWeb"/>
        <w:numPr>
          <w:ilvl w:val="0"/>
          <w:numId w:val="1"/>
        </w:numPr>
        <w:spacing w:before="0" w:beforeAutospacing="0" w:after="0" w:afterAutospacing="0" w:line="480" w:lineRule="auto"/>
        <w:textAlignment w:val="baseline"/>
        <w:rPr>
          <w:rFonts w:ascii="Playfair Display" w:hAnsi="Playfair Display"/>
          <w:color w:val="000000"/>
        </w:rPr>
      </w:pPr>
      <w:r>
        <w:rPr>
          <w:rFonts w:ascii="Playfair Display" w:hAnsi="Playfair Display"/>
          <w:color w:val="000000"/>
        </w:rPr>
        <w:t>What techniques can you use to ensure your content is accessible to those with limited technical knowledge?</w:t>
      </w:r>
    </w:p>
    <w:p w:rsidR="00A07A52" w:rsidRPr="00A07A52" w:rsidRDefault="006F77D4" w:rsidP="00A07A52">
      <w:pPr>
        <w:pStyle w:val="ListParagraph"/>
        <w:numPr>
          <w:ilvl w:val="0"/>
          <w:numId w:val="9"/>
        </w:numPr>
        <w:spacing w:after="0" w:line="480" w:lineRule="auto"/>
        <w:rPr>
          <w:rFonts w:ascii="Times New Roman" w:eastAsia="Times New Roman" w:hAnsi="Times New Roman" w:cs="Times New Roman"/>
          <w:sz w:val="24"/>
          <w:szCs w:val="24"/>
        </w:rPr>
      </w:pPr>
      <w:r w:rsidRPr="006F77D4">
        <w:rPr>
          <w:rFonts w:ascii="Times New Roman" w:eastAsia="Times New Roman" w:hAnsi="Times New Roman" w:cs="Times New Roman"/>
          <w:sz w:val="24"/>
          <w:szCs w:val="24"/>
        </w:rPr>
        <w:t>Simplify your discourse by using plain English instead of jargon. When using a technical phrase for the first time, make sure to define i</w:t>
      </w:r>
      <w:r w:rsidR="00A07A52">
        <w:rPr>
          <w:rFonts w:ascii="Times New Roman" w:eastAsia="Times New Roman" w:hAnsi="Times New Roman" w:cs="Times New Roman"/>
          <w:sz w:val="24"/>
          <w:szCs w:val="24"/>
        </w:rPr>
        <w:t>t precisely if it is necessary.</w:t>
      </w:r>
    </w:p>
    <w:p w:rsidR="00A07A52" w:rsidRDefault="006F77D4" w:rsidP="00A07A52">
      <w:pPr>
        <w:pStyle w:val="ListParagraph"/>
        <w:numPr>
          <w:ilvl w:val="0"/>
          <w:numId w:val="9"/>
        </w:numPr>
        <w:spacing w:after="0" w:line="480" w:lineRule="auto"/>
        <w:rPr>
          <w:rFonts w:ascii="Times New Roman" w:eastAsia="Times New Roman" w:hAnsi="Times New Roman" w:cs="Times New Roman"/>
          <w:sz w:val="24"/>
          <w:szCs w:val="24"/>
        </w:rPr>
      </w:pPr>
      <w:r w:rsidRPr="006F77D4">
        <w:rPr>
          <w:rFonts w:ascii="Times New Roman" w:eastAsia="Times New Roman" w:hAnsi="Times New Roman" w:cs="Times New Roman"/>
          <w:sz w:val="24"/>
          <w:szCs w:val="24"/>
        </w:rPr>
        <w:t xml:space="preserve">Metaphors and analogies: Use relatable examples from everyday life to illustrate your points for instance illustrating a </w:t>
      </w:r>
      <w:r w:rsidR="00A07A52">
        <w:rPr>
          <w:rFonts w:ascii="Times New Roman" w:eastAsia="Times New Roman" w:hAnsi="Times New Roman" w:cs="Times New Roman"/>
          <w:sz w:val="24"/>
          <w:szCs w:val="24"/>
        </w:rPr>
        <w:t>database like a filing cabinet.</w:t>
      </w:r>
    </w:p>
    <w:p w:rsidR="00A07A52" w:rsidRDefault="006F77D4" w:rsidP="00A07A52">
      <w:pPr>
        <w:pStyle w:val="ListParagraph"/>
        <w:numPr>
          <w:ilvl w:val="0"/>
          <w:numId w:val="9"/>
        </w:numPr>
        <w:spacing w:after="0" w:line="480" w:lineRule="auto"/>
        <w:rPr>
          <w:rFonts w:ascii="Times New Roman" w:eastAsia="Times New Roman" w:hAnsi="Times New Roman" w:cs="Times New Roman"/>
          <w:sz w:val="24"/>
          <w:szCs w:val="24"/>
        </w:rPr>
      </w:pPr>
      <w:r w:rsidRPr="006F77D4">
        <w:rPr>
          <w:rFonts w:ascii="Times New Roman" w:eastAsia="Times New Roman" w:hAnsi="Times New Roman" w:cs="Times New Roman"/>
          <w:sz w:val="24"/>
          <w:szCs w:val="24"/>
        </w:rPr>
        <w:t xml:space="preserve">Detailed instructions: Guide consumers through complicated procedures with straightforward, understandable </w:t>
      </w:r>
      <w:r w:rsidR="00A07A52">
        <w:rPr>
          <w:rFonts w:ascii="Times New Roman" w:eastAsia="Times New Roman" w:hAnsi="Times New Roman" w:cs="Times New Roman"/>
          <w:sz w:val="24"/>
          <w:szCs w:val="24"/>
        </w:rPr>
        <w:t>instructions and illustrations.</w:t>
      </w:r>
    </w:p>
    <w:p w:rsidR="006F77D4" w:rsidRPr="006F77D4" w:rsidRDefault="006F77D4" w:rsidP="00A07A52">
      <w:pPr>
        <w:pStyle w:val="ListParagraph"/>
        <w:numPr>
          <w:ilvl w:val="0"/>
          <w:numId w:val="9"/>
        </w:numPr>
        <w:spacing w:after="0" w:line="480" w:lineRule="auto"/>
        <w:rPr>
          <w:rFonts w:ascii="Times New Roman" w:eastAsia="Times New Roman" w:hAnsi="Times New Roman" w:cs="Times New Roman"/>
          <w:sz w:val="24"/>
          <w:szCs w:val="24"/>
        </w:rPr>
      </w:pPr>
      <w:r w:rsidRPr="006F77D4">
        <w:rPr>
          <w:rFonts w:ascii="Times New Roman" w:eastAsia="Times New Roman" w:hAnsi="Times New Roman" w:cs="Times New Roman"/>
          <w:sz w:val="24"/>
          <w:szCs w:val="24"/>
        </w:rPr>
        <w:lastRenderedPageBreak/>
        <w:t>Tooltips or a glossary: Provide tooltips or a glossary to define any phrases that might still need to be utilized.</w:t>
      </w:r>
    </w:p>
    <w:p w:rsidR="006F77D4" w:rsidRDefault="006F77D4" w:rsidP="00A07A52">
      <w:pPr>
        <w:pStyle w:val="NormalWeb"/>
        <w:spacing w:before="0" w:beforeAutospacing="0" w:after="0" w:afterAutospacing="0" w:line="480" w:lineRule="auto"/>
        <w:ind w:left="720"/>
        <w:textAlignment w:val="baseline"/>
        <w:rPr>
          <w:rFonts w:ascii="Playfair Display" w:hAnsi="Playfair Display"/>
          <w:color w:val="000000"/>
        </w:rPr>
      </w:pPr>
    </w:p>
    <w:p w:rsidR="006F77D4" w:rsidRDefault="006F77D4" w:rsidP="00A07A52">
      <w:pPr>
        <w:pStyle w:val="NormalWeb"/>
        <w:numPr>
          <w:ilvl w:val="0"/>
          <w:numId w:val="1"/>
        </w:numPr>
        <w:spacing w:before="0" w:beforeAutospacing="0" w:after="0" w:afterAutospacing="0" w:line="480" w:lineRule="auto"/>
        <w:textAlignment w:val="baseline"/>
        <w:rPr>
          <w:rFonts w:ascii="Playfair Display" w:hAnsi="Playfair Display"/>
          <w:color w:val="000000"/>
        </w:rPr>
      </w:pPr>
      <w:r>
        <w:rPr>
          <w:rFonts w:ascii="Playfair Display" w:hAnsi="Playfair Display"/>
          <w:color w:val="000000"/>
        </w:rPr>
        <w:t>Why is it important to use plain language instead of technical jargon in your writing?</w:t>
      </w:r>
    </w:p>
    <w:p w:rsidR="00427A19" w:rsidRPr="00427A19" w:rsidRDefault="00427A19" w:rsidP="00A07A52">
      <w:pPr>
        <w:pStyle w:val="ListParagraph"/>
        <w:spacing w:after="0" w:line="480" w:lineRule="auto"/>
        <w:rPr>
          <w:rFonts w:ascii="Times New Roman" w:eastAsia="Times New Roman" w:hAnsi="Times New Roman" w:cs="Times New Roman"/>
          <w:sz w:val="24"/>
          <w:szCs w:val="24"/>
        </w:rPr>
      </w:pPr>
      <w:r w:rsidRPr="00427A19">
        <w:rPr>
          <w:rFonts w:ascii="Times New Roman" w:eastAsia="Times New Roman" w:hAnsi="Times New Roman" w:cs="Times New Roman"/>
          <w:sz w:val="24"/>
          <w:szCs w:val="24"/>
        </w:rPr>
        <w:t>A larger audience, especially non-experts, can better understand the topic when it is written in simple terms. It lessens readers' cognitive strain and helps to avoid confusion. Readers who may normally feel excluded by too technical terminology are more likely to trust plain language, which also promotes better understanding and user engagement. Additionally, it improves clarity, guaranteeing that the message is conveyed successfully.</w:t>
      </w:r>
    </w:p>
    <w:p w:rsidR="00427A19" w:rsidRDefault="00427A19" w:rsidP="00A07A52">
      <w:pPr>
        <w:pStyle w:val="NormalWeb"/>
        <w:spacing w:before="0" w:beforeAutospacing="0" w:after="0" w:afterAutospacing="0" w:line="480" w:lineRule="auto"/>
        <w:ind w:left="720"/>
        <w:textAlignment w:val="baseline"/>
        <w:rPr>
          <w:rFonts w:ascii="Playfair Display" w:hAnsi="Playfair Display"/>
          <w:color w:val="000000"/>
        </w:rPr>
      </w:pPr>
    </w:p>
    <w:p w:rsidR="006F77D4" w:rsidRDefault="006F77D4" w:rsidP="00A07A52">
      <w:pPr>
        <w:pStyle w:val="NormalWeb"/>
        <w:numPr>
          <w:ilvl w:val="0"/>
          <w:numId w:val="1"/>
        </w:numPr>
        <w:spacing w:before="0" w:beforeAutospacing="0" w:after="0" w:afterAutospacing="0" w:line="480" w:lineRule="auto"/>
        <w:textAlignment w:val="baseline"/>
        <w:rPr>
          <w:rFonts w:ascii="Playfair Display" w:hAnsi="Playfair Display"/>
          <w:color w:val="000000"/>
        </w:rPr>
      </w:pPr>
      <w:r>
        <w:rPr>
          <w:rFonts w:ascii="Playfair Display" w:hAnsi="Playfair Display"/>
          <w:color w:val="000000"/>
        </w:rPr>
        <w:t>Can you provide examples of how simplifying terms (e.g., "start" instead of "initiate") improves comprehension?</w:t>
      </w:r>
    </w:p>
    <w:p w:rsidR="00A07A52" w:rsidRDefault="00427A19" w:rsidP="00A07A52">
      <w:pPr>
        <w:pStyle w:val="ListParagraph"/>
        <w:numPr>
          <w:ilvl w:val="0"/>
          <w:numId w:val="8"/>
        </w:numPr>
        <w:spacing w:after="0" w:line="480" w:lineRule="auto"/>
        <w:rPr>
          <w:rFonts w:ascii="Times New Roman" w:eastAsia="Times New Roman" w:hAnsi="Times New Roman" w:cs="Times New Roman"/>
          <w:sz w:val="24"/>
          <w:szCs w:val="24"/>
        </w:rPr>
      </w:pPr>
      <w:r w:rsidRPr="00427A19">
        <w:rPr>
          <w:rFonts w:ascii="Times New Roman" w:eastAsia="Times New Roman" w:hAnsi="Times New Roman" w:cs="Times New Roman"/>
          <w:sz w:val="24"/>
          <w:szCs w:val="24"/>
        </w:rPr>
        <w:t xml:space="preserve">Start vs. Initiate: Start is a common, understood term, whereas initiate may be viewed as more formal or technical. For example, you may say, </w:t>
      </w:r>
      <w:proofErr w:type="gramStart"/>
      <w:r w:rsidRPr="00427A19">
        <w:rPr>
          <w:rFonts w:ascii="Times New Roman" w:eastAsia="Times New Roman" w:hAnsi="Times New Roman" w:cs="Times New Roman"/>
          <w:sz w:val="24"/>
          <w:szCs w:val="24"/>
        </w:rPr>
        <w:t>To</w:t>
      </w:r>
      <w:proofErr w:type="gramEnd"/>
      <w:r w:rsidRPr="00427A19">
        <w:rPr>
          <w:rFonts w:ascii="Times New Roman" w:eastAsia="Times New Roman" w:hAnsi="Times New Roman" w:cs="Times New Roman"/>
          <w:sz w:val="24"/>
          <w:szCs w:val="24"/>
        </w:rPr>
        <w:t xml:space="preserve"> start, click here, rather than, To initiate the process, click here. For someone without technological expertise, this minor adjustment can help make in</w:t>
      </w:r>
      <w:r w:rsidR="00A07A52">
        <w:rPr>
          <w:rFonts w:ascii="Times New Roman" w:eastAsia="Times New Roman" w:hAnsi="Times New Roman" w:cs="Times New Roman"/>
          <w:sz w:val="24"/>
          <w:szCs w:val="24"/>
        </w:rPr>
        <w:t>structions more understandable.</w:t>
      </w:r>
    </w:p>
    <w:p w:rsidR="00427A19" w:rsidRPr="00427A19" w:rsidRDefault="00427A19" w:rsidP="00A07A52">
      <w:pPr>
        <w:pStyle w:val="ListParagraph"/>
        <w:numPr>
          <w:ilvl w:val="0"/>
          <w:numId w:val="8"/>
        </w:numPr>
        <w:spacing w:after="0" w:line="480" w:lineRule="auto"/>
        <w:rPr>
          <w:rFonts w:ascii="Times New Roman" w:eastAsia="Times New Roman" w:hAnsi="Times New Roman" w:cs="Times New Roman"/>
          <w:sz w:val="24"/>
          <w:szCs w:val="24"/>
        </w:rPr>
      </w:pPr>
      <w:r w:rsidRPr="00427A19">
        <w:rPr>
          <w:rFonts w:ascii="Times New Roman" w:eastAsia="Times New Roman" w:hAnsi="Times New Roman" w:cs="Times New Roman"/>
          <w:sz w:val="24"/>
          <w:szCs w:val="24"/>
        </w:rPr>
        <w:t>Troubleshoot versus Fix: Fix is a more straightforward and widely used term, but troubleshoot may be confusing or seem more sophisticated.</w:t>
      </w:r>
    </w:p>
    <w:p w:rsidR="00427A19" w:rsidRDefault="00427A19" w:rsidP="00A07A52">
      <w:pPr>
        <w:pStyle w:val="NormalWeb"/>
        <w:spacing w:before="0" w:beforeAutospacing="0" w:after="0" w:afterAutospacing="0" w:line="480" w:lineRule="auto"/>
        <w:ind w:left="720"/>
        <w:textAlignment w:val="baseline"/>
        <w:rPr>
          <w:rFonts w:ascii="Playfair Display" w:hAnsi="Playfair Display"/>
          <w:color w:val="000000"/>
        </w:rPr>
      </w:pPr>
    </w:p>
    <w:p w:rsidR="006F77D4" w:rsidRDefault="006F77D4" w:rsidP="00A07A52">
      <w:pPr>
        <w:pStyle w:val="NormalWeb"/>
        <w:numPr>
          <w:ilvl w:val="0"/>
          <w:numId w:val="1"/>
        </w:numPr>
        <w:spacing w:before="0" w:beforeAutospacing="0" w:after="0" w:afterAutospacing="0" w:line="480" w:lineRule="auto"/>
        <w:textAlignment w:val="baseline"/>
        <w:rPr>
          <w:rFonts w:ascii="Playfair Display" w:hAnsi="Playfair Display"/>
          <w:color w:val="000000"/>
        </w:rPr>
      </w:pPr>
      <w:r>
        <w:rPr>
          <w:rFonts w:ascii="Playfair Display" w:hAnsi="Playfair Display"/>
          <w:color w:val="000000"/>
        </w:rPr>
        <w:lastRenderedPageBreak/>
        <w:t>How can using examples and visuals help in explaining complex concepts more clearly?</w:t>
      </w:r>
    </w:p>
    <w:p w:rsidR="00D33FDD" w:rsidRPr="00D33FDD" w:rsidRDefault="00D33FDD" w:rsidP="00A07A52">
      <w:pPr>
        <w:pStyle w:val="ListParagraph"/>
        <w:spacing w:after="0" w:line="480" w:lineRule="auto"/>
        <w:rPr>
          <w:rFonts w:ascii="Times New Roman" w:eastAsia="Times New Roman" w:hAnsi="Times New Roman" w:cs="Times New Roman"/>
          <w:sz w:val="24"/>
          <w:szCs w:val="24"/>
        </w:rPr>
      </w:pPr>
      <w:r w:rsidRPr="00D33FDD">
        <w:rPr>
          <w:rFonts w:ascii="Times New Roman" w:eastAsia="Times New Roman" w:hAnsi="Times New Roman" w:cs="Times New Roman"/>
          <w:sz w:val="24"/>
          <w:szCs w:val="24"/>
        </w:rPr>
        <w:t>Examples help the audience connect difficult concepts to situations they already understand by providing useful, real-world context.</w:t>
      </w:r>
      <w:r w:rsidRPr="00D33FDD">
        <w:rPr>
          <w:rFonts w:ascii="Times New Roman" w:eastAsia="Times New Roman" w:hAnsi="Times New Roman" w:cs="Times New Roman"/>
          <w:sz w:val="24"/>
          <w:szCs w:val="24"/>
        </w:rPr>
        <w:br/>
        <w:t>Compared to text alone, visuals like flowcharts, images, and diagrams can help make abstract ideas more concrete by clearly displaying relationships, procedures, or data.</w:t>
      </w:r>
    </w:p>
    <w:p w:rsidR="00427A19" w:rsidRDefault="00427A19" w:rsidP="00A07A52">
      <w:pPr>
        <w:pStyle w:val="NormalWeb"/>
        <w:spacing w:before="0" w:beforeAutospacing="0" w:after="0" w:afterAutospacing="0" w:line="480" w:lineRule="auto"/>
        <w:ind w:left="720"/>
        <w:textAlignment w:val="baseline"/>
        <w:rPr>
          <w:rFonts w:ascii="Playfair Display" w:hAnsi="Playfair Display"/>
          <w:color w:val="000000"/>
        </w:rPr>
      </w:pPr>
    </w:p>
    <w:p w:rsidR="006F77D4" w:rsidRDefault="006F77D4" w:rsidP="00A07A52">
      <w:pPr>
        <w:pStyle w:val="NormalWeb"/>
        <w:numPr>
          <w:ilvl w:val="0"/>
          <w:numId w:val="1"/>
        </w:numPr>
        <w:spacing w:before="0" w:beforeAutospacing="0" w:after="0" w:afterAutospacing="0" w:line="480" w:lineRule="auto"/>
        <w:textAlignment w:val="baseline"/>
        <w:rPr>
          <w:rFonts w:ascii="Playfair Display" w:hAnsi="Playfair Display"/>
          <w:color w:val="000000"/>
        </w:rPr>
      </w:pPr>
      <w:r>
        <w:rPr>
          <w:rFonts w:ascii="Playfair Display" w:hAnsi="Playfair Display"/>
          <w:color w:val="000000"/>
        </w:rPr>
        <w:t>What types of visuals (e.g., diagrams, charts) are most effective for different kinds of technical information?</w:t>
      </w:r>
    </w:p>
    <w:p w:rsidR="00A07A52" w:rsidRDefault="00D33FDD" w:rsidP="00A07A52">
      <w:pPr>
        <w:pStyle w:val="ListParagraph"/>
        <w:numPr>
          <w:ilvl w:val="0"/>
          <w:numId w:val="7"/>
        </w:numPr>
        <w:spacing w:after="0" w:line="480" w:lineRule="auto"/>
        <w:rPr>
          <w:rFonts w:ascii="Times New Roman" w:eastAsia="Times New Roman" w:hAnsi="Times New Roman" w:cs="Times New Roman"/>
          <w:sz w:val="24"/>
          <w:szCs w:val="24"/>
        </w:rPr>
      </w:pPr>
      <w:r w:rsidRPr="00D33FDD">
        <w:rPr>
          <w:rFonts w:ascii="Times New Roman" w:eastAsia="Times New Roman" w:hAnsi="Times New Roman" w:cs="Times New Roman"/>
          <w:sz w:val="24"/>
          <w:szCs w:val="24"/>
        </w:rPr>
        <w:t xml:space="preserve">Diagrams- Perfect for illustrating connections between parts, systems, or ideas for instance, network </w:t>
      </w:r>
      <w:r w:rsidR="00A07A52">
        <w:rPr>
          <w:rFonts w:ascii="Times New Roman" w:eastAsia="Times New Roman" w:hAnsi="Times New Roman" w:cs="Times New Roman"/>
          <w:sz w:val="24"/>
          <w:szCs w:val="24"/>
        </w:rPr>
        <w:t>layouts or system architecture.</w:t>
      </w:r>
    </w:p>
    <w:p w:rsidR="00A07A52" w:rsidRDefault="00D33FDD" w:rsidP="00A07A52">
      <w:pPr>
        <w:pStyle w:val="ListParagraph"/>
        <w:numPr>
          <w:ilvl w:val="0"/>
          <w:numId w:val="7"/>
        </w:numPr>
        <w:spacing w:after="0" w:line="480" w:lineRule="auto"/>
        <w:rPr>
          <w:rFonts w:ascii="Times New Roman" w:eastAsia="Times New Roman" w:hAnsi="Times New Roman" w:cs="Times New Roman"/>
          <w:sz w:val="24"/>
          <w:szCs w:val="24"/>
        </w:rPr>
      </w:pPr>
      <w:r w:rsidRPr="00D33FDD">
        <w:rPr>
          <w:rFonts w:ascii="Times New Roman" w:eastAsia="Times New Roman" w:hAnsi="Times New Roman" w:cs="Times New Roman"/>
          <w:sz w:val="24"/>
          <w:szCs w:val="24"/>
        </w:rPr>
        <w:t>Flowcharts- Excellent for showing decision trees or processes, they aid users in comprehending the order</w:t>
      </w:r>
      <w:r w:rsidR="00A07A52">
        <w:rPr>
          <w:rFonts w:ascii="Times New Roman" w:eastAsia="Times New Roman" w:hAnsi="Times New Roman" w:cs="Times New Roman"/>
          <w:sz w:val="24"/>
          <w:szCs w:val="24"/>
        </w:rPr>
        <w:t xml:space="preserve"> of actions in a process.</w:t>
      </w:r>
    </w:p>
    <w:p w:rsidR="00A07A52" w:rsidRDefault="00D33FDD" w:rsidP="00A07A52">
      <w:pPr>
        <w:pStyle w:val="ListParagraph"/>
        <w:numPr>
          <w:ilvl w:val="0"/>
          <w:numId w:val="7"/>
        </w:numPr>
        <w:spacing w:after="0" w:line="480" w:lineRule="auto"/>
        <w:rPr>
          <w:rFonts w:ascii="Times New Roman" w:eastAsia="Times New Roman" w:hAnsi="Times New Roman" w:cs="Times New Roman"/>
          <w:sz w:val="24"/>
          <w:szCs w:val="24"/>
        </w:rPr>
      </w:pPr>
      <w:r w:rsidRPr="00D33FDD">
        <w:rPr>
          <w:rFonts w:ascii="Times New Roman" w:eastAsia="Times New Roman" w:hAnsi="Times New Roman" w:cs="Times New Roman"/>
          <w:sz w:val="24"/>
          <w:szCs w:val="24"/>
        </w:rPr>
        <w:t>Screenshots- Helpful for providing consumers with precise instructions at various points during a proc</w:t>
      </w:r>
      <w:r w:rsidR="00A07A52">
        <w:rPr>
          <w:rFonts w:ascii="Times New Roman" w:eastAsia="Times New Roman" w:hAnsi="Times New Roman" w:cs="Times New Roman"/>
          <w:sz w:val="24"/>
          <w:szCs w:val="24"/>
        </w:rPr>
        <w:t>ess, particularly in tutorials.</w:t>
      </w:r>
    </w:p>
    <w:p w:rsidR="00A07A52" w:rsidRDefault="00D33FDD" w:rsidP="00A07A52">
      <w:pPr>
        <w:pStyle w:val="ListParagraph"/>
        <w:numPr>
          <w:ilvl w:val="0"/>
          <w:numId w:val="7"/>
        </w:numPr>
        <w:spacing w:after="0" w:line="480" w:lineRule="auto"/>
        <w:rPr>
          <w:rFonts w:ascii="Times New Roman" w:eastAsia="Times New Roman" w:hAnsi="Times New Roman" w:cs="Times New Roman"/>
          <w:sz w:val="24"/>
          <w:szCs w:val="24"/>
        </w:rPr>
      </w:pPr>
      <w:r w:rsidRPr="00D33FDD">
        <w:rPr>
          <w:rFonts w:ascii="Times New Roman" w:eastAsia="Times New Roman" w:hAnsi="Times New Roman" w:cs="Times New Roman"/>
          <w:sz w:val="24"/>
          <w:szCs w:val="24"/>
        </w:rPr>
        <w:t xml:space="preserve">The best charts for displaying statistical data, trends, or comparisons are bar and line </w:t>
      </w:r>
      <w:proofErr w:type="spellStart"/>
      <w:r w:rsidRPr="00D33FDD">
        <w:rPr>
          <w:rFonts w:ascii="Times New Roman" w:eastAsia="Times New Roman" w:hAnsi="Times New Roman" w:cs="Times New Roman"/>
          <w:sz w:val="24"/>
          <w:szCs w:val="24"/>
        </w:rPr>
        <w:t>charts.</w:t>
      </w:r>
    </w:p>
    <w:p w:rsidR="00D33FDD" w:rsidRPr="00D33FDD" w:rsidRDefault="00D33FDD" w:rsidP="00A07A52">
      <w:pPr>
        <w:pStyle w:val="ListParagraph"/>
        <w:numPr>
          <w:ilvl w:val="0"/>
          <w:numId w:val="7"/>
        </w:numPr>
        <w:spacing w:after="0" w:line="480" w:lineRule="auto"/>
        <w:rPr>
          <w:rFonts w:ascii="Times New Roman" w:eastAsia="Times New Roman" w:hAnsi="Times New Roman" w:cs="Times New Roman"/>
          <w:sz w:val="24"/>
          <w:szCs w:val="24"/>
        </w:rPr>
      </w:pPr>
      <w:bookmarkStart w:id="0" w:name="_GoBack"/>
      <w:r w:rsidRPr="00D33FDD">
        <w:rPr>
          <w:rFonts w:ascii="Times New Roman" w:eastAsia="Times New Roman" w:hAnsi="Times New Roman" w:cs="Times New Roman"/>
          <w:sz w:val="24"/>
          <w:szCs w:val="24"/>
        </w:rPr>
        <w:t>Infographics</w:t>
      </w:r>
      <w:proofErr w:type="spellEnd"/>
      <w:r w:rsidRPr="00D33FDD">
        <w:rPr>
          <w:rFonts w:ascii="Times New Roman" w:eastAsia="Times New Roman" w:hAnsi="Times New Roman" w:cs="Times New Roman"/>
          <w:sz w:val="24"/>
          <w:szCs w:val="24"/>
        </w:rPr>
        <w:t xml:space="preserve">- Assist in providing a clear, interesting summary of vast volumes of </w:t>
      </w:r>
      <w:bookmarkEnd w:id="0"/>
      <w:r w:rsidRPr="00D33FDD">
        <w:rPr>
          <w:rFonts w:ascii="Times New Roman" w:eastAsia="Times New Roman" w:hAnsi="Times New Roman" w:cs="Times New Roman"/>
          <w:sz w:val="24"/>
          <w:szCs w:val="24"/>
        </w:rPr>
        <w:t>information.</w:t>
      </w:r>
    </w:p>
    <w:p w:rsidR="00D33FDD" w:rsidRDefault="00D33FDD" w:rsidP="00A07A52">
      <w:pPr>
        <w:pStyle w:val="NormalWeb"/>
        <w:spacing w:before="0" w:beforeAutospacing="0" w:after="0" w:afterAutospacing="0" w:line="480" w:lineRule="auto"/>
        <w:ind w:left="720"/>
        <w:textAlignment w:val="baseline"/>
        <w:rPr>
          <w:rFonts w:ascii="Playfair Display" w:hAnsi="Playfair Display"/>
          <w:color w:val="000000"/>
        </w:rPr>
      </w:pPr>
    </w:p>
    <w:p w:rsidR="006F77D4" w:rsidRDefault="006F77D4" w:rsidP="00A07A52">
      <w:pPr>
        <w:pStyle w:val="NormalWeb"/>
        <w:numPr>
          <w:ilvl w:val="0"/>
          <w:numId w:val="1"/>
        </w:numPr>
        <w:spacing w:before="0" w:beforeAutospacing="0" w:after="0" w:afterAutospacing="0" w:line="480" w:lineRule="auto"/>
        <w:textAlignment w:val="baseline"/>
        <w:rPr>
          <w:rFonts w:ascii="Playfair Display" w:hAnsi="Playfair Display"/>
          <w:color w:val="000000"/>
        </w:rPr>
      </w:pPr>
      <w:r>
        <w:rPr>
          <w:rFonts w:ascii="Playfair Display" w:hAnsi="Playfair Display"/>
          <w:color w:val="000000"/>
        </w:rPr>
        <w:t>How do headings and subheadings improve the readability and organization of technical documents?</w:t>
      </w:r>
    </w:p>
    <w:p w:rsidR="00D33FDD" w:rsidRPr="00A07A52" w:rsidRDefault="00D33FDD" w:rsidP="00A07A52">
      <w:pPr>
        <w:spacing w:after="0" w:line="480" w:lineRule="auto"/>
        <w:ind w:left="360"/>
        <w:rPr>
          <w:rFonts w:ascii="Times New Roman" w:eastAsia="Times New Roman" w:hAnsi="Times New Roman" w:cs="Times New Roman"/>
          <w:sz w:val="24"/>
          <w:szCs w:val="24"/>
        </w:rPr>
      </w:pPr>
      <w:r w:rsidRPr="00A07A52">
        <w:rPr>
          <w:rFonts w:ascii="Times New Roman" w:eastAsia="Times New Roman" w:hAnsi="Times New Roman" w:cs="Times New Roman"/>
          <w:sz w:val="24"/>
          <w:szCs w:val="24"/>
        </w:rPr>
        <w:lastRenderedPageBreak/>
        <w:t>The text is divided into easily readable sections by headers and subheadings, which facilitate readers' ability to:</w:t>
      </w:r>
      <w:r w:rsidRPr="00A07A52">
        <w:rPr>
          <w:rFonts w:ascii="Times New Roman" w:eastAsia="Times New Roman" w:hAnsi="Times New Roman" w:cs="Times New Roman"/>
          <w:sz w:val="24"/>
          <w:szCs w:val="24"/>
        </w:rPr>
        <w:br/>
      </w:r>
    </w:p>
    <w:p w:rsidR="00D33FDD" w:rsidRPr="00A07A52" w:rsidRDefault="00D33FDD" w:rsidP="00A07A52">
      <w:pPr>
        <w:pStyle w:val="ListParagraph"/>
        <w:numPr>
          <w:ilvl w:val="0"/>
          <w:numId w:val="6"/>
        </w:numPr>
        <w:spacing w:after="0" w:line="480" w:lineRule="auto"/>
        <w:rPr>
          <w:rFonts w:ascii="Times New Roman" w:eastAsia="Times New Roman" w:hAnsi="Times New Roman" w:cs="Times New Roman"/>
          <w:sz w:val="24"/>
          <w:szCs w:val="24"/>
        </w:rPr>
      </w:pPr>
      <w:r w:rsidRPr="00A07A52">
        <w:rPr>
          <w:rFonts w:ascii="Times New Roman" w:eastAsia="Times New Roman" w:hAnsi="Times New Roman" w:cs="Times New Roman"/>
          <w:sz w:val="24"/>
          <w:szCs w:val="24"/>
        </w:rPr>
        <w:t>Swiftly scan the document to locate the data they require.</w:t>
      </w:r>
    </w:p>
    <w:p w:rsidR="00D33FDD" w:rsidRPr="00A07A52" w:rsidRDefault="00D33FDD" w:rsidP="00A07A52">
      <w:pPr>
        <w:pStyle w:val="ListParagraph"/>
        <w:numPr>
          <w:ilvl w:val="0"/>
          <w:numId w:val="6"/>
        </w:numPr>
        <w:spacing w:after="0" w:line="480" w:lineRule="auto"/>
        <w:rPr>
          <w:rFonts w:ascii="Times New Roman" w:eastAsia="Times New Roman" w:hAnsi="Times New Roman" w:cs="Times New Roman"/>
          <w:sz w:val="24"/>
          <w:szCs w:val="24"/>
        </w:rPr>
      </w:pPr>
      <w:r w:rsidRPr="00A07A52">
        <w:rPr>
          <w:rFonts w:ascii="Times New Roman" w:eastAsia="Times New Roman" w:hAnsi="Times New Roman" w:cs="Times New Roman"/>
          <w:sz w:val="24"/>
          <w:szCs w:val="24"/>
        </w:rPr>
        <w:t>Separate concepts and subjects clearly to help you navigate through dense stuff.</w:t>
      </w:r>
    </w:p>
    <w:p w:rsidR="00D33FDD" w:rsidRPr="00A07A52" w:rsidRDefault="00D33FDD" w:rsidP="00A07A52">
      <w:pPr>
        <w:pStyle w:val="ListParagraph"/>
        <w:numPr>
          <w:ilvl w:val="0"/>
          <w:numId w:val="6"/>
        </w:numPr>
        <w:spacing w:after="0" w:line="480" w:lineRule="auto"/>
        <w:rPr>
          <w:rFonts w:ascii="Times New Roman" w:eastAsia="Times New Roman" w:hAnsi="Times New Roman" w:cs="Times New Roman"/>
          <w:sz w:val="24"/>
          <w:szCs w:val="24"/>
        </w:rPr>
      </w:pPr>
      <w:r w:rsidRPr="00A07A52">
        <w:rPr>
          <w:rFonts w:ascii="Times New Roman" w:eastAsia="Times New Roman" w:hAnsi="Times New Roman" w:cs="Times New Roman"/>
          <w:sz w:val="24"/>
          <w:szCs w:val="24"/>
        </w:rPr>
        <w:t>Maintain concentration by indicating content changes and offering a clear framework.</w:t>
      </w:r>
    </w:p>
    <w:p w:rsidR="00D33FDD" w:rsidRPr="00D33FDD" w:rsidRDefault="00D33FDD" w:rsidP="00A07A52">
      <w:pPr>
        <w:spacing w:after="0" w:line="480" w:lineRule="auto"/>
        <w:ind w:left="360"/>
        <w:rPr>
          <w:rFonts w:ascii="Times New Roman" w:eastAsia="Times New Roman" w:hAnsi="Times New Roman" w:cs="Times New Roman"/>
          <w:sz w:val="24"/>
          <w:szCs w:val="24"/>
        </w:rPr>
      </w:pPr>
      <w:r w:rsidRPr="00D33FDD">
        <w:rPr>
          <w:rFonts w:ascii="Times New Roman" w:eastAsia="Times New Roman" w:hAnsi="Times New Roman" w:cs="Times New Roman"/>
          <w:sz w:val="24"/>
          <w:szCs w:val="24"/>
        </w:rPr>
        <w:t>This arrangement is especially crucial in technical texts, where material might be dense or layered.</w:t>
      </w:r>
    </w:p>
    <w:p w:rsidR="00D33FDD" w:rsidRDefault="00D33FDD" w:rsidP="00A07A52">
      <w:pPr>
        <w:pStyle w:val="NormalWeb"/>
        <w:spacing w:before="0" w:beforeAutospacing="0" w:after="0" w:afterAutospacing="0" w:line="480" w:lineRule="auto"/>
        <w:ind w:left="720"/>
        <w:textAlignment w:val="baseline"/>
        <w:rPr>
          <w:rFonts w:ascii="Playfair Display" w:hAnsi="Playfair Display"/>
          <w:color w:val="000000"/>
        </w:rPr>
      </w:pPr>
    </w:p>
    <w:p w:rsidR="006F77D4" w:rsidRDefault="006F77D4" w:rsidP="00A07A52">
      <w:pPr>
        <w:pStyle w:val="NormalWeb"/>
        <w:numPr>
          <w:ilvl w:val="0"/>
          <w:numId w:val="1"/>
        </w:numPr>
        <w:spacing w:before="0" w:beforeAutospacing="0" w:after="0" w:afterAutospacing="0" w:line="480" w:lineRule="auto"/>
        <w:textAlignment w:val="baseline"/>
        <w:rPr>
          <w:rFonts w:ascii="Playfair Display" w:hAnsi="Playfair Display"/>
          <w:color w:val="000000"/>
        </w:rPr>
      </w:pPr>
      <w:r>
        <w:rPr>
          <w:rFonts w:ascii="Playfair Display" w:hAnsi="Playfair Display"/>
          <w:color w:val="000000"/>
        </w:rPr>
        <w:t>What are some best practices for creating effective headings and subheadings?</w:t>
      </w:r>
    </w:p>
    <w:p w:rsidR="00A07A52" w:rsidRDefault="001A7D09" w:rsidP="00A07A52">
      <w:pPr>
        <w:pStyle w:val="ListParagraph"/>
        <w:numPr>
          <w:ilvl w:val="0"/>
          <w:numId w:val="5"/>
        </w:numPr>
        <w:spacing w:after="0" w:line="480" w:lineRule="auto"/>
        <w:rPr>
          <w:rFonts w:ascii="Times New Roman" w:eastAsia="Times New Roman" w:hAnsi="Times New Roman" w:cs="Times New Roman"/>
          <w:sz w:val="24"/>
          <w:szCs w:val="24"/>
        </w:rPr>
      </w:pPr>
      <w:r w:rsidRPr="001A7D09">
        <w:rPr>
          <w:rFonts w:ascii="Times New Roman" w:eastAsia="Times New Roman" w:hAnsi="Times New Roman" w:cs="Times New Roman"/>
          <w:sz w:val="24"/>
          <w:szCs w:val="24"/>
        </w:rPr>
        <w:t>Be succinct- Headings and subheadings should be brief but informative. They ought to make it apparent to readers wha</w:t>
      </w:r>
      <w:r w:rsidR="00A07A52">
        <w:rPr>
          <w:rFonts w:ascii="Times New Roman" w:eastAsia="Times New Roman" w:hAnsi="Times New Roman" w:cs="Times New Roman"/>
          <w:sz w:val="24"/>
          <w:szCs w:val="24"/>
        </w:rPr>
        <w:t>t to anticipate from that part.</w:t>
      </w:r>
    </w:p>
    <w:p w:rsidR="00A07A52" w:rsidRDefault="001A7D09" w:rsidP="00A07A52">
      <w:pPr>
        <w:pStyle w:val="ListParagraph"/>
        <w:numPr>
          <w:ilvl w:val="0"/>
          <w:numId w:val="5"/>
        </w:numPr>
        <w:spacing w:after="0" w:line="480" w:lineRule="auto"/>
        <w:rPr>
          <w:rFonts w:ascii="Times New Roman" w:eastAsia="Times New Roman" w:hAnsi="Times New Roman" w:cs="Times New Roman"/>
          <w:sz w:val="24"/>
          <w:szCs w:val="24"/>
        </w:rPr>
      </w:pPr>
      <w:r w:rsidRPr="001A7D09">
        <w:rPr>
          <w:rFonts w:ascii="Times New Roman" w:eastAsia="Times New Roman" w:hAnsi="Times New Roman" w:cs="Times New Roman"/>
          <w:sz w:val="24"/>
          <w:szCs w:val="24"/>
        </w:rPr>
        <w:t>Make use of a standardized framework: To produce a coherent content outline, arrange your headi</w:t>
      </w:r>
      <w:r w:rsidR="00A07A52">
        <w:rPr>
          <w:rFonts w:ascii="Times New Roman" w:eastAsia="Times New Roman" w:hAnsi="Times New Roman" w:cs="Times New Roman"/>
          <w:sz w:val="24"/>
          <w:szCs w:val="24"/>
        </w:rPr>
        <w:t>ngs (H1, H2, and H3) logically.</w:t>
      </w:r>
    </w:p>
    <w:p w:rsidR="00A07A52" w:rsidRDefault="001A7D09" w:rsidP="00A07A52">
      <w:pPr>
        <w:pStyle w:val="ListParagraph"/>
        <w:numPr>
          <w:ilvl w:val="0"/>
          <w:numId w:val="5"/>
        </w:numPr>
        <w:spacing w:after="0" w:line="480" w:lineRule="auto"/>
        <w:rPr>
          <w:rFonts w:ascii="Times New Roman" w:eastAsia="Times New Roman" w:hAnsi="Times New Roman" w:cs="Times New Roman"/>
          <w:sz w:val="24"/>
          <w:szCs w:val="24"/>
        </w:rPr>
      </w:pPr>
      <w:r w:rsidRPr="001A7D09">
        <w:rPr>
          <w:rFonts w:ascii="Times New Roman" w:eastAsia="Times New Roman" w:hAnsi="Times New Roman" w:cs="Times New Roman"/>
          <w:sz w:val="24"/>
          <w:szCs w:val="24"/>
        </w:rPr>
        <w:t>Add keywords- Make use of searchable terms that</w:t>
      </w:r>
      <w:r w:rsidR="00A07A52">
        <w:rPr>
          <w:rFonts w:ascii="Times New Roman" w:eastAsia="Times New Roman" w:hAnsi="Times New Roman" w:cs="Times New Roman"/>
          <w:sz w:val="24"/>
          <w:szCs w:val="24"/>
        </w:rPr>
        <w:t xml:space="preserve"> are pertinent to the material.</w:t>
      </w:r>
    </w:p>
    <w:p w:rsidR="00A07A52" w:rsidRDefault="001A7D09" w:rsidP="00A07A52">
      <w:pPr>
        <w:pStyle w:val="ListParagraph"/>
        <w:numPr>
          <w:ilvl w:val="0"/>
          <w:numId w:val="5"/>
        </w:numPr>
        <w:spacing w:after="0" w:line="480" w:lineRule="auto"/>
        <w:rPr>
          <w:rFonts w:ascii="Times New Roman" w:eastAsia="Times New Roman" w:hAnsi="Times New Roman" w:cs="Times New Roman"/>
          <w:sz w:val="24"/>
          <w:szCs w:val="24"/>
        </w:rPr>
      </w:pPr>
      <w:r w:rsidRPr="001A7D09">
        <w:rPr>
          <w:rFonts w:ascii="Times New Roman" w:eastAsia="Times New Roman" w:hAnsi="Times New Roman" w:cs="Times New Roman"/>
          <w:sz w:val="24"/>
          <w:szCs w:val="24"/>
        </w:rPr>
        <w:t>Steer clear of generic or ambiguous headings</w:t>
      </w:r>
      <w:r w:rsidR="00A07A52">
        <w:rPr>
          <w:rFonts w:ascii="Times New Roman" w:eastAsia="Times New Roman" w:hAnsi="Times New Roman" w:cs="Times New Roman"/>
          <w:sz w:val="24"/>
          <w:szCs w:val="24"/>
        </w:rPr>
        <w:t>: For instance, Introduction or</w:t>
      </w:r>
    </w:p>
    <w:p w:rsidR="001A7D09" w:rsidRPr="001A7D09" w:rsidRDefault="001A7D09" w:rsidP="00A07A52">
      <w:pPr>
        <w:pStyle w:val="ListParagraph"/>
        <w:numPr>
          <w:ilvl w:val="0"/>
          <w:numId w:val="5"/>
        </w:numPr>
        <w:spacing w:after="0" w:line="480" w:lineRule="auto"/>
        <w:rPr>
          <w:rFonts w:ascii="Times New Roman" w:eastAsia="Times New Roman" w:hAnsi="Times New Roman" w:cs="Times New Roman"/>
          <w:sz w:val="24"/>
          <w:szCs w:val="24"/>
        </w:rPr>
      </w:pPr>
      <w:r w:rsidRPr="001A7D09">
        <w:rPr>
          <w:rFonts w:ascii="Times New Roman" w:eastAsia="Times New Roman" w:hAnsi="Times New Roman" w:cs="Times New Roman"/>
          <w:sz w:val="24"/>
          <w:szCs w:val="24"/>
        </w:rPr>
        <w:t>Overview is too vague. Rather, use specific questions, such as </w:t>
      </w:r>
      <w:proofErr w:type="gramStart"/>
      <w:r w:rsidRPr="001A7D09">
        <w:rPr>
          <w:rFonts w:ascii="Times New Roman" w:eastAsia="Times New Roman" w:hAnsi="Times New Roman" w:cs="Times New Roman"/>
          <w:sz w:val="24"/>
          <w:szCs w:val="24"/>
        </w:rPr>
        <w:t>What</w:t>
      </w:r>
      <w:proofErr w:type="gramEnd"/>
      <w:r w:rsidRPr="001A7D09">
        <w:rPr>
          <w:rFonts w:ascii="Times New Roman" w:eastAsia="Times New Roman" w:hAnsi="Times New Roman" w:cs="Times New Roman"/>
          <w:sz w:val="24"/>
          <w:szCs w:val="24"/>
        </w:rPr>
        <w:t xml:space="preserve"> is Machine Learning? </w:t>
      </w:r>
      <w:proofErr w:type="gramStart"/>
      <w:r w:rsidRPr="001A7D09">
        <w:rPr>
          <w:rFonts w:ascii="Times New Roman" w:eastAsia="Times New Roman" w:hAnsi="Times New Roman" w:cs="Times New Roman"/>
          <w:sz w:val="24"/>
          <w:szCs w:val="24"/>
        </w:rPr>
        <w:t>or</w:t>
      </w:r>
      <w:proofErr w:type="gramEnd"/>
      <w:r w:rsidRPr="001A7D09">
        <w:rPr>
          <w:rFonts w:ascii="Times New Roman" w:eastAsia="Times New Roman" w:hAnsi="Times New Roman" w:cs="Times New Roman"/>
          <w:sz w:val="24"/>
          <w:szCs w:val="24"/>
        </w:rPr>
        <w:t xml:space="preserve"> How to Set Up a Database? </w:t>
      </w:r>
    </w:p>
    <w:p w:rsidR="00D33FDD" w:rsidRDefault="00D33FDD" w:rsidP="00A07A52">
      <w:pPr>
        <w:pStyle w:val="NormalWeb"/>
        <w:spacing w:before="0" w:beforeAutospacing="0" w:after="0" w:afterAutospacing="0" w:line="480" w:lineRule="auto"/>
        <w:ind w:left="720"/>
        <w:textAlignment w:val="baseline"/>
        <w:rPr>
          <w:rFonts w:ascii="Playfair Display" w:hAnsi="Playfair Display"/>
          <w:color w:val="000000"/>
        </w:rPr>
      </w:pPr>
    </w:p>
    <w:p w:rsidR="006F77D4" w:rsidRDefault="006F77D4" w:rsidP="00A07A52">
      <w:pPr>
        <w:pStyle w:val="NormalWeb"/>
        <w:numPr>
          <w:ilvl w:val="0"/>
          <w:numId w:val="1"/>
        </w:numPr>
        <w:spacing w:before="0" w:beforeAutospacing="0" w:after="0" w:afterAutospacing="0" w:line="480" w:lineRule="auto"/>
        <w:textAlignment w:val="baseline"/>
        <w:rPr>
          <w:rFonts w:ascii="Playfair Display" w:hAnsi="Playfair Display"/>
          <w:color w:val="000000"/>
        </w:rPr>
      </w:pPr>
      <w:r>
        <w:rPr>
          <w:rFonts w:ascii="Playfair Display" w:hAnsi="Playfair Display"/>
          <w:color w:val="000000"/>
        </w:rPr>
        <w:t>What should be included in the introduction of a Readme to immediately inform users about what the product does?</w:t>
      </w:r>
    </w:p>
    <w:p w:rsidR="00A07A52" w:rsidRDefault="00A07A52" w:rsidP="00A07A52">
      <w:pPr>
        <w:pStyle w:val="ListParagraph"/>
        <w:numPr>
          <w:ilvl w:val="0"/>
          <w:numId w:val="3"/>
        </w:numPr>
        <w:spacing w:after="0" w:line="480" w:lineRule="auto"/>
        <w:rPr>
          <w:rFonts w:ascii="Times New Roman" w:eastAsia="Times New Roman" w:hAnsi="Times New Roman" w:cs="Times New Roman"/>
          <w:sz w:val="24"/>
          <w:szCs w:val="24"/>
        </w:rPr>
      </w:pPr>
      <w:r w:rsidRPr="00A07A52">
        <w:rPr>
          <w:rFonts w:ascii="Times New Roman" w:eastAsia="Times New Roman" w:hAnsi="Times New Roman" w:cs="Times New Roman"/>
          <w:sz w:val="24"/>
          <w:szCs w:val="24"/>
        </w:rPr>
        <w:t>The name of the product and a succinc</w:t>
      </w:r>
      <w:r>
        <w:rPr>
          <w:rFonts w:ascii="Times New Roman" w:eastAsia="Times New Roman" w:hAnsi="Times New Roman" w:cs="Times New Roman"/>
          <w:sz w:val="24"/>
          <w:szCs w:val="24"/>
        </w:rPr>
        <w:t>t explanation of its objective.</w:t>
      </w:r>
    </w:p>
    <w:p w:rsidR="00A07A52" w:rsidRDefault="00A07A52" w:rsidP="00A07A52">
      <w:pPr>
        <w:pStyle w:val="ListParagraph"/>
        <w:numPr>
          <w:ilvl w:val="0"/>
          <w:numId w:val="3"/>
        </w:numPr>
        <w:spacing w:after="0" w:line="480" w:lineRule="auto"/>
        <w:rPr>
          <w:rFonts w:ascii="Times New Roman" w:eastAsia="Times New Roman" w:hAnsi="Times New Roman" w:cs="Times New Roman"/>
          <w:sz w:val="24"/>
          <w:szCs w:val="24"/>
        </w:rPr>
      </w:pPr>
      <w:r w:rsidRPr="00A07A52">
        <w:rPr>
          <w:rFonts w:ascii="Times New Roman" w:eastAsia="Times New Roman" w:hAnsi="Times New Roman" w:cs="Times New Roman"/>
          <w:sz w:val="24"/>
          <w:szCs w:val="24"/>
        </w:rPr>
        <w:lastRenderedPageBreak/>
        <w:t>Important characteristics: Give a concise, understandable descript</w:t>
      </w:r>
      <w:r>
        <w:rPr>
          <w:rFonts w:ascii="Times New Roman" w:eastAsia="Times New Roman" w:hAnsi="Times New Roman" w:cs="Times New Roman"/>
          <w:sz w:val="24"/>
          <w:szCs w:val="24"/>
        </w:rPr>
        <w:t>ion of the product's functions.</w:t>
      </w:r>
    </w:p>
    <w:p w:rsidR="00A07A52" w:rsidRDefault="00A07A52" w:rsidP="00A07A52">
      <w:pPr>
        <w:pStyle w:val="ListParagraph"/>
        <w:numPr>
          <w:ilvl w:val="0"/>
          <w:numId w:val="3"/>
        </w:numPr>
        <w:spacing w:after="0" w:line="480" w:lineRule="auto"/>
        <w:rPr>
          <w:rFonts w:ascii="Times New Roman" w:eastAsia="Times New Roman" w:hAnsi="Times New Roman" w:cs="Times New Roman"/>
          <w:sz w:val="24"/>
          <w:szCs w:val="24"/>
        </w:rPr>
      </w:pPr>
      <w:r w:rsidRPr="00A07A52">
        <w:rPr>
          <w:rFonts w:ascii="Times New Roman" w:eastAsia="Times New Roman" w:hAnsi="Times New Roman" w:cs="Times New Roman"/>
          <w:sz w:val="24"/>
          <w:szCs w:val="24"/>
        </w:rPr>
        <w:t xml:space="preserve">The intended audience Give a brief description of the product's target audience, including developers, </w:t>
      </w:r>
      <w:r>
        <w:rPr>
          <w:rFonts w:ascii="Times New Roman" w:eastAsia="Times New Roman" w:hAnsi="Times New Roman" w:cs="Times New Roman"/>
          <w:sz w:val="24"/>
          <w:szCs w:val="24"/>
        </w:rPr>
        <w:t>data scientists, and end users.</w:t>
      </w:r>
    </w:p>
    <w:p w:rsidR="00A07A52" w:rsidRDefault="00A07A52" w:rsidP="00A07A52">
      <w:pPr>
        <w:pStyle w:val="ListParagraph"/>
        <w:numPr>
          <w:ilvl w:val="0"/>
          <w:numId w:val="3"/>
        </w:numPr>
        <w:spacing w:after="0" w:line="480" w:lineRule="auto"/>
        <w:rPr>
          <w:rFonts w:ascii="Times New Roman" w:eastAsia="Times New Roman" w:hAnsi="Times New Roman" w:cs="Times New Roman"/>
          <w:sz w:val="24"/>
          <w:szCs w:val="24"/>
        </w:rPr>
      </w:pPr>
      <w:r w:rsidRPr="00A07A52">
        <w:rPr>
          <w:rFonts w:ascii="Times New Roman" w:eastAsia="Times New Roman" w:hAnsi="Times New Roman" w:cs="Times New Roman"/>
          <w:sz w:val="24"/>
          <w:szCs w:val="24"/>
        </w:rPr>
        <w:t>Instructions for installation and setup: Give a brief synopsis or a link to mo</w:t>
      </w:r>
      <w:r>
        <w:rPr>
          <w:rFonts w:ascii="Times New Roman" w:eastAsia="Times New Roman" w:hAnsi="Times New Roman" w:cs="Times New Roman"/>
          <w:sz w:val="24"/>
          <w:szCs w:val="24"/>
        </w:rPr>
        <w:t>re thorough setup instructions.</w:t>
      </w:r>
    </w:p>
    <w:p w:rsidR="00A07A52" w:rsidRPr="00A07A52" w:rsidRDefault="00A07A52" w:rsidP="00A07A52">
      <w:pPr>
        <w:pStyle w:val="ListParagraph"/>
        <w:numPr>
          <w:ilvl w:val="0"/>
          <w:numId w:val="3"/>
        </w:numPr>
        <w:spacing w:after="0" w:line="480" w:lineRule="auto"/>
        <w:rPr>
          <w:rFonts w:ascii="Times New Roman" w:eastAsia="Times New Roman" w:hAnsi="Times New Roman" w:cs="Times New Roman"/>
          <w:sz w:val="24"/>
          <w:szCs w:val="24"/>
        </w:rPr>
      </w:pPr>
      <w:r w:rsidRPr="00A07A52">
        <w:rPr>
          <w:rFonts w:ascii="Times New Roman" w:eastAsia="Times New Roman" w:hAnsi="Times New Roman" w:cs="Times New Roman"/>
          <w:sz w:val="24"/>
          <w:szCs w:val="24"/>
        </w:rPr>
        <w:t>Documentation links: Make sure users are aware of where to go for troubleshooting or more detailed information.</w:t>
      </w:r>
    </w:p>
    <w:p w:rsidR="00A07A52" w:rsidRDefault="00A07A52" w:rsidP="00A07A52">
      <w:pPr>
        <w:pStyle w:val="NormalWeb"/>
        <w:spacing w:before="0" w:beforeAutospacing="0" w:after="0" w:afterAutospacing="0" w:line="480" w:lineRule="auto"/>
        <w:ind w:left="720"/>
        <w:textAlignment w:val="baseline"/>
        <w:rPr>
          <w:rFonts w:ascii="Playfair Display" w:hAnsi="Playfair Display"/>
          <w:color w:val="000000"/>
        </w:rPr>
      </w:pPr>
    </w:p>
    <w:p w:rsidR="006F77D4" w:rsidRDefault="006F77D4" w:rsidP="00A07A52">
      <w:pPr>
        <w:pStyle w:val="NormalWeb"/>
        <w:numPr>
          <w:ilvl w:val="0"/>
          <w:numId w:val="1"/>
        </w:numPr>
        <w:spacing w:before="0" w:beforeAutospacing="0" w:after="0" w:afterAutospacing="0" w:line="480" w:lineRule="auto"/>
        <w:textAlignment w:val="baseline"/>
        <w:rPr>
          <w:rFonts w:ascii="Playfair Display" w:hAnsi="Playfair Display"/>
          <w:color w:val="000000"/>
        </w:rPr>
      </w:pPr>
      <w:r>
        <w:rPr>
          <w:rFonts w:ascii="Playfair Display" w:hAnsi="Playfair Display"/>
          <w:color w:val="000000"/>
        </w:rPr>
        <w:t>How can you succinctly convey the purpose and key features of a product?</w:t>
      </w:r>
    </w:p>
    <w:p w:rsidR="00A07A52" w:rsidRDefault="00A07A52" w:rsidP="00A07A52">
      <w:pPr>
        <w:pStyle w:val="ListParagraph"/>
        <w:numPr>
          <w:ilvl w:val="0"/>
          <w:numId w:val="4"/>
        </w:numPr>
        <w:spacing w:after="0" w:line="480" w:lineRule="auto"/>
        <w:rPr>
          <w:rFonts w:ascii="Times New Roman" w:eastAsia="Times New Roman" w:hAnsi="Times New Roman" w:cs="Times New Roman"/>
          <w:sz w:val="24"/>
          <w:szCs w:val="24"/>
        </w:rPr>
      </w:pPr>
      <w:r w:rsidRPr="00A07A52">
        <w:rPr>
          <w:rFonts w:ascii="Times New Roman" w:eastAsia="Times New Roman" w:hAnsi="Times New Roman" w:cs="Times New Roman"/>
          <w:sz w:val="24"/>
          <w:szCs w:val="24"/>
        </w:rPr>
        <w:t>Begin with a slogan or quick phrase that conveys the es</w:t>
      </w:r>
      <w:r>
        <w:rPr>
          <w:rFonts w:ascii="Times New Roman" w:eastAsia="Times New Roman" w:hAnsi="Times New Roman" w:cs="Times New Roman"/>
          <w:sz w:val="24"/>
          <w:szCs w:val="24"/>
        </w:rPr>
        <w:t>sence of the product's purpose.</w:t>
      </w:r>
    </w:p>
    <w:p w:rsidR="00A07A52" w:rsidRDefault="00A07A52" w:rsidP="00A07A52">
      <w:pPr>
        <w:pStyle w:val="ListParagraph"/>
        <w:numPr>
          <w:ilvl w:val="0"/>
          <w:numId w:val="4"/>
        </w:numPr>
        <w:spacing w:after="0" w:line="480" w:lineRule="auto"/>
        <w:rPr>
          <w:rFonts w:ascii="Times New Roman" w:eastAsia="Times New Roman" w:hAnsi="Times New Roman" w:cs="Times New Roman"/>
          <w:sz w:val="24"/>
          <w:szCs w:val="24"/>
        </w:rPr>
      </w:pPr>
      <w:r w:rsidRPr="00A07A52">
        <w:rPr>
          <w:rFonts w:ascii="Times New Roman" w:eastAsia="Times New Roman" w:hAnsi="Times New Roman" w:cs="Times New Roman"/>
          <w:sz w:val="24"/>
          <w:szCs w:val="24"/>
        </w:rPr>
        <w:t>Highlight the most critical elements with bullet points or brief words that describe what</w:t>
      </w:r>
      <w:r>
        <w:rPr>
          <w:rFonts w:ascii="Times New Roman" w:eastAsia="Times New Roman" w:hAnsi="Times New Roman" w:cs="Times New Roman"/>
          <w:sz w:val="24"/>
          <w:szCs w:val="24"/>
        </w:rPr>
        <w:t xml:space="preserve"> users will gain or accomplish.</w:t>
      </w:r>
    </w:p>
    <w:p w:rsidR="00A07A52" w:rsidRDefault="00A07A52" w:rsidP="00A07A52">
      <w:pPr>
        <w:pStyle w:val="ListParagraph"/>
        <w:numPr>
          <w:ilvl w:val="0"/>
          <w:numId w:val="4"/>
        </w:numPr>
        <w:spacing w:after="0" w:line="480" w:lineRule="auto"/>
        <w:rPr>
          <w:rFonts w:ascii="Times New Roman" w:eastAsia="Times New Roman" w:hAnsi="Times New Roman" w:cs="Times New Roman"/>
          <w:sz w:val="24"/>
          <w:szCs w:val="24"/>
        </w:rPr>
      </w:pPr>
      <w:r w:rsidRPr="00A07A52">
        <w:rPr>
          <w:rFonts w:ascii="Times New Roman" w:eastAsia="Times New Roman" w:hAnsi="Times New Roman" w:cs="Times New Roman"/>
          <w:sz w:val="24"/>
          <w:szCs w:val="24"/>
        </w:rPr>
        <w:t>Use action verbs- Describe features in terms of what they allow the user to perform for instance, Automates data entry vs</w:t>
      </w:r>
      <w:r>
        <w:rPr>
          <w:rFonts w:ascii="Times New Roman" w:eastAsia="Times New Roman" w:hAnsi="Times New Roman" w:cs="Times New Roman"/>
          <w:sz w:val="24"/>
          <w:szCs w:val="24"/>
        </w:rPr>
        <w:t>. contains automation features.</w:t>
      </w:r>
    </w:p>
    <w:p w:rsidR="00A07A52" w:rsidRPr="00A07A52" w:rsidRDefault="00A07A52" w:rsidP="00A07A52">
      <w:pPr>
        <w:pStyle w:val="ListParagraph"/>
        <w:numPr>
          <w:ilvl w:val="0"/>
          <w:numId w:val="4"/>
        </w:numPr>
        <w:spacing w:after="0" w:line="480" w:lineRule="auto"/>
        <w:rPr>
          <w:rFonts w:ascii="Times New Roman" w:eastAsia="Times New Roman" w:hAnsi="Times New Roman" w:cs="Times New Roman"/>
          <w:sz w:val="24"/>
          <w:szCs w:val="24"/>
        </w:rPr>
      </w:pPr>
      <w:r w:rsidRPr="00A07A52">
        <w:rPr>
          <w:rFonts w:ascii="Times New Roman" w:eastAsia="Times New Roman" w:hAnsi="Times New Roman" w:cs="Times New Roman"/>
          <w:sz w:val="24"/>
          <w:szCs w:val="24"/>
        </w:rPr>
        <w:t>Keep it at a high level- Avoid in-depth technical details at first. The idea is to provide a brief overview that captures attention.</w:t>
      </w:r>
    </w:p>
    <w:p w:rsidR="00A82751" w:rsidRDefault="00A82751" w:rsidP="00A07A52">
      <w:pPr>
        <w:spacing w:line="480" w:lineRule="auto"/>
        <w:ind w:left="720"/>
      </w:pPr>
    </w:p>
    <w:sectPr w:rsidR="00A827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ayfair Display">
    <w:panose1 w:val="00000000000000000000"/>
    <w:charset w:val="00"/>
    <w:family w:val="auto"/>
    <w:pitch w:val="variable"/>
    <w:sig w:usb0="A00002FF" w:usb1="4000207A"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6282D"/>
    <w:multiLevelType w:val="hybridMultilevel"/>
    <w:tmpl w:val="039E0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2ED1D60"/>
    <w:multiLevelType w:val="hybridMultilevel"/>
    <w:tmpl w:val="3B92B2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5975764"/>
    <w:multiLevelType w:val="multilevel"/>
    <w:tmpl w:val="C590E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A9242E"/>
    <w:multiLevelType w:val="hybridMultilevel"/>
    <w:tmpl w:val="4E3CAD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D7B6259"/>
    <w:multiLevelType w:val="hybridMultilevel"/>
    <w:tmpl w:val="7C10EF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EE21CD2"/>
    <w:multiLevelType w:val="hybridMultilevel"/>
    <w:tmpl w:val="CD4468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2033E19"/>
    <w:multiLevelType w:val="hybridMultilevel"/>
    <w:tmpl w:val="094CE2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0A168A8"/>
    <w:multiLevelType w:val="hybridMultilevel"/>
    <w:tmpl w:val="A698C9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A03A45"/>
    <w:multiLevelType w:val="hybridMultilevel"/>
    <w:tmpl w:val="4D1A75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356F3C"/>
    <w:multiLevelType w:val="hybridMultilevel"/>
    <w:tmpl w:val="5314B7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51798D"/>
    <w:multiLevelType w:val="hybridMultilevel"/>
    <w:tmpl w:val="E70C68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0E72385"/>
    <w:multiLevelType w:val="hybridMultilevel"/>
    <w:tmpl w:val="BAC8F9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5"/>
  </w:num>
  <w:num w:numId="4">
    <w:abstractNumId w:val="9"/>
  </w:num>
  <w:num w:numId="5">
    <w:abstractNumId w:val="4"/>
  </w:num>
  <w:num w:numId="6">
    <w:abstractNumId w:val="8"/>
  </w:num>
  <w:num w:numId="7">
    <w:abstractNumId w:val="1"/>
  </w:num>
  <w:num w:numId="8">
    <w:abstractNumId w:val="11"/>
  </w:num>
  <w:num w:numId="9">
    <w:abstractNumId w:val="10"/>
  </w:num>
  <w:num w:numId="10">
    <w:abstractNumId w:val="3"/>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7D4"/>
    <w:rsid w:val="001A7D09"/>
    <w:rsid w:val="00427A19"/>
    <w:rsid w:val="006F77D4"/>
    <w:rsid w:val="00A07A52"/>
    <w:rsid w:val="00A82751"/>
    <w:rsid w:val="00D33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6C09E0-9EF0-4317-B3DB-6F10546B1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77D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F7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2823">
      <w:bodyDiv w:val="1"/>
      <w:marLeft w:val="0"/>
      <w:marRight w:val="0"/>
      <w:marTop w:val="0"/>
      <w:marBottom w:val="0"/>
      <w:divBdr>
        <w:top w:val="none" w:sz="0" w:space="0" w:color="auto"/>
        <w:left w:val="none" w:sz="0" w:space="0" w:color="auto"/>
        <w:bottom w:val="none" w:sz="0" w:space="0" w:color="auto"/>
        <w:right w:val="none" w:sz="0" w:space="0" w:color="auto"/>
      </w:divBdr>
    </w:div>
    <w:div w:id="185140759">
      <w:bodyDiv w:val="1"/>
      <w:marLeft w:val="0"/>
      <w:marRight w:val="0"/>
      <w:marTop w:val="0"/>
      <w:marBottom w:val="0"/>
      <w:divBdr>
        <w:top w:val="none" w:sz="0" w:space="0" w:color="auto"/>
        <w:left w:val="none" w:sz="0" w:space="0" w:color="auto"/>
        <w:bottom w:val="none" w:sz="0" w:space="0" w:color="auto"/>
        <w:right w:val="none" w:sz="0" w:space="0" w:color="auto"/>
      </w:divBdr>
    </w:div>
    <w:div w:id="427779206">
      <w:bodyDiv w:val="1"/>
      <w:marLeft w:val="0"/>
      <w:marRight w:val="0"/>
      <w:marTop w:val="0"/>
      <w:marBottom w:val="0"/>
      <w:divBdr>
        <w:top w:val="none" w:sz="0" w:space="0" w:color="auto"/>
        <w:left w:val="none" w:sz="0" w:space="0" w:color="auto"/>
        <w:bottom w:val="none" w:sz="0" w:space="0" w:color="auto"/>
        <w:right w:val="none" w:sz="0" w:space="0" w:color="auto"/>
      </w:divBdr>
    </w:div>
    <w:div w:id="431626740">
      <w:bodyDiv w:val="1"/>
      <w:marLeft w:val="0"/>
      <w:marRight w:val="0"/>
      <w:marTop w:val="0"/>
      <w:marBottom w:val="0"/>
      <w:divBdr>
        <w:top w:val="none" w:sz="0" w:space="0" w:color="auto"/>
        <w:left w:val="none" w:sz="0" w:space="0" w:color="auto"/>
        <w:bottom w:val="none" w:sz="0" w:space="0" w:color="auto"/>
        <w:right w:val="none" w:sz="0" w:space="0" w:color="auto"/>
      </w:divBdr>
    </w:div>
    <w:div w:id="577204594">
      <w:bodyDiv w:val="1"/>
      <w:marLeft w:val="0"/>
      <w:marRight w:val="0"/>
      <w:marTop w:val="0"/>
      <w:marBottom w:val="0"/>
      <w:divBdr>
        <w:top w:val="none" w:sz="0" w:space="0" w:color="auto"/>
        <w:left w:val="none" w:sz="0" w:space="0" w:color="auto"/>
        <w:bottom w:val="none" w:sz="0" w:space="0" w:color="auto"/>
        <w:right w:val="none" w:sz="0" w:space="0" w:color="auto"/>
      </w:divBdr>
    </w:div>
    <w:div w:id="621351055">
      <w:bodyDiv w:val="1"/>
      <w:marLeft w:val="0"/>
      <w:marRight w:val="0"/>
      <w:marTop w:val="0"/>
      <w:marBottom w:val="0"/>
      <w:divBdr>
        <w:top w:val="none" w:sz="0" w:space="0" w:color="auto"/>
        <w:left w:val="none" w:sz="0" w:space="0" w:color="auto"/>
        <w:bottom w:val="none" w:sz="0" w:space="0" w:color="auto"/>
        <w:right w:val="none" w:sz="0" w:space="0" w:color="auto"/>
      </w:divBdr>
    </w:div>
    <w:div w:id="796459821">
      <w:bodyDiv w:val="1"/>
      <w:marLeft w:val="0"/>
      <w:marRight w:val="0"/>
      <w:marTop w:val="0"/>
      <w:marBottom w:val="0"/>
      <w:divBdr>
        <w:top w:val="none" w:sz="0" w:space="0" w:color="auto"/>
        <w:left w:val="none" w:sz="0" w:space="0" w:color="auto"/>
        <w:bottom w:val="none" w:sz="0" w:space="0" w:color="auto"/>
        <w:right w:val="none" w:sz="0" w:space="0" w:color="auto"/>
      </w:divBdr>
    </w:div>
    <w:div w:id="845680215">
      <w:bodyDiv w:val="1"/>
      <w:marLeft w:val="0"/>
      <w:marRight w:val="0"/>
      <w:marTop w:val="0"/>
      <w:marBottom w:val="0"/>
      <w:divBdr>
        <w:top w:val="none" w:sz="0" w:space="0" w:color="auto"/>
        <w:left w:val="none" w:sz="0" w:space="0" w:color="auto"/>
        <w:bottom w:val="none" w:sz="0" w:space="0" w:color="auto"/>
        <w:right w:val="none" w:sz="0" w:space="0" w:color="auto"/>
      </w:divBdr>
    </w:div>
    <w:div w:id="1211381063">
      <w:bodyDiv w:val="1"/>
      <w:marLeft w:val="0"/>
      <w:marRight w:val="0"/>
      <w:marTop w:val="0"/>
      <w:marBottom w:val="0"/>
      <w:divBdr>
        <w:top w:val="none" w:sz="0" w:space="0" w:color="auto"/>
        <w:left w:val="none" w:sz="0" w:space="0" w:color="auto"/>
        <w:bottom w:val="none" w:sz="0" w:space="0" w:color="auto"/>
        <w:right w:val="none" w:sz="0" w:space="0" w:color="auto"/>
      </w:divBdr>
    </w:div>
    <w:div w:id="1245262793">
      <w:bodyDiv w:val="1"/>
      <w:marLeft w:val="0"/>
      <w:marRight w:val="0"/>
      <w:marTop w:val="0"/>
      <w:marBottom w:val="0"/>
      <w:divBdr>
        <w:top w:val="none" w:sz="0" w:space="0" w:color="auto"/>
        <w:left w:val="none" w:sz="0" w:space="0" w:color="auto"/>
        <w:bottom w:val="none" w:sz="0" w:space="0" w:color="auto"/>
        <w:right w:val="none" w:sz="0" w:space="0" w:color="auto"/>
      </w:divBdr>
    </w:div>
    <w:div w:id="1461806079">
      <w:bodyDiv w:val="1"/>
      <w:marLeft w:val="0"/>
      <w:marRight w:val="0"/>
      <w:marTop w:val="0"/>
      <w:marBottom w:val="0"/>
      <w:divBdr>
        <w:top w:val="none" w:sz="0" w:space="0" w:color="auto"/>
        <w:left w:val="none" w:sz="0" w:space="0" w:color="auto"/>
        <w:bottom w:val="none" w:sz="0" w:space="0" w:color="auto"/>
        <w:right w:val="none" w:sz="0" w:space="0" w:color="auto"/>
      </w:divBdr>
    </w:div>
    <w:div w:id="1680934970">
      <w:bodyDiv w:val="1"/>
      <w:marLeft w:val="0"/>
      <w:marRight w:val="0"/>
      <w:marTop w:val="0"/>
      <w:marBottom w:val="0"/>
      <w:divBdr>
        <w:top w:val="none" w:sz="0" w:space="0" w:color="auto"/>
        <w:left w:val="none" w:sz="0" w:space="0" w:color="auto"/>
        <w:bottom w:val="none" w:sz="0" w:space="0" w:color="auto"/>
        <w:right w:val="none" w:sz="0" w:space="0" w:color="auto"/>
      </w:divBdr>
    </w:div>
    <w:div w:id="1722292939">
      <w:bodyDiv w:val="1"/>
      <w:marLeft w:val="0"/>
      <w:marRight w:val="0"/>
      <w:marTop w:val="0"/>
      <w:marBottom w:val="0"/>
      <w:divBdr>
        <w:top w:val="none" w:sz="0" w:space="0" w:color="auto"/>
        <w:left w:val="none" w:sz="0" w:space="0" w:color="auto"/>
        <w:bottom w:val="none" w:sz="0" w:space="0" w:color="auto"/>
        <w:right w:val="none" w:sz="0" w:space="0" w:color="auto"/>
      </w:divBdr>
    </w:div>
    <w:div w:id="1744793079">
      <w:bodyDiv w:val="1"/>
      <w:marLeft w:val="0"/>
      <w:marRight w:val="0"/>
      <w:marTop w:val="0"/>
      <w:marBottom w:val="0"/>
      <w:divBdr>
        <w:top w:val="none" w:sz="0" w:space="0" w:color="auto"/>
        <w:left w:val="none" w:sz="0" w:space="0" w:color="auto"/>
        <w:bottom w:val="none" w:sz="0" w:space="0" w:color="auto"/>
        <w:right w:val="none" w:sz="0" w:space="0" w:color="auto"/>
      </w:divBdr>
    </w:div>
    <w:div w:id="1813786937">
      <w:bodyDiv w:val="1"/>
      <w:marLeft w:val="0"/>
      <w:marRight w:val="0"/>
      <w:marTop w:val="0"/>
      <w:marBottom w:val="0"/>
      <w:divBdr>
        <w:top w:val="none" w:sz="0" w:space="0" w:color="auto"/>
        <w:left w:val="none" w:sz="0" w:space="0" w:color="auto"/>
        <w:bottom w:val="none" w:sz="0" w:space="0" w:color="auto"/>
        <w:right w:val="none" w:sz="0" w:space="0" w:color="auto"/>
      </w:divBdr>
    </w:div>
    <w:div w:id="2084834263">
      <w:bodyDiv w:val="1"/>
      <w:marLeft w:val="0"/>
      <w:marRight w:val="0"/>
      <w:marTop w:val="0"/>
      <w:marBottom w:val="0"/>
      <w:divBdr>
        <w:top w:val="none" w:sz="0" w:space="0" w:color="auto"/>
        <w:left w:val="none" w:sz="0" w:space="0" w:color="auto"/>
        <w:bottom w:val="none" w:sz="0" w:space="0" w:color="auto"/>
        <w:right w:val="none" w:sz="0" w:space="0" w:color="auto"/>
      </w:divBdr>
    </w:div>
    <w:div w:id="213119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2024-11-18T05:02:00Z</dcterms:created>
  <dcterms:modified xsi:type="dcterms:W3CDTF">2024-11-18T05:57:00Z</dcterms:modified>
</cp:coreProperties>
</file>