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A38E3" w14:textId="3727FA97" w:rsidR="00E64894" w:rsidRPr="009340FE" w:rsidRDefault="00C12AA1">
      <w:pPr>
        <w:pStyle w:val="NoSpacing"/>
        <w:rPr>
          <w:rFonts w:ascii="Century Gothic" w:hAnsi="Century Gothic" w:cs="Arial"/>
          <w:b/>
          <w:sz w:val="22"/>
          <w:szCs w:val="22"/>
        </w:rPr>
      </w:pPr>
      <w:r>
        <w:rPr>
          <w:rFonts w:ascii="Century Gothic" w:hAnsi="Century Gothic" w:cs="Arial"/>
          <w:b/>
          <w:sz w:val="22"/>
          <w:szCs w:val="22"/>
        </w:rPr>
        <w:t xml:space="preserve">Date: </w:t>
      </w:r>
      <w:r w:rsidR="00735982">
        <w:rPr>
          <w:rFonts w:ascii="Century Gothic" w:hAnsi="Century Gothic" w:cs="Arial"/>
          <w:b/>
          <w:sz w:val="22"/>
          <w:szCs w:val="22"/>
        </w:rPr>
        <w:t>24</w:t>
      </w:r>
      <w:r w:rsidR="009340FE" w:rsidRPr="009340FE">
        <w:rPr>
          <w:rFonts w:ascii="Century Gothic" w:hAnsi="Century Gothic" w:cs="Arial"/>
          <w:b/>
          <w:sz w:val="22"/>
          <w:szCs w:val="22"/>
          <w:vertAlign w:val="superscript"/>
        </w:rPr>
        <w:t>th</w:t>
      </w:r>
      <w:r w:rsidR="009340FE">
        <w:rPr>
          <w:rFonts w:ascii="Century Gothic" w:hAnsi="Century Gothic" w:cs="Arial"/>
          <w:b/>
          <w:sz w:val="22"/>
          <w:szCs w:val="22"/>
        </w:rPr>
        <w:t>/08/2026</w:t>
      </w:r>
    </w:p>
    <w:p w14:paraId="79152212" w14:textId="6F9C2C57" w:rsidR="00E64894" w:rsidRDefault="00C12AA1">
      <w:pPr>
        <w:pStyle w:val="NoSpacing"/>
        <w:rPr>
          <w:rFonts w:ascii="Century Gothic" w:eastAsia="Calibri" w:hAnsi="Century Gothic"/>
          <w:b/>
          <w:sz w:val="22"/>
          <w:szCs w:val="22"/>
        </w:rPr>
      </w:pPr>
      <w:r>
        <w:rPr>
          <w:rFonts w:ascii="Century Gothic" w:eastAsia="Calibri" w:hAnsi="Century Gothic"/>
          <w:b/>
          <w:sz w:val="22"/>
          <w:szCs w:val="22"/>
        </w:rPr>
        <w:t xml:space="preserve">REF: </w:t>
      </w:r>
      <w:r w:rsidR="009340FE" w:rsidRPr="00BC3F06">
        <w:rPr>
          <w:rFonts w:ascii="Century Gothic" w:eastAsia="Calibri" w:hAnsi="Century Gothic"/>
          <w:b/>
          <w:sz w:val="22"/>
          <w:szCs w:val="22"/>
        </w:rPr>
        <w:t>TEX-ICT-2026/0</w:t>
      </w:r>
      <w:r w:rsidR="009340FE">
        <w:rPr>
          <w:rFonts w:ascii="Century Gothic" w:eastAsia="Calibri" w:hAnsi="Century Gothic"/>
          <w:b/>
          <w:sz w:val="22"/>
          <w:szCs w:val="22"/>
        </w:rPr>
        <w:t>8</w:t>
      </w:r>
      <w:r w:rsidR="009340FE" w:rsidRPr="00BC3F06">
        <w:rPr>
          <w:rFonts w:ascii="Century Gothic" w:eastAsia="Calibri" w:hAnsi="Century Gothic"/>
          <w:b/>
          <w:sz w:val="22"/>
          <w:szCs w:val="22"/>
        </w:rPr>
        <w:t>/</w:t>
      </w:r>
      <w:r w:rsidR="00735982">
        <w:rPr>
          <w:rFonts w:ascii="Century Gothic" w:eastAsia="Calibri" w:hAnsi="Century Gothic"/>
          <w:b/>
          <w:sz w:val="22"/>
          <w:szCs w:val="22"/>
        </w:rPr>
        <w:t>24</w:t>
      </w:r>
      <w:r w:rsidR="009340FE" w:rsidRPr="00BC3F06">
        <w:rPr>
          <w:rFonts w:ascii="Century Gothic" w:eastAsia="Calibri" w:hAnsi="Century Gothic"/>
          <w:b/>
          <w:sz w:val="22"/>
          <w:szCs w:val="22"/>
        </w:rPr>
        <w:t>-001</w:t>
      </w:r>
    </w:p>
    <w:p w14:paraId="3AC902ED" w14:textId="77777777" w:rsidR="00E64894" w:rsidRDefault="00E64894">
      <w:pPr>
        <w:pBdr>
          <w:bottom w:val="thickThinSmallGap" w:sz="24" w:space="0" w:color="auto"/>
        </w:pBdr>
        <w:rPr>
          <w:rFonts w:ascii="Century Gothic" w:hAnsi="Century Gothic" w:cs="Arial"/>
          <w:b/>
          <w:sz w:val="22"/>
          <w:szCs w:val="22"/>
        </w:rPr>
      </w:pPr>
    </w:p>
    <w:p w14:paraId="4C8217A3" w14:textId="77777777" w:rsidR="00E64894" w:rsidRDefault="00E64894">
      <w:pPr>
        <w:spacing w:line="360" w:lineRule="auto"/>
        <w:jc w:val="both"/>
        <w:rPr>
          <w:rFonts w:ascii="Century Gothic" w:hAnsi="Century Gothic" w:cs="Arial"/>
          <w:b/>
          <w:sz w:val="22"/>
          <w:szCs w:val="22"/>
        </w:rPr>
      </w:pPr>
    </w:p>
    <w:p w14:paraId="35D1A461" w14:textId="77777777" w:rsidR="00E64894" w:rsidRDefault="00C12AA1">
      <w:pPr>
        <w:pStyle w:val="NoSpacing"/>
        <w:rPr>
          <w:rFonts w:ascii="Century Gothic" w:hAnsi="Century Gothic" w:cs="Arial"/>
          <w:b/>
          <w:sz w:val="22"/>
          <w:szCs w:val="22"/>
        </w:rPr>
      </w:pPr>
      <w:r>
        <w:rPr>
          <w:rFonts w:ascii="Century Gothic" w:hAnsi="Century Gothic" w:cs="Arial"/>
          <w:b/>
          <w:sz w:val="22"/>
          <w:szCs w:val="22"/>
        </w:rPr>
        <w:t>From:       ICT Department</w:t>
      </w:r>
    </w:p>
    <w:p w14:paraId="469BE0C0" w14:textId="77777777" w:rsidR="00E64894" w:rsidRDefault="00C12AA1">
      <w:pPr>
        <w:pStyle w:val="NoSpacing"/>
        <w:rPr>
          <w:rFonts w:ascii="Century Gothic" w:hAnsi="Century Gothic" w:cs="Arial"/>
          <w:b/>
          <w:sz w:val="22"/>
          <w:szCs w:val="22"/>
        </w:rPr>
      </w:pPr>
      <w:r>
        <w:rPr>
          <w:rFonts w:ascii="Century Gothic" w:hAnsi="Century Gothic" w:cs="Arial"/>
          <w:b/>
          <w:sz w:val="22"/>
          <w:szCs w:val="22"/>
        </w:rPr>
        <w:t>Through:  Accounts Department</w:t>
      </w:r>
    </w:p>
    <w:p w14:paraId="6509F27A" w14:textId="77777777" w:rsidR="00E64894" w:rsidRDefault="00C12AA1">
      <w:pPr>
        <w:pStyle w:val="NoSpacing"/>
        <w:rPr>
          <w:rFonts w:ascii="Century Gothic" w:hAnsi="Century Gothic" w:cs="Arial"/>
          <w:b/>
          <w:sz w:val="22"/>
          <w:szCs w:val="22"/>
        </w:rPr>
      </w:pPr>
      <w:r>
        <w:rPr>
          <w:rFonts w:ascii="Century Gothic" w:hAnsi="Century Gothic" w:cs="Arial"/>
          <w:b/>
          <w:sz w:val="22"/>
          <w:szCs w:val="22"/>
        </w:rPr>
        <w:t>To:            Management</w:t>
      </w:r>
    </w:p>
    <w:p w14:paraId="49A80C29" w14:textId="65CFA4F4" w:rsidR="00E64894" w:rsidRDefault="0E255EC1">
      <w:pPr>
        <w:spacing w:before="100" w:after="300"/>
      </w:pPr>
      <w:r w:rsidRPr="0E255EC1">
        <w:rPr>
          <w:rFonts w:ascii="Century Gothic" w:hAnsi="Century Gothic" w:cs="Arial"/>
          <w:b/>
          <w:bCs/>
          <w:sz w:val="22"/>
          <w:szCs w:val="22"/>
        </w:rPr>
        <w:t xml:space="preserve">Subject:   </w:t>
      </w:r>
      <w:r w:rsidR="004707F3" w:rsidRPr="004E2950">
        <w:rPr>
          <w:rFonts w:ascii="Century Gothic" w:eastAsia="Century Gothic" w:hAnsi="Century Gothic" w:cs="Century Gothic"/>
          <w:b/>
          <w:bCs/>
          <w:sz w:val="22"/>
          <w:szCs w:val="22"/>
        </w:rPr>
        <w:t>Request for Approval of Scheduled Downtime and Maintenance of the Fuel Card Server</w:t>
      </w:r>
    </w:p>
    <w:p w14:paraId="4EE75291" w14:textId="77777777" w:rsidR="00E64894" w:rsidRDefault="00E64894">
      <w:pPr>
        <w:pBdr>
          <w:bottom w:val="thickThinSmallGap" w:sz="24" w:space="1" w:color="auto"/>
        </w:pBdr>
        <w:jc w:val="both"/>
        <w:rPr>
          <w:rFonts w:ascii="Century Gothic" w:hAnsi="Century Gothic" w:cs="Arial"/>
          <w:b/>
          <w:sz w:val="22"/>
          <w:szCs w:val="22"/>
        </w:rPr>
      </w:pPr>
    </w:p>
    <w:p w14:paraId="1B575E11" w14:textId="77777777" w:rsidR="00E64894" w:rsidRDefault="00E64894">
      <w:pPr>
        <w:rPr>
          <w:rFonts w:ascii="Century Gothic" w:hAnsi="Century Gothic"/>
          <w:b/>
          <w:bCs/>
          <w:sz w:val="22"/>
          <w:szCs w:val="22"/>
        </w:rPr>
      </w:pPr>
    </w:p>
    <w:p w14:paraId="01C08068" w14:textId="77777777" w:rsidR="00E64894" w:rsidRDefault="00C12AA1">
      <w:pPr>
        <w:spacing w:after="120"/>
      </w:pPr>
      <w:r>
        <w:rPr>
          <w:rFonts w:ascii="Century Gothic" w:eastAsia="Century Gothic" w:hAnsi="Century Gothic" w:cs="Century Gothic"/>
          <w:b/>
          <w:bCs/>
          <w:sz w:val="22"/>
          <w:szCs w:val="22"/>
        </w:rPr>
        <w:t>1.  Purpose</w:t>
      </w:r>
    </w:p>
    <w:p w14:paraId="5E122BA4" w14:textId="6D66419D" w:rsidR="007426A7" w:rsidRPr="004E2950" w:rsidRDefault="007426A7" w:rsidP="005F4961">
      <w:pPr>
        <w:spacing w:after="160" w:line="360" w:lineRule="auto"/>
        <w:rPr>
          <w:rFonts w:ascii="Century Gothic" w:eastAsia="Century Gothic" w:hAnsi="Century Gothic" w:cs="Century Gothic"/>
          <w:sz w:val="22"/>
          <w:szCs w:val="22"/>
        </w:rPr>
      </w:pPr>
      <w:r w:rsidRPr="004E2950">
        <w:rPr>
          <w:rFonts w:ascii="Century Gothic" w:eastAsia="Century Gothic" w:hAnsi="Century Gothic" w:cs="Century Gothic"/>
          <w:sz w:val="22"/>
          <w:szCs w:val="22"/>
        </w:rPr>
        <w:t>This memo seeks management approval for scheduled downtime on the Fuel Card Server hosted on Digital Ocean. While the cloud server itself is in good condition, the ICT Department wishes to use this window to carry out maintenance on its replica on the on-premise server at HQ, so that it remains reliable and in good condition. The maintenance is planned to occur on 25th August 2026, between 0</w:t>
      </w:r>
      <w:r w:rsidR="0006273D">
        <w:rPr>
          <w:rFonts w:ascii="Century Gothic" w:eastAsia="Century Gothic" w:hAnsi="Century Gothic" w:cs="Century Gothic"/>
          <w:sz w:val="22"/>
          <w:szCs w:val="22"/>
        </w:rPr>
        <w:t>0</w:t>
      </w:r>
      <w:r w:rsidRPr="004E2950">
        <w:rPr>
          <w:rFonts w:ascii="Century Gothic" w:eastAsia="Century Gothic" w:hAnsi="Century Gothic" w:cs="Century Gothic"/>
          <w:sz w:val="22"/>
          <w:szCs w:val="22"/>
        </w:rPr>
        <w:t xml:space="preserve">:00 AM and 02:00 AM (a duration of </w:t>
      </w:r>
      <w:r w:rsidR="0006273D">
        <w:rPr>
          <w:rFonts w:ascii="Century Gothic" w:eastAsia="Century Gothic" w:hAnsi="Century Gothic" w:cs="Century Gothic"/>
          <w:sz w:val="22"/>
          <w:szCs w:val="22"/>
        </w:rPr>
        <w:t>2</w:t>
      </w:r>
      <w:r w:rsidRPr="004E2950">
        <w:rPr>
          <w:rFonts w:ascii="Century Gothic" w:eastAsia="Century Gothic" w:hAnsi="Century Gothic" w:cs="Century Gothic"/>
          <w:sz w:val="22"/>
          <w:szCs w:val="22"/>
        </w:rPr>
        <w:t xml:space="preserve"> hour</w:t>
      </w:r>
      <w:r w:rsidR="0006273D">
        <w:rPr>
          <w:rFonts w:ascii="Century Gothic" w:eastAsia="Century Gothic" w:hAnsi="Century Gothic" w:cs="Century Gothic"/>
          <w:sz w:val="22"/>
          <w:szCs w:val="22"/>
        </w:rPr>
        <w:t>s</w:t>
      </w:r>
      <w:r w:rsidRPr="004E2950">
        <w:rPr>
          <w:rFonts w:ascii="Century Gothic" w:eastAsia="Century Gothic" w:hAnsi="Century Gothic" w:cs="Century Gothic"/>
          <w:sz w:val="22"/>
          <w:szCs w:val="22"/>
        </w:rPr>
        <w:t>).</w:t>
      </w:r>
    </w:p>
    <w:p w14:paraId="23BB52F7" w14:textId="77777777" w:rsidR="00E64894" w:rsidRDefault="00C12AA1">
      <w:pPr>
        <w:spacing w:after="120"/>
      </w:pPr>
      <w:r>
        <w:rPr>
          <w:rFonts w:ascii="Century Gothic" w:eastAsia="Century Gothic" w:hAnsi="Century Gothic" w:cs="Century Gothic"/>
          <w:b/>
          <w:bCs/>
          <w:sz w:val="22"/>
          <w:szCs w:val="22"/>
        </w:rPr>
        <w:t>2.  Details</w:t>
      </w:r>
    </w:p>
    <w:p w14:paraId="76C32A93" w14:textId="2EA92780" w:rsidR="00C412CD" w:rsidRPr="004E2950" w:rsidRDefault="00C412CD" w:rsidP="005F4961">
      <w:pPr>
        <w:spacing w:after="100" w:line="360" w:lineRule="auto"/>
        <w:rPr>
          <w:rFonts w:ascii="Century Gothic" w:eastAsia="Century Gothic" w:hAnsi="Century Gothic" w:cs="Century Gothic"/>
          <w:sz w:val="22"/>
          <w:szCs w:val="22"/>
        </w:rPr>
      </w:pPr>
      <w:r w:rsidRPr="004E2950">
        <w:rPr>
          <w:rFonts w:ascii="Century Gothic" w:eastAsia="Century Gothic" w:hAnsi="Century Gothic" w:cs="Century Gothic"/>
          <w:sz w:val="22"/>
          <w:szCs w:val="22"/>
        </w:rPr>
        <w:t>Scheduled Downtime: 25th August 2026, 0</w:t>
      </w:r>
      <w:r w:rsidR="00A4513A">
        <w:rPr>
          <w:rFonts w:ascii="Century Gothic" w:eastAsia="Century Gothic" w:hAnsi="Century Gothic" w:cs="Century Gothic"/>
          <w:sz w:val="22"/>
          <w:szCs w:val="22"/>
        </w:rPr>
        <w:t>0</w:t>
      </w:r>
      <w:r w:rsidRPr="004E2950">
        <w:rPr>
          <w:rFonts w:ascii="Century Gothic" w:eastAsia="Century Gothic" w:hAnsi="Century Gothic" w:cs="Century Gothic"/>
          <w:sz w:val="22"/>
          <w:szCs w:val="22"/>
        </w:rPr>
        <w:t>:00 AM - 02:00 AM</w:t>
      </w:r>
    </w:p>
    <w:p w14:paraId="3845348D" w14:textId="77777777" w:rsidR="00C412CD" w:rsidRPr="004E2950" w:rsidRDefault="00C412CD" w:rsidP="005F4961">
      <w:pPr>
        <w:spacing w:after="100" w:line="360" w:lineRule="auto"/>
        <w:rPr>
          <w:rFonts w:ascii="Century Gothic" w:eastAsia="Century Gothic" w:hAnsi="Century Gothic" w:cs="Century Gothic"/>
          <w:sz w:val="22"/>
          <w:szCs w:val="22"/>
        </w:rPr>
      </w:pPr>
      <w:r w:rsidRPr="004E2950">
        <w:rPr>
          <w:rFonts w:ascii="Century Gothic" w:eastAsia="Century Gothic" w:hAnsi="Century Gothic" w:cs="Century Gothic"/>
          <w:sz w:val="22"/>
          <w:szCs w:val="22"/>
        </w:rPr>
        <w:t>Maintenance Activities: Maintenance of the Fuel Card System database replica on the on-premise server at HQ, to keep it reliable and in good condition.</w:t>
      </w:r>
    </w:p>
    <w:p w14:paraId="51FDD578" w14:textId="77777777" w:rsidR="00C412CD" w:rsidRPr="004E2950" w:rsidRDefault="00C412CD" w:rsidP="005F4961">
      <w:pPr>
        <w:spacing w:after="100" w:line="360" w:lineRule="auto"/>
        <w:rPr>
          <w:rFonts w:ascii="Century Gothic" w:eastAsia="Century Gothic" w:hAnsi="Century Gothic" w:cs="Century Gothic"/>
          <w:sz w:val="22"/>
          <w:szCs w:val="22"/>
        </w:rPr>
      </w:pPr>
      <w:r w:rsidRPr="004E2950">
        <w:rPr>
          <w:rFonts w:ascii="Century Gothic" w:eastAsia="Century Gothic" w:hAnsi="Century Gothic" w:cs="Century Gothic"/>
          <w:sz w:val="22"/>
          <w:szCs w:val="22"/>
        </w:rPr>
        <w:t>Justification: Although the cloud-hosted server is functioning well, maintaining the on-premise replica ensures a dependable fallback is in place should it ever be needed.</w:t>
      </w:r>
    </w:p>
    <w:p w14:paraId="11F34B0B" w14:textId="77777777" w:rsidR="00C412CD" w:rsidRPr="004E2950" w:rsidRDefault="00C412CD" w:rsidP="005F4961">
      <w:pPr>
        <w:spacing w:after="100" w:line="360" w:lineRule="auto"/>
        <w:rPr>
          <w:rFonts w:ascii="Century Gothic" w:eastAsia="Century Gothic" w:hAnsi="Century Gothic" w:cs="Century Gothic"/>
          <w:sz w:val="22"/>
          <w:szCs w:val="22"/>
        </w:rPr>
      </w:pPr>
      <w:r w:rsidRPr="004E2950">
        <w:rPr>
          <w:rFonts w:ascii="Century Gothic" w:eastAsia="Century Gothic" w:hAnsi="Century Gothic" w:cs="Century Gothic"/>
          <w:sz w:val="22"/>
          <w:szCs w:val="22"/>
        </w:rPr>
        <w:t>Expected Impact:</w:t>
      </w:r>
    </w:p>
    <w:p w14:paraId="3D928E6F" w14:textId="7BE97777" w:rsidR="00C412CD" w:rsidRPr="004E2950" w:rsidRDefault="00C412CD" w:rsidP="005F4961">
      <w:pPr>
        <w:spacing w:after="100" w:line="360" w:lineRule="auto"/>
        <w:rPr>
          <w:rFonts w:ascii="Century Gothic" w:eastAsia="Century Gothic" w:hAnsi="Century Gothic" w:cs="Century Gothic"/>
          <w:sz w:val="22"/>
          <w:szCs w:val="22"/>
        </w:rPr>
      </w:pPr>
      <w:r w:rsidRPr="004E2950">
        <w:rPr>
          <w:rFonts w:ascii="Century Gothic" w:eastAsia="Century Gothic" w:hAnsi="Century Gothic" w:cs="Century Gothic"/>
          <w:sz w:val="22"/>
          <w:szCs w:val="22"/>
        </w:rPr>
        <w:t xml:space="preserve">- Temporary unavailability of the Fuel Card System for up to </w:t>
      </w:r>
      <w:r w:rsidR="00C0155B">
        <w:rPr>
          <w:rFonts w:ascii="Century Gothic" w:eastAsia="Century Gothic" w:hAnsi="Century Gothic" w:cs="Century Gothic"/>
          <w:sz w:val="22"/>
          <w:szCs w:val="22"/>
        </w:rPr>
        <w:t>2</w:t>
      </w:r>
      <w:r w:rsidRPr="004E2950">
        <w:rPr>
          <w:rFonts w:ascii="Century Gothic" w:eastAsia="Century Gothic" w:hAnsi="Century Gothic" w:cs="Century Gothic"/>
          <w:sz w:val="22"/>
          <w:szCs w:val="22"/>
        </w:rPr>
        <w:t xml:space="preserve"> hour</w:t>
      </w:r>
      <w:r w:rsidR="00C0155B">
        <w:rPr>
          <w:rFonts w:ascii="Century Gothic" w:eastAsia="Century Gothic" w:hAnsi="Century Gothic" w:cs="Century Gothic"/>
          <w:sz w:val="22"/>
          <w:szCs w:val="22"/>
        </w:rPr>
        <w:t>s</w:t>
      </w:r>
      <w:r w:rsidRPr="004E2950">
        <w:rPr>
          <w:rFonts w:ascii="Century Gothic" w:eastAsia="Century Gothic" w:hAnsi="Century Gothic" w:cs="Century Gothic"/>
          <w:sz w:val="22"/>
          <w:szCs w:val="22"/>
        </w:rPr>
        <w:t>.</w:t>
      </w:r>
    </w:p>
    <w:p w14:paraId="3A6EFCF6" w14:textId="77777777" w:rsidR="00C412CD" w:rsidRPr="004E2950" w:rsidRDefault="00C412CD" w:rsidP="005F4961">
      <w:pPr>
        <w:spacing w:after="100" w:line="360" w:lineRule="auto"/>
        <w:rPr>
          <w:rFonts w:ascii="Century Gothic" w:eastAsia="Century Gothic" w:hAnsi="Century Gothic" w:cs="Century Gothic"/>
          <w:sz w:val="22"/>
          <w:szCs w:val="22"/>
        </w:rPr>
      </w:pPr>
      <w:r w:rsidRPr="004E2950">
        <w:rPr>
          <w:rFonts w:ascii="Century Gothic" w:eastAsia="Century Gothic" w:hAnsi="Century Gothic" w:cs="Century Gothic"/>
          <w:sz w:val="22"/>
          <w:szCs w:val="22"/>
        </w:rPr>
        <w:t>- Continued system stability and a well-maintained, reliable on-premise replica going forward.</w:t>
      </w:r>
    </w:p>
    <w:p w14:paraId="3998E583" w14:textId="538EC101" w:rsidR="00E64894" w:rsidRPr="00C412CD" w:rsidRDefault="00C412CD" w:rsidP="005F4961">
      <w:pPr>
        <w:spacing w:after="300" w:line="360" w:lineRule="auto"/>
        <w:rPr>
          <w:rFonts w:ascii="Century Gothic" w:eastAsia="Century Gothic" w:hAnsi="Century Gothic" w:cs="Century Gothic"/>
          <w:sz w:val="22"/>
          <w:szCs w:val="22"/>
        </w:rPr>
      </w:pPr>
      <w:r w:rsidRPr="004E2950">
        <w:rPr>
          <w:rFonts w:ascii="Century Gothic" w:eastAsia="Century Gothic" w:hAnsi="Century Gothic" w:cs="Century Gothic"/>
          <w:sz w:val="22"/>
          <w:szCs w:val="22"/>
        </w:rPr>
        <w:t>We kindly request your approval to proceed with this maintenance.</w:t>
      </w:r>
    </w:p>
    <w:p w14:paraId="39A9B412" w14:textId="77777777" w:rsidR="00E64894" w:rsidRDefault="00C12AA1">
      <w:pPr>
        <w:spacing w:after="120"/>
      </w:pPr>
      <w:r>
        <w:rPr>
          <w:rFonts w:ascii="Century Gothic" w:eastAsia="Century Gothic" w:hAnsi="Century Gothic" w:cs="Century Gothic"/>
          <w:b/>
          <w:bCs/>
          <w:sz w:val="22"/>
          <w:szCs w:val="22"/>
        </w:rPr>
        <w:t>3.  Management Approval</w:t>
      </w:r>
    </w:p>
    <w:tbl>
      <w:tblPr>
        <w:tblW w:w="48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2181"/>
        <w:gridCol w:w="2304"/>
        <w:gridCol w:w="1832"/>
      </w:tblGrid>
      <w:tr w:rsidR="00E64894" w14:paraId="5394074C" w14:textId="77777777" w:rsidTr="574739E7">
        <w:tc>
          <w:tcPr>
            <w:tcW w:w="1203" w:type="pct"/>
            <w:tcMar>
              <w:top w:w="80" w:type="dxa"/>
              <w:left w:w="100" w:type="dxa"/>
              <w:bottom w:w="80" w:type="dxa"/>
              <w:right w:w="100" w:type="dxa"/>
            </w:tcMar>
          </w:tcPr>
          <w:p w14:paraId="3E6DFC71" w14:textId="77777777" w:rsidR="00E64894" w:rsidRDefault="00C12AA1">
            <w:r>
              <w:rPr>
                <w:rFonts w:ascii="Century Gothic" w:eastAsia="Century Gothic" w:hAnsi="Century Gothic" w:cs="Century Gothic"/>
                <w:b/>
                <w:bCs/>
                <w:sz w:val="22"/>
                <w:szCs w:val="22"/>
              </w:rPr>
              <w:t>Name</w:t>
            </w:r>
          </w:p>
        </w:tc>
        <w:tc>
          <w:tcPr>
            <w:tcW w:w="1311" w:type="pct"/>
            <w:tcMar>
              <w:top w:w="80" w:type="dxa"/>
              <w:left w:w="100" w:type="dxa"/>
              <w:bottom w:w="80" w:type="dxa"/>
              <w:right w:w="100" w:type="dxa"/>
            </w:tcMar>
          </w:tcPr>
          <w:p w14:paraId="1C7A5617" w14:textId="77777777" w:rsidR="00E64894" w:rsidRDefault="00C12AA1">
            <w:r>
              <w:rPr>
                <w:rFonts w:ascii="Century Gothic" w:eastAsia="Century Gothic" w:hAnsi="Century Gothic" w:cs="Century Gothic"/>
                <w:b/>
                <w:bCs/>
                <w:sz w:val="22"/>
                <w:szCs w:val="22"/>
              </w:rPr>
              <w:t>Designation</w:t>
            </w:r>
          </w:p>
        </w:tc>
        <w:tc>
          <w:tcPr>
            <w:tcW w:w="1385" w:type="pct"/>
            <w:tcMar>
              <w:top w:w="80" w:type="dxa"/>
              <w:left w:w="100" w:type="dxa"/>
              <w:bottom w:w="80" w:type="dxa"/>
              <w:right w:w="100" w:type="dxa"/>
            </w:tcMar>
          </w:tcPr>
          <w:p w14:paraId="1C457E6F" w14:textId="77777777" w:rsidR="00E64894" w:rsidRDefault="00C12AA1">
            <w:r>
              <w:rPr>
                <w:rFonts w:ascii="Century Gothic" w:eastAsia="Century Gothic" w:hAnsi="Century Gothic" w:cs="Century Gothic"/>
                <w:b/>
                <w:bCs/>
                <w:sz w:val="22"/>
                <w:szCs w:val="22"/>
              </w:rPr>
              <w:t>Approved/Not Approved</w:t>
            </w:r>
          </w:p>
        </w:tc>
        <w:tc>
          <w:tcPr>
            <w:tcW w:w="1101" w:type="pct"/>
            <w:tcMar>
              <w:top w:w="80" w:type="dxa"/>
              <w:left w:w="100" w:type="dxa"/>
              <w:bottom w:w="80" w:type="dxa"/>
              <w:right w:w="100" w:type="dxa"/>
            </w:tcMar>
          </w:tcPr>
          <w:p w14:paraId="31102624" w14:textId="3425FE0C" w:rsidR="00E64894" w:rsidRDefault="00D4683B">
            <w:r>
              <w:rPr>
                <w:rFonts w:ascii="Century Gothic" w:eastAsia="Century Gothic" w:hAnsi="Century Gothic" w:cs="Century Gothic"/>
                <w:b/>
                <w:bCs/>
                <w:sz w:val="22"/>
                <w:szCs w:val="22"/>
              </w:rPr>
              <w:t>Date</w:t>
            </w:r>
          </w:p>
        </w:tc>
      </w:tr>
      <w:tr w:rsidR="00A02ED7" w14:paraId="1039B85D" w14:textId="77777777" w:rsidTr="574739E7">
        <w:tc>
          <w:tcPr>
            <w:tcW w:w="1203" w:type="pct"/>
            <w:tcMar>
              <w:top w:w="80" w:type="dxa"/>
              <w:left w:w="100" w:type="dxa"/>
              <w:bottom w:w="80" w:type="dxa"/>
              <w:right w:w="100" w:type="dxa"/>
            </w:tcMar>
          </w:tcPr>
          <w:p w14:paraId="70E8CEBD" w14:textId="0F01AB98" w:rsidR="00A02ED7" w:rsidRDefault="00A02ED7">
            <w:r>
              <w:rPr>
                <w:rFonts w:ascii="Century Gothic" w:eastAsia="Century Gothic" w:hAnsi="Century Gothic" w:cs="Century Gothic"/>
                <w:b/>
                <w:bCs/>
                <w:sz w:val="22"/>
                <w:szCs w:val="22"/>
              </w:rPr>
              <w:t>Muchiri Abubakar</w:t>
            </w:r>
          </w:p>
        </w:tc>
        <w:tc>
          <w:tcPr>
            <w:tcW w:w="1311" w:type="pct"/>
            <w:tcMar>
              <w:top w:w="80" w:type="dxa"/>
              <w:left w:w="100" w:type="dxa"/>
              <w:bottom w:w="80" w:type="dxa"/>
              <w:right w:w="100" w:type="dxa"/>
            </w:tcMar>
          </w:tcPr>
          <w:p w14:paraId="2E502A96" w14:textId="5458EBF7" w:rsidR="00A02ED7" w:rsidRDefault="00A02ED7">
            <w:r>
              <w:rPr>
                <w:rFonts w:ascii="Century Gothic" w:eastAsia="Century Gothic" w:hAnsi="Century Gothic" w:cs="Century Gothic"/>
                <w:b/>
                <w:bCs/>
                <w:sz w:val="22"/>
                <w:szCs w:val="22"/>
              </w:rPr>
              <w:t>Head of Fuel Card</w:t>
            </w:r>
          </w:p>
        </w:tc>
        <w:tc>
          <w:tcPr>
            <w:tcW w:w="1385" w:type="pct"/>
            <w:tcMar>
              <w:top w:w="80" w:type="dxa"/>
              <w:left w:w="100" w:type="dxa"/>
              <w:bottom w:w="80" w:type="dxa"/>
              <w:right w:w="100" w:type="dxa"/>
            </w:tcMar>
          </w:tcPr>
          <w:p w14:paraId="547E9522" w14:textId="1758FD70" w:rsidR="00A02ED7" w:rsidRPr="00A6694F" w:rsidRDefault="48CE3AC1">
            <w:pPr>
              <w:rPr>
                <w:b/>
              </w:rPr>
            </w:pPr>
            <w:r w:rsidRPr="22C9EA45">
              <w:rPr>
                <w:b/>
              </w:rPr>
              <w:t>Approved</w:t>
            </w:r>
          </w:p>
        </w:tc>
        <w:tc>
          <w:tcPr>
            <w:tcW w:w="1101" w:type="pct"/>
            <w:tcMar>
              <w:top w:w="80" w:type="dxa"/>
              <w:left w:w="100" w:type="dxa"/>
              <w:bottom w:w="80" w:type="dxa"/>
              <w:right w:w="100" w:type="dxa"/>
            </w:tcMar>
          </w:tcPr>
          <w:p w14:paraId="172C0E9F" w14:textId="4A17A4C8" w:rsidR="00A02ED7" w:rsidRDefault="48CE3AC1" w:rsidP="00D4683B">
            <w:pPr>
              <w:rPr>
                <w:b/>
              </w:rPr>
            </w:pPr>
            <w:r w:rsidRPr="22C9EA45">
              <w:rPr>
                <w:b/>
              </w:rPr>
              <w:t>24</w:t>
            </w:r>
            <w:r w:rsidRPr="22C9EA45">
              <w:rPr>
                <w:b/>
                <w:vertAlign w:val="superscript"/>
              </w:rPr>
              <w:t>th</w:t>
            </w:r>
            <w:r w:rsidRPr="22C9EA45">
              <w:rPr>
                <w:b/>
              </w:rPr>
              <w:t xml:space="preserve"> Aug 2026</w:t>
            </w:r>
          </w:p>
        </w:tc>
      </w:tr>
      <w:tr w:rsidR="00A02ED7" w14:paraId="6F3BEE9B" w14:textId="77777777" w:rsidTr="574739E7">
        <w:tc>
          <w:tcPr>
            <w:tcW w:w="1203" w:type="pct"/>
            <w:tcMar>
              <w:top w:w="80" w:type="dxa"/>
              <w:left w:w="100" w:type="dxa"/>
              <w:bottom w:w="80" w:type="dxa"/>
              <w:right w:w="100" w:type="dxa"/>
            </w:tcMar>
          </w:tcPr>
          <w:p w14:paraId="11629005" w14:textId="169727A3" w:rsidR="00A02ED7" w:rsidRDefault="00A02ED7">
            <w:r>
              <w:rPr>
                <w:rFonts w:ascii="Century Gothic" w:eastAsia="Century Gothic" w:hAnsi="Century Gothic" w:cs="Century Gothic"/>
                <w:b/>
                <w:bCs/>
                <w:sz w:val="22"/>
                <w:szCs w:val="22"/>
              </w:rPr>
              <w:t xml:space="preserve">Benjamin </w:t>
            </w:r>
            <w:proofErr w:type="spellStart"/>
            <w:r>
              <w:rPr>
                <w:rFonts w:ascii="Century Gothic" w:eastAsia="Century Gothic" w:hAnsi="Century Gothic" w:cs="Century Gothic"/>
                <w:b/>
                <w:bCs/>
                <w:sz w:val="22"/>
                <w:szCs w:val="22"/>
              </w:rPr>
              <w:t>Daaki</w:t>
            </w:r>
            <w:proofErr w:type="spellEnd"/>
          </w:p>
        </w:tc>
        <w:tc>
          <w:tcPr>
            <w:tcW w:w="1311" w:type="pct"/>
            <w:tcMar>
              <w:top w:w="80" w:type="dxa"/>
              <w:left w:w="100" w:type="dxa"/>
              <w:bottom w:w="80" w:type="dxa"/>
              <w:right w:w="100" w:type="dxa"/>
            </w:tcMar>
          </w:tcPr>
          <w:p w14:paraId="0D3BC731" w14:textId="6A2CBC54" w:rsidR="00A02ED7" w:rsidRDefault="00A02ED7">
            <w:r>
              <w:rPr>
                <w:rFonts w:ascii="Century Gothic" w:eastAsia="Century Gothic" w:hAnsi="Century Gothic" w:cs="Century Gothic"/>
                <w:b/>
                <w:bCs/>
                <w:sz w:val="22"/>
                <w:szCs w:val="22"/>
              </w:rPr>
              <w:t>Assistant Group Systems Admin</w:t>
            </w:r>
          </w:p>
        </w:tc>
        <w:tc>
          <w:tcPr>
            <w:tcW w:w="1385" w:type="pct"/>
            <w:tcMar>
              <w:top w:w="80" w:type="dxa"/>
              <w:left w:w="100" w:type="dxa"/>
              <w:bottom w:w="80" w:type="dxa"/>
              <w:right w:w="100" w:type="dxa"/>
            </w:tcMar>
          </w:tcPr>
          <w:p w14:paraId="49555F31" w14:textId="3C45EA3B" w:rsidR="00A02ED7" w:rsidRPr="00A6694F" w:rsidRDefault="6EA4C068">
            <w:r>
              <w:t>Approved</w:t>
            </w:r>
          </w:p>
        </w:tc>
        <w:tc>
          <w:tcPr>
            <w:tcW w:w="1101" w:type="pct"/>
            <w:tcMar>
              <w:top w:w="80" w:type="dxa"/>
              <w:left w:w="100" w:type="dxa"/>
              <w:bottom w:w="80" w:type="dxa"/>
              <w:right w:w="100" w:type="dxa"/>
            </w:tcMar>
          </w:tcPr>
          <w:p w14:paraId="6B31C413" w14:textId="28FF8ED9" w:rsidR="00A02ED7" w:rsidRDefault="6EA4C068">
            <w:r>
              <w:t>12/08/2026</w:t>
            </w:r>
          </w:p>
        </w:tc>
      </w:tr>
      <w:tr w:rsidR="00A02ED7" w14:paraId="1DAB9C07" w14:textId="77777777" w:rsidTr="574739E7">
        <w:tc>
          <w:tcPr>
            <w:tcW w:w="1203" w:type="pct"/>
            <w:tcMar>
              <w:top w:w="80" w:type="dxa"/>
              <w:left w:w="100" w:type="dxa"/>
              <w:bottom w:w="80" w:type="dxa"/>
              <w:right w:w="100" w:type="dxa"/>
            </w:tcMar>
          </w:tcPr>
          <w:p w14:paraId="693DAB1D" w14:textId="66D487D3" w:rsidR="00A02ED7" w:rsidRDefault="00A02ED7">
            <w:r>
              <w:rPr>
                <w:rFonts w:ascii="Century Gothic" w:eastAsia="Century Gothic" w:hAnsi="Century Gothic" w:cs="Century Gothic"/>
                <w:b/>
                <w:bCs/>
                <w:sz w:val="22"/>
                <w:szCs w:val="22"/>
              </w:rPr>
              <w:t>Mafende Eddymark</w:t>
            </w:r>
          </w:p>
        </w:tc>
        <w:tc>
          <w:tcPr>
            <w:tcW w:w="1311" w:type="pct"/>
            <w:tcMar>
              <w:top w:w="80" w:type="dxa"/>
              <w:left w:w="100" w:type="dxa"/>
              <w:bottom w:w="80" w:type="dxa"/>
              <w:right w:w="100" w:type="dxa"/>
            </w:tcMar>
          </w:tcPr>
          <w:p w14:paraId="7DDA6CA5" w14:textId="75C7DA97" w:rsidR="00A02ED7" w:rsidRDefault="00A02ED7">
            <w:r>
              <w:rPr>
                <w:rFonts w:ascii="Century Gothic" w:eastAsia="Century Gothic" w:hAnsi="Century Gothic" w:cs="Century Gothic"/>
                <w:b/>
                <w:bCs/>
                <w:sz w:val="22"/>
                <w:szCs w:val="22"/>
              </w:rPr>
              <w:t>Group Systems Admin</w:t>
            </w:r>
          </w:p>
        </w:tc>
        <w:tc>
          <w:tcPr>
            <w:tcW w:w="1385" w:type="pct"/>
            <w:tcMar>
              <w:top w:w="80" w:type="dxa"/>
              <w:left w:w="100" w:type="dxa"/>
              <w:bottom w:w="80" w:type="dxa"/>
              <w:right w:w="100" w:type="dxa"/>
            </w:tcMar>
          </w:tcPr>
          <w:p w14:paraId="3F86F279" w14:textId="06BB16C3" w:rsidR="00A02ED7" w:rsidRPr="00A6694F" w:rsidRDefault="0F18CDA8">
            <w:pPr>
              <w:rPr>
                <w:rFonts w:eastAsia="Century Gothic"/>
              </w:rPr>
            </w:pPr>
            <w:r w:rsidRPr="22C9EA45">
              <w:rPr>
                <w:rFonts w:ascii="Century Gothic" w:eastAsia="Century Gothic" w:hAnsi="Century Gothic" w:cs="Century Gothic"/>
                <w:b/>
                <w:bCs/>
                <w:sz w:val="22"/>
                <w:szCs w:val="22"/>
              </w:rPr>
              <w:t>Approved</w:t>
            </w:r>
          </w:p>
        </w:tc>
        <w:tc>
          <w:tcPr>
            <w:tcW w:w="1101" w:type="pct"/>
            <w:tcMar>
              <w:top w:w="80" w:type="dxa"/>
              <w:left w:w="100" w:type="dxa"/>
              <w:bottom w:w="80" w:type="dxa"/>
              <w:right w:w="100" w:type="dxa"/>
            </w:tcMar>
          </w:tcPr>
          <w:p w14:paraId="3710E19A" w14:textId="43139E35" w:rsidR="00A02ED7" w:rsidRDefault="0F18CDA8" w:rsidP="00D4683B">
            <w:pPr>
              <w:rPr>
                <w:rFonts w:ascii="Century Gothic" w:eastAsia="Century Gothic" w:hAnsi="Century Gothic" w:cs="Century Gothic"/>
                <w:b/>
                <w:sz w:val="22"/>
                <w:szCs w:val="22"/>
              </w:rPr>
            </w:pPr>
            <w:r w:rsidRPr="0768D9C3">
              <w:rPr>
                <w:rFonts w:ascii="Century Gothic" w:eastAsia="Century Gothic" w:hAnsi="Century Gothic" w:cs="Century Gothic"/>
                <w:b/>
                <w:bCs/>
                <w:sz w:val="22"/>
                <w:szCs w:val="22"/>
              </w:rPr>
              <w:t>24</w:t>
            </w:r>
            <w:r w:rsidR="4FCD4D92" w:rsidRPr="0768D9C3">
              <w:rPr>
                <w:rFonts w:ascii="Century Gothic" w:eastAsia="Century Gothic" w:hAnsi="Century Gothic" w:cs="Century Gothic"/>
                <w:b/>
                <w:bCs/>
                <w:sz w:val="22"/>
                <w:szCs w:val="22"/>
              </w:rPr>
              <w:t>/08/2026</w:t>
            </w:r>
          </w:p>
        </w:tc>
      </w:tr>
      <w:tr w:rsidR="009C340E" w14:paraId="1B60034B" w14:textId="77777777" w:rsidTr="574739E7">
        <w:tc>
          <w:tcPr>
            <w:tcW w:w="1203" w:type="pct"/>
            <w:tcMar>
              <w:top w:w="80" w:type="dxa"/>
              <w:left w:w="100" w:type="dxa"/>
              <w:bottom w:w="80" w:type="dxa"/>
              <w:right w:w="100" w:type="dxa"/>
            </w:tcMar>
          </w:tcPr>
          <w:p w14:paraId="3BC5109B" w14:textId="77777777" w:rsidR="009C340E" w:rsidRPr="00A75AC4" w:rsidRDefault="009C340E" w:rsidP="009C340E">
            <w:pPr>
              <w:rPr>
                <w:rFonts w:ascii="Century Gothic" w:eastAsia="Century Gothic" w:hAnsi="Century Gothic" w:cs="Century Gothic"/>
                <w:b/>
                <w:bCs/>
                <w:sz w:val="22"/>
                <w:szCs w:val="22"/>
              </w:rPr>
            </w:pPr>
            <w:r w:rsidRPr="00A75AC4">
              <w:rPr>
                <w:rFonts w:ascii="Century Gothic" w:eastAsia="Century Gothic" w:hAnsi="Century Gothic" w:cs="Century Gothic"/>
                <w:b/>
                <w:bCs/>
                <w:sz w:val="22"/>
                <w:szCs w:val="22"/>
              </w:rPr>
              <w:t>Athman Masoud</w:t>
            </w:r>
          </w:p>
          <w:p w14:paraId="7D696449" w14:textId="77777777" w:rsidR="009C340E" w:rsidRDefault="009C340E">
            <w:pPr>
              <w:rPr>
                <w:rFonts w:ascii="Century Gothic" w:eastAsia="Century Gothic" w:hAnsi="Century Gothic" w:cs="Century Gothic"/>
                <w:b/>
                <w:bCs/>
                <w:sz w:val="22"/>
                <w:szCs w:val="22"/>
              </w:rPr>
            </w:pPr>
          </w:p>
        </w:tc>
        <w:tc>
          <w:tcPr>
            <w:tcW w:w="1311" w:type="pct"/>
            <w:tcMar>
              <w:top w:w="80" w:type="dxa"/>
              <w:left w:w="100" w:type="dxa"/>
              <w:bottom w:w="80" w:type="dxa"/>
              <w:right w:w="100" w:type="dxa"/>
            </w:tcMar>
          </w:tcPr>
          <w:p w14:paraId="4F395222" w14:textId="34B6C0C0" w:rsidR="009C340E" w:rsidRDefault="009C340E">
            <w:pPr>
              <w:rPr>
                <w:rFonts w:ascii="Century Gothic" w:eastAsia="Century Gothic" w:hAnsi="Century Gothic" w:cs="Century Gothic"/>
                <w:b/>
                <w:bCs/>
                <w:sz w:val="22"/>
                <w:szCs w:val="22"/>
              </w:rPr>
            </w:pPr>
            <w:r>
              <w:rPr>
                <w:rFonts w:ascii="Century Gothic" w:eastAsia="Century Gothic" w:hAnsi="Century Gothic" w:cs="Century Gothic"/>
                <w:b/>
                <w:bCs/>
                <w:sz w:val="22"/>
                <w:szCs w:val="22"/>
              </w:rPr>
              <w:t>ICT Consultant</w:t>
            </w:r>
          </w:p>
        </w:tc>
        <w:tc>
          <w:tcPr>
            <w:tcW w:w="1385" w:type="pct"/>
            <w:tcMar>
              <w:top w:w="80" w:type="dxa"/>
              <w:left w:w="100" w:type="dxa"/>
              <w:bottom w:w="80" w:type="dxa"/>
              <w:right w:w="100" w:type="dxa"/>
            </w:tcMar>
          </w:tcPr>
          <w:p w14:paraId="6510C7E1" w14:textId="4E893DCE" w:rsidR="009C340E" w:rsidRPr="00A6694F" w:rsidRDefault="5D0AE4D7">
            <w:pPr>
              <w:rPr>
                <w:rFonts w:eastAsia="Century Gothic"/>
              </w:rPr>
            </w:pPr>
            <w:r w:rsidRPr="0768D9C3">
              <w:rPr>
                <w:rFonts w:ascii="Century Gothic" w:eastAsia="Century Gothic" w:hAnsi="Century Gothic" w:cs="Century Gothic"/>
                <w:b/>
                <w:bCs/>
                <w:sz w:val="22"/>
                <w:szCs w:val="22"/>
              </w:rPr>
              <w:t>Approved</w:t>
            </w:r>
          </w:p>
        </w:tc>
        <w:tc>
          <w:tcPr>
            <w:tcW w:w="1101" w:type="pct"/>
            <w:tcMar>
              <w:top w:w="80" w:type="dxa"/>
              <w:left w:w="100" w:type="dxa"/>
              <w:bottom w:w="80" w:type="dxa"/>
              <w:right w:w="100" w:type="dxa"/>
            </w:tcMar>
          </w:tcPr>
          <w:p w14:paraId="4FD0E14C" w14:textId="54168DD4" w:rsidR="009C340E" w:rsidRDefault="5D0AE4D7" w:rsidP="00D4683B">
            <w:pPr>
              <w:rPr>
                <w:rFonts w:eastAsia="Century Gothic"/>
              </w:rPr>
            </w:pPr>
            <w:r w:rsidRPr="0768D9C3">
              <w:rPr>
                <w:rFonts w:ascii="Century Gothic" w:eastAsia="Century Gothic" w:hAnsi="Century Gothic" w:cs="Century Gothic"/>
                <w:b/>
                <w:bCs/>
                <w:sz w:val="22"/>
                <w:szCs w:val="22"/>
              </w:rPr>
              <w:t>24/08/2026</w:t>
            </w:r>
          </w:p>
        </w:tc>
      </w:tr>
      <w:tr w:rsidR="00A02ED7" w14:paraId="51972844" w14:textId="77777777" w:rsidTr="71D243AA">
        <w:tc>
          <w:tcPr>
            <w:tcW w:w="1203" w:type="pct"/>
            <w:tcMar>
              <w:top w:w="80" w:type="dxa"/>
              <w:left w:w="100" w:type="dxa"/>
              <w:bottom w:w="80" w:type="dxa"/>
              <w:right w:w="100" w:type="dxa"/>
            </w:tcMar>
          </w:tcPr>
          <w:p w14:paraId="71204B91" w14:textId="32F2A714" w:rsidR="00A02ED7" w:rsidRDefault="00E45C7D">
            <w:pPr>
              <w:rPr>
                <w:rFonts w:ascii="Century Gothic" w:eastAsia="Century Gothic" w:hAnsi="Century Gothic" w:cs="Century Gothic"/>
                <w:b/>
                <w:bCs/>
                <w:sz w:val="22"/>
                <w:szCs w:val="22"/>
              </w:rPr>
            </w:pPr>
            <w:r w:rsidRPr="00E45C7D">
              <w:rPr>
                <w:rFonts w:ascii="Century Gothic" w:eastAsia="Century Gothic" w:hAnsi="Century Gothic" w:cs="Century Gothic"/>
                <w:b/>
                <w:bCs/>
                <w:sz w:val="22"/>
                <w:szCs w:val="22"/>
              </w:rPr>
              <w:t>JohnMark Kiplagat</w:t>
            </w:r>
          </w:p>
        </w:tc>
        <w:tc>
          <w:tcPr>
            <w:tcW w:w="1311" w:type="pct"/>
            <w:tcMar>
              <w:top w:w="80" w:type="dxa"/>
              <w:left w:w="100" w:type="dxa"/>
              <w:bottom w:w="80" w:type="dxa"/>
              <w:right w:w="100" w:type="dxa"/>
            </w:tcMar>
          </w:tcPr>
          <w:p w14:paraId="7EFFF77A" w14:textId="3436F603" w:rsidR="00A02ED7" w:rsidRDefault="00E45C7D">
            <w:pPr>
              <w:rPr>
                <w:rFonts w:ascii="Century Gothic" w:eastAsia="Century Gothic" w:hAnsi="Century Gothic" w:cs="Century Gothic"/>
                <w:b/>
                <w:bCs/>
                <w:sz w:val="22"/>
                <w:szCs w:val="22"/>
              </w:rPr>
            </w:pPr>
            <w:r w:rsidRPr="00E45C7D">
              <w:rPr>
                <w:rFonts w:ascii="Century Gothic" w:eastAsia="Century Gothic" w:hAnsi="Century Gothic" w:cs="Century Gothic"/>
                <w:b/>
                <w:bCs/>
                <w:sz w:val="22"/>
                <w:szCs w:val="22"/>
              </w:rPr>
              <w:t>Head of Accounts &amp; QMS</w:t>
            </w:r>
          </w:p>
        </w:tc>
        <w:tc>
          <w:tcPr>
            <w:tcW w:w="1385" w:type="pct"/>
            <w:shd w:val="clear" w:color="auto" w:fill="DAE8F8"/>
            <w:tcMar>
              <w:top w:w="80" w:type="dxa"/>
              <w:left w:w="100" w:type="dxa"/>
              <w:bottom w:w="80" w:type="dxa"/>
              <w:right w:w="100" w:type="dxa"/>
            </w:tcMar>
          </w:tcPr>
          <w:p w14:paraId="3CC602A0" w14:textId="087B1783" w:rsidR="00A02ED7" w:rsidRPr="00A6694F" w:rsidRDefault="6FF5147D">
            <w:r>
              <w:t>Approved</w:t>
            </w:r>
          </w:p>
        </w:tc>
        <w:tc>
          <w:tcPr>
            <w:tcW w:w="1101" w:type="pct"/>
            <w:shd w:val="clear" w:color="auto" w:fill="DAE8F8"/>
            <w:tcMar>
              <w:top w:w="80" w:type="dxa"/>
              <w:left w:w="100" w:type="dxa"/>
              <w:bottom w:w="80" w:type="dxa"/>
              <w:right w:w="100" w:type="dxa"/>
            </w:tcMar>
          </w:tcPr>
          <w:p w14:paraId="135F7EFB" w14:textId="29242436" w:rsidR="00A02ED7" w:rsidRDefault="6FF5147D">
            <w:r>
              <w:t>24/08/2026</w:t>
            </w:r>
          </w:p>
        </w:tc>
      </w:tr>
      <w:tr w:rsidR="00A02ED7" w14:paraId="66FDA411" w14:textId="77777777" w:rsidTr="574739E7">
        <w:tc>
          <w:tcPr>
            <w:tcW w:w="1203" w:type="pct"/>
            <w:tcMar>
              <w:top w:w="80" w:type="dxa"/>
              <w:left w:w="100" w:type="dxa"/>
              <w:bottom w:w="80" w:type="dxa"/>
              <w:right w:w="100" w:type="dxa"/>
            </w:tcMar>
          </w:tcPr>
          <w:p w14:paraId="3BCF2772" w14:textId="16E2EC72" w:rsidR="00A02ED7" w:rsidRDefault="00A02ED7">
            <w:r>
              <w:rPr>
                <w:rFonts w:ascii="Century Gothic" w:eastAsia="Century Gothic" w:hAnsi="Century Gothic" w:cs="Century Gothic"/>
                <w:b/>
                <w:bCs/>
                <w:sz w:val="22"/>
                <w:szCs w:val="22"/>
              </w:rPr>
              <w:t>Justus Rutto</w:t>
            </w:r>
          </w:p>
        </w:tc>
        <w:tc>
          <w:tcPr>
            <w:tcW w:w="1311" w:type="pct"/>
            <w:tcMar>
              <w:top w:w="80" w:type="dxa"/>
              <w:left w:w="100" w:type="dxa"/>
              <w:bottom w:w="80" w:type="dxa"/>
              <w:right w:w="100" w:type="dxa"/>
            </w:tcMar>
          </w:tcPr>
          <w:p w14:paraId="1529250C" w14:textId="7676A0B8" w:rsidR="00A02ED7" w:rsidRDefault="00A02ED7">
            <w:r>
              <w:rPr>
                <w:rFonts w:ascii="Century Gothic" w:eastAsia="Century Gothic" w:hAnsi="Century Gothic" w:cs="Century Gothic"/>
                <w:b/>
                <w:bCs/>
                <w:sz w:val="22"/>
                <w:szCs w:val="22"/>
              </w:rPr>
              <w:t>Head of Supply and Management</w:t>
            </w:r>
          </w:p>
        </w:tc>
        <w:tc>
          <w:tcPr>
            <w:tcW w:w="1385" w:type="pct"/>
            <w:tcMar>
              <w:top w:w="80" w:type="dxa"/>
              <w:left w:w="100" w:type="dxa"/>
              <w:bottom w:w="80" w:type="dxa"/>
              <w:right w:w="100" w:type="dxa"/>
            </w:tcMar>
          </w:tcPr>
          <w:p w14:paraId="667EEEA9" w14:textId="4C0874CB" w:rsidR="00A02ED7" w:rsidRPr="00A6694F" w:rsidRDefault="61A93F0A">
            <w:pPr>
              <w:rPr>
                <w:rFonts w:eastAsia="Century Gothic"/>
              </w:rPr>
            </w:pPr>
            <w:r w:rsidRPr="7A18D974">
              <w:rPr>
                <w:rFonts w:ascii="Century Gothic" w:eastAsia="Century Gothic" w:hAnsi="Century Gothic" w:cs="Century Gothic"/>
                <w:b/>
                <w:bCs/>
                <w:sz w:val="22"/>
                <w:szCs w:val="22"/>
              </w:rPr>
              <w:t>Approved</w:t>
            </w:r>
          </w:p>
        </w:tc>
        <w:tc>
          <w:tcPr>
            <w:tcW w:w="1101" w:type="pct"/>
            <w:tcMar>
              <w:top w:w="80" w:type="dxa"/>
              <w:left w:w="100" w:type="dxa"/>
              <w:bottom w:w="80" w:type="dxa"/>
              <w:right w:w="100" w:type="dxa"/>
            </w:tcMar>
          </w:tcPr>
          <w:p w14:paraId="2E96B72A" w14:textId="773505CB" w:rsidR="00E65528" w:rsidRDefault="61A93F0A">
            <w:r>
              <w:t>24/08/2026</w:t>
            </w:r>
          </w:p>
        </w:tc>
      </w:tr>
      <w:tr w:rsidR="00E65528" w14:paraId="581B15F0" w14:textId="77777777" w:rsidTr="574739E7">
        <w:tc>
          <w:tcPr>
            <w:tcW w:w="1203" w:type="pct"/>
            <w:tcMar>
              <w:top w:w="80" w:type="dxa"/>
              <w:left w:w="100" w:type="dxa"/>
              <w:bottom w:w="80" w:type="dxa"/>
              <w:right w:w="100" w:type="dxa"/>
            </w:tcMar>
          </w:tcPr>
          <w:p w14:paraId="67E2FC93" w14:textId="7DDFF504" w:rsidR="00E65528" w:rsidRDefault="00E65528" w:rsidP="00E65528">
            <w:pPr>
              <w:rPr>
                <w:rFonts w:ascii="Century Gothic" w:eastAsia="Century Gothic" w:hAnsi="Century Gothic" w:cs="Century Gothic"/>
                <w:b/>
                <w:bCs/>
                <w:sz w:val="22"/>
                <w:szCs w:val="22"/>
              </w:rPr>
            </w:pPr>
            <w:r>
              <w:rPr>
                <w:rFonts w:ascii="Century Gothic" w:eastAsia="Century Gothic" w:hAnsi="Century Gothic" w:cs="Century Gothic"/>
                <w:b/>
                <w:bCs/>
                <w:sz w:val="22"/>
                <w:szCs w:val="22"/>
              </w:rPr>
              <w:t>Abdallah Mohammed</w:t>
            </w:r>
          </w:p>
        </w:tc>
        <w:tc>
          <w:tcPr>
            <w:tcW w:w="1311" w:type="pct"/>
            <w:tcMar>
              <w:top w:w="80" w:type="dxa"/>
              <w:left w:w="100" w:type="dxa"/>
              <w:bottom w:w="80" w:type="dxa"/>
              <w:right w:w="100" w:type="dxa"/>
            </w:tcMar>
          </w:tcPr>
          <w:p w14:paraId="0A007629" w14:textId="34416EAE" w:rsidR="00E65528" w:rsidRDefault="00E65528" w:rsidP="00E65528">
            <w:pPr>
              <w:rPr>
                <w:rFonts w:ascii="Century Gothic" w:eastAsia="Century Gothic" w:hAnsi="Century Gothic" w:cs="Century Gothic"/>
                <w:b/>
                <w:bCs/>
                <w:sz w:val="22"/>
                <w:szCs w:val="22"/>
              </w:rPr>
            </w:pPr>
            <w:r>
              <w:rPr>
                <w:rFonts w:ascii="Century Gothic" w:eastAsia="Century Gothic" w:hAnsi="Century Gothic" w:cs="Century Gothic"/>
                <w:b/>
                <w:bCs/>
                <w:sz w:val="22"/>
                <w:szCs w:val="22"/>
              </w:rPr>
              <w:t>Managing Director</w:t>
            </w:r>
          </w:p>
        </w:tc>
        <w:tc>
          <w:tcPr>
            <w:tcW w:w="1385" w:type="pct"/>
            <w:tcMar>
              <w:top w:w="80" w:type="dxa"/>
              <w:left w:w="100" w:type="dxa"/>
              <w:bottom w:w="80" w:type="dxa"/>
              <w:right w:w="100" w:type="dxa"/>
            </w:tcMar>
          </w:tcPr>
          <w:p w14:paraId="4EC1C5CE" w14:textId="1E417D51" w:rsidR="00E65528" w:rsidRPr="00A6694F" w:rsidRDefault="00FE6ACF" w:rsidP="00E65528">
            <w:pPr>
              <w:rPr>
                <w:rFonts w:ascii="Century Gothic" w:eastAsia="Century Gothic" w:hAnsi="Century Gothic" w:cs="Century Gothic"/>
                <w:b/>
                <w:bCs/>
                <w:sz w:val="22"/>
                <w:szCs w:val="22"/>
              </w:rPr>
            </w:pPr>
            <w:r>
              <w:rPr>
                <w:rFonts w:ascii="Century Gothic" w:eastAsia="Century Gothic" w:hAnsi="Century Gothic" w:cs="Century Gothic"/>
                <w:b/>
                <w:bCs/>
                <w:sz w:val="22"/>
                <w:szCs w:val="22"/>
              </w:rPr>
              <w:t>Approved</w:t>
            </w:r>
          </w:p>
        </w:tc>
        <w:tc>
          <w:tcPr>
            <w:tcW w:w="1101" w:type="pct"/>
            <w:tcMar>
              <w:top w:w="80" w:type="dxa"/>
              <w:left w:w="100" w:type="dxa"/>
              <w:bottom w:w="80" w:type="dxa"/>
              <w:right w:w="100" w:type="dxa"/>
            </w:tcMar>
          </w:tcPr>
          <w:p w14:paraId="7ACE518A" w14:textId="17FB1599" w:rsidR="00E65528" w:rsidRDefault="00FE6ACF" w:rsidP="00E65528">
            <w:r>
              <w:t>24/08/26</w:t>
            </w:r>
          </w:p>
        </w:tc>
      </w:tr>
    </w:tbl>
    <w:p w14:paraId="2CF61663" w14:textId="77777777" w:rsidR="00E64894" w:rsidRDefault="00E64894"/>
    <w:sectPr w:rsidR="00E64894" w:rsidSect="00BC3F06">
      <w:headerReference w:type="default" r:id="rId7"/>
      <w:footerReference w:type="even" r:id="rId8"/>
      <w:footerReference w:type="default" r:id="rId9"/>
      <w:headerReference w:type="first" r:id="rId10"/>
      <w:footerReference w:type="first" r:id="rId11"/>
      <w:pgSz w:w="12240" w:h="15840"/>
      <w:pgMar w:top="1440" w:right="1800" w:bottom="821"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CECE2" w14:textId="77777777" w:rsidR="00A741E2" w:rsidRDefault="00A741E2">
      <w:r>
        <w:separator/>
      </w:r>
    </w:p>
  </w:endnote>
  <w:endnote w:type="continuationSeparator" w:id="0">
    <w:p w14:paraId="3DF587DF" w14:textId="77777777" w:rsidR="00A741E2" w:rsidRDefault="00A74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310B" w14:textId="77777777" w:rsidR="00BC3F06" w:rsidRPr="00820197" w:rsidRDefault="00BC3F06">
    <w:pPr>
      <w:pStyle w:val="Footer"/>
      <w:framePr w:wrap="around" w:vAnchor="text" w:hAnchor="margin" w:xAlign="center" w:y="1"/>
      <w:rPr>
        <w:rStyle w:val="PageNumber"/>
        <w:rFonts w:eastAsiaTheme="majorEastAsia"/>
        <w:sz w:val="23"/>
        <w:szCs w:val="23"/>
      </w:rPr>
    </w:pPr>
    <w:r w:rsidRPr="00820197">
      <w:rPr>
        <w:rStyle w:val="PageNumber"/>
        <w:rFonts w:eastAsiaTheme="majorEastAsia"/>
        <w:sz w:val="23"/>
        <w:szCs w:val="23"/>
      </w:rPr>
      <w:fldChar w:fldCharType="begin"/>
    </w:r>
    <w:r w:rsidRPr="00820197">
      <w:rPr>
        <w:rStyle w:val="PageNumber"/>
        <w:rFonts w:eastAsiaTheme="majorEastAsia"/>
        <w:sz w:val="23"/>
        <w:szCs w:val="23"/>
      </w:rPr>
      <w:instrText xml:space="preserve">PAGE  </w:instrText>
    </w:r>
    <w:r w:rsidRPr="00820197">
      <w:rPr>
        <w:rStyle w:val="PageNumber"/>
        <w:rFonts w:eastAsiaTheme="majorEastAsia"/>
        <w:sz w:val="23"/>
        <w:szCs w:val="23"/>
      </w:rPr>
      <w:fldChar w:fldCharType="end"/>
    </w:r>
  </w:p>
  <w:p w14:paraId="3C5E6590" w14:textId="77777777" w:rsidR="00BC3F06" w:rsidRPr="00820197" w:rsidRDefault="00BC3F06">
    <w:pPr>
      <w:pStyle w:val="Footer"/>
      <w:rPr>
        <w:sz w:val="23"/>
        <w:szCs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3EB1" w14:textId="77777777" w:rsidR="00BC3F06" w:rsidRPr="00AF0539" w:rsidRDefault="00BC3F06">
    <w:pPr>
      <w:pStyle w:val="Footer"/>
      <w:jc w:val="right"/>
      <w:rPr>
        <w:rFonts w:ascii="Century Gothic" w:hAnsi="Century Gothic"/>
        <w:color w:val="000000" w:themeColor="text1"/>
        <w:sz w:val="18"/>
        <w:szCs w:val="18"/>
      </w:rPr>
    </w:pPr>
    <w:r w:rsidRPr="00AF0539">
      <w:rPr>
        <w:rFonts w:ascii="Century Gothic" w:hAnsi="Century Gothic"/>
        <w:color w:val="000000" w:themeColor="text1"/>
        <w:sz w:val="18"/>
        <w:szCs w:val="18"/>
      </w:rPr>
      <w:t xml:space="preserve"> </w:t>
    </w:r>
    <w:r w:rsidRPr="00AF0539">
      <w:rPr>
        <w:rFonts w:ascii="Century Gothic" w:hAnsi="Century Gothic"/>
        <w:color w:val="000000" w:themeColor="text1"/>
        <w:sz w:val="18"/>
        <w:szCs w:val="18"/>
      </w:rPr>
      <w:fldChar w:fldCharType="begin"/>
    </w:r>
    <w:r w:rsidRPr="00AF0539">
      <w:rPr>
        <w:rFonts w:ascii="Century Gothic" w:hAnsi="Century Gothic"/>
        <w:color w:val="000000" w:themeColor="text1"/>
        <w:sz w:val="18"/>
        <w:szCs w:val="18"/>
      </w:rPr>
      <w:instrText xml:space="preserve"> PAGE  \* Arabic </w:instrText>
    </w:r>
    <w:r w:rsidRPr="00AF0539">
      <w:rPr>
        <w:rFonts w:ascii="Century Gothic" w:hAnsi="Century Gothic"/>
        <w:color w:val="000000" w:themeColor="text1"/>
        <w:sz w:val="18"/>
        <w:szCs w:val="18"/>
      </w:rPr>
      <w:fldChar w:fldCharType="separate"/>
    </w:r>
    <w:r w:rsidRPr="00AF0539">
      <w:rPr>
        <w:rFonts w:ascii="Century Gothic" w:hAnsi="Century Gothic"/>
        <w:noProof/>
        <w:color w:val="000000" w:themeColor="text1"/>
        <w:sz w:val="18"/>
        <w:szCs w:val="18"/>
      </w:rPr>
      <w:t>1</w:t>
    </w:r>
    <w:r w:rsidRPr="00AF0539">
      <w:rPr>
        <w:rFonts w:ascii="Century Gothic" w:hAnsi="Century Gothic"/>
        <w:color w:val="000000" w:themeColor="text1"/>
        <w:sz w:val="18"/>
        <w:szCs w:val="18"/>
      </w:rPr>
      <w:fldChar w:fldCharType="end"/>
    </w:r>
  </w:p>
  <w:p w14:paraId="3B13B896" w14:textId="77777777" w:rsidR="00BC3F06" w:rsidRPr="00AF0539" w:rsidRDefault="00BC3F06">
    <w:pPr>
      <w:pStyle w:val="Footer"/>
      <w:rPr>
        <w:rFonts w:ascii="Century Gothic" w:hAnsi="Century Gothic"/>
        <w:i/>
        <w:iCs/>
        <w:color w:val="000000" w:themeColor="text1"/>
        <w:sz w:val="18"/>
        <w:szCs w:val="18"/>
      </w:rPr>
    </w:pPr>
    <w:proofErr w:type="spellStart"/>
    <w:r w:rsidRPr="00AF0539">
      <w:rPr>
        <w:rFonts w:ascii="Century Gothic" w:hAnsi="Century Gothic"/>
        <w:i/>
        <w:iCs/>
        <w:color w:val="000000" w:themeColor="text1"/>
        <w:sz w:val="18"/>
        <w:szCs w:val="18"/>
      </w:rPr>
      <w:t>Texol</w:t>
    </w:r>
    <w:proofErr w:type="spellEnd"/>
    <w:r w:rsidRPr="00AF0539">
      <w:rPr>
        <w:rFonts w:ascii="Century Gothic" w:hAnsi="Century Gothic"/>
        <w:i/>
        <w:iCs/>
        <w:color w:val="000000" w:themeColor="text1"/>
        <w:sz w:val="18"/>
        <w:szCs w:val="18"/>
      </w:rPr>
      <w:t xml:space="preserve"> Energies Limited Internal Memo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AF57" w14:textId="77777777" w:rsidR="00BC3F06" w:rsidRPr="000A465A" w:rsidRDefault="00BC3F06">
    <w:pPr>
      <w:pStyle w:val="Footer"/>
      <w:jc w:val="right"/>
      <w:rPr>
        <w:rFonts w:ascii="Century Gothic" w:hAnsi="Century Gothic"/>
        <w:i/>
        <w:iCs/>
        <w:color w:val="000000" w:themeColor="text1"/>
        <w:sz w:val="18"/>
        <w:szCs w:val="18"/>
      </w:rPr>
    </w:pPr>
    <w:r w:rsidRPr="000A465A">
      <w:rPr>
        <w:rFonts w:ascii="Century Gothic" w:hAnsi="Century Gothic"/>
        <w:i/>
        <w:iCs/>
        <w:color w:val="000000" w:themeColor="text1"/>
        <w:sz w:val="18"/>
        <w:szCs w:val="18"/>
      </w:rPr>
      <w:fldChar w:fldCharType="begin"/>
    </w:r>
    <w:r w:rsidRPr="000A465A">
      <w:rPr>
        <w:rFonts w:ascii="Century Gothic" w:hAnsi="Century Gothic"/>
        <w:i/>
        <w:iCs/>
        <w:color w:val="000000" w:themeColor="text1"/>
        <w:sz w:val="18"/>
        <w:szCs w:val="18"/>
      </w:rPr>
      <w:instrText xml:space="preserve"> PAGE  \* Arabic </w:instrText>
    </w:r>
    <w:r w:rsidRPr="000A465A">
      <w:rPr>
        <w:rFonts w:ascii="Century Gothic" w:hAnsi="Century Gothic"/>
        <w:i/>
        <w:iCs/>
        <w:color w:val="000000" w:themeColor="text1"/>
        <w:sz w:val="18"/>
        <w:szCs w:val="18"/>
      </w:rPr>
      <w:fldChar w:fldCharType="separate"/>
    </w:r>
    <w:r w:rsidRPr="000A465A">
      <w:rPr>
        <w:rFonts w:ascii="Century Gothic" w:hAnsi="Century Gothic"/>
        <w:i/>
        <w:iCs/>
        <w:noProof/>
        <w:color w:val="000000" w:themeColor="text1"/>
        <w:sz w:val="18"/>
        <w:szCs w:val="18"/>
      </w:rPr>
      <w:t>1</w:t>
    </w:r>
    <w:r w:rsidRPr="000A465A">
      <w:rPr>
        <w:rFonts w:ascii="Century Gothic" w:hAnsi="Century Gothic"/>
        <w:i/>
        <w:iCs/>
        <w:color w:val="000000" w:themeColor="text1"/>
        <w:sz w:val="18"/>
        <w:szCs w:val="18"/>
      </w:rPr>
      <w:fldChar w:fldCharType="end"/>
    </w:r>
  </w:p>
  <w:p w14:paraId="22E68249" w14:textId="77777777" w:rsidR="00BC3F06" w:rsidRDefault="00BC3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4798" w14:textId="77777777" w:rsidR="00A741E2" w:rsidRDefault="00A741E2">
      <w:r>
        <w:separator/>
      </w:r>
    </w:p>
  </w:footnote>
  <w:footnote w:type="continuationSeparator" w:id="0">
    <w:p w14:paraId="3D1E4AE2" w14:textId="77777777" w:rsidR="00A741E2" w:rsidRDefault="00A74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45" w:type="dxa"/>
      <w:jc w:val="center"/>
      <w:tblLayout w:type="fixed"/>
      <w:tblCellMar>
        <w:left w:w="71" w:type="dxa"/>
        <w:right w:w="71" w:type="dxa"/>
      </w:tblCellMar>
      <w:tblLook w:val="0000" w:firstRow="0" w:lastRow="0" w:firstColumn="0" w:lastColumn="0" w:noHBand="0" w:noVBand="0"/>
    </w:tblPr>
    <w:tblGrid>
      <w:gridCol w:w="1890"/>
      <w:gridCol w:w="4770"/>
      <w:gridCol w:w="2785"/>
    </w:tblGrid>
    <w:tr w:rsidR="00BC3F06" w:rsidRPr="001C5386" w14:paraId="19E269B8" w14:textId="77777777" w:rsidTr="006B40D1">
      <w:trPr>
        <w:cantSplit/>
        <w:trHeight w:hRule="exact" w:val="550"/>
        <w:jc w:val="center"/>
      </w:trPr>
      <w:tc>
        <w:tcPr>
          <w:tcW w:w="9445" w:type="dxa"/>
          <w:gridSpan w:val="3"/>
          <w:tcBorders>
            <w:top w:val="single" w:sz="4" w:space="0" w:color="auto"/>
            <w:left w:val="single" w:sz="4" w:space="0" w:color="auto"/>
            <w:bottom w:val="single" w:sz="4" w:space="0" w:color="auto"/>
            <w:right w:val="single" w:sz="6" w:space="0" w:color="auto"/>
          </w:tcBorders>
          <w:vAlign w:val="center"/>
        </w:tcPr>
        <w:p w14:paraId="495696C2" w14:textId="77777777" w:rsidR="00BC3F06" w:rsidRPr="001C5386" w:rsidRDefault="00BC3F06" w:rsidP="006B40D1">
          <w:pPr>
            <w:jc w:val="center"/>
            <w:rPr>
              <w:rFonts w:ascii="Century Gothic" w:hAnsi="Century Gothic" w:cs="Arial"/>
              <w:b/>
              <w:bCs/>
              <w:sz w:val="20"/>
              <w:szCs w:val="20"/>
            </w:rPr>
          </w:pPr>
          <w:r w:rsidRPr="001C5386">
            <w:rPr>
              <w:rFonts w:ascii="Century Gothic" w:hAnsi="Century Gothic" w:cs="Arial"/>
              <w:b/>
              <w:bCs/>
              <w:sz w:val="20"/>
              <w:szCs w:val="20"/>
            </w:rPr>
            <w:t>TEXOL ENERGIES LIMITED</w:t>
          </w:r>
        </w:p>
      </w:tc>
    </w:tr>
    <w:tr w:rsidR="00BC3F06" w:rsidRPr="001C5386" w14:paraId="2AE7C6BE" w14:textId="77777777" w:rsidTr="006B40D1">
      <w:trPr>
        <w:cantSplit/>
        <w:trHeight w:val="398"/>
        <w:jc w:val="center"/>
      </w:trPr>
      <w:tc>
        <w:tcPr>
          <w:tcW w:w="1890" w:type="dxa"/>
          <w:vMerge w:val="restart"/>
          <w:tcBorders>
            <w:top w:val="single" w:sz="6" w:space="0" w:color="auto"/>
            <w:left w:val="single" w:sz="6" w:space="0" w:color="auto"/>
          </w:tcBorders>
          <w:vAlign w:val="center"/>
        </w:tcPr>
        <w:p w14:paraId="1DFE7822" w14:textId="77777777" w:rsidR="00BC3F06" w:rsidRPr="001C5386" w:rsidRDefault="00BC3F06" w:rsidP="006B40D1">
          <w:pPr>
            <w:spacing w:before="60" w:after="60"/>
            <w:jc w:val="center"/>
            <w:rPr>
              <w:rFonts w:ascii="Arial" w:hAnsi="Arial" w:cs="Arial"/>
              <w:b/>
            </w:rPr>
          </w:pPr>
          <w:r w:rsidRPr="001C5386">
            <w:rPr>
              <w:rFonts w:ascii="Arial" w:hAnsi="Arial" w:cs="Arial"/>
              <w:b/>
              <w:noProof/>
            </w:rPr>
            <w:drawing>
              <wp:inline distT="0" distB="0" distL="0" distR="0" wp14:anchorId="23893D54" wp14:editId="63028293">
                <wp:extent cx="1109980" cy="504825"/>
                <wp:effectExtent l="0" t="0" r="0" b="9525"/>
                <wp:docPr id="1200071691" name="Picture 120007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09980" cy="504825"/>
                        </a:xfrm>
                        <a:prstGeom prst="rect">
                          <a:avLst/>
                        </a:prstGeom>
                      </pic:spPr>
                    </pic:pic>
                  </a:graphicData>
                </a:graphic>
              </wp:inline>
            </w:drawing>
          </w:r>
        </w:p>
      </w:tc>
      <w:tc>
        <w:tcPr>
          <w:tcW w:w="4770" w:type="dxa"/>
          <w:vMerge w:val="restart"/>
          <w:tcBorders>
            <w:top w:val="single" w:sz="6" w:space="0" w:color="auto"/>
            <w:left w:val="single" w:sz="6" w:space="0" w:color="auto"/>
          </w:tcBorders>
          <w:vAlign w:val="center"/>
        </w:tcPr>
        <w:p w14:paraId="46538459" w14:textId="77777777" w:rsidR="00BC3F06" w:rsidRPr="001C5386" w:rsidRDefault="00BC3F06" w:rsidP="006B40D1">
          <w:pPr>
            <w:jc w:val="center"/>
            <w:rPr>
              <w:rFonts w:ascii="Century Gothic" w:hAnsi="Century Gothic" w:cs="Arial"/>
              <w:sz w:val="20"/>
              <w:szCs w:val="20"/>
            </w:rPr>
          </w:pPr>
          <w:r>
            <w:rPr>
              <w:rFonts w:ascii="Century Gothic" w:hAnsi="Century Gothic" w:cs="Arial"/>
              <w:b/>
              <w:color w:val="FF0000"/>
              <w:sz w:val="20"/>
              <w:szCs w:val="20"/>
            </w:rPr>
            <w:t>Internal Memo</w:t>
          </w:r>
        </w:p>
      </w:tc>
      <w:tc>
        <w:tcPr>
          <w:tcW w:w="2785" w:type="dxa"/>
          <w:tcBorders>
            <w:top w:val="single" w:sz="6" w:space="0" w:color="auto"/>
            <w:left w:val="single" w:sz="6" w:space="0" w:color="auto"/>
            <w:bottom w:val="single" w:sz="6" w:space="0" w:color="auto"/>
            <w:right w:val="single" w:sz="6" w:space="0" w:color="auto"/>
          </w:tcBorders>
          <w:vAlign w:val="center"/>
        </w:tcPr>
        <w:p w14:paraId="0D091590" w14:textId="77777777" w:rsidR="00BC3F06" w:rsidRPr="001C5386" w:rsidRDefault="00BC3F06" w:rsidP="006B40D1">
          <w:pPr>
            <w:tabs>
              <w:tab w:val="left" w:pos="851"/>
            </w:tabs>
            <w:spacing w:before="60" w:after="60"/>
            <w:ind w:right="-68"/>
            <w:jc w:val="center"/>
            <w:rPr>
              <w:rFonts w:ascii="Century Gothic" w:hAnsi="Century Gothic" w:cs="Arial"/>
              <w:b/>
              <w:sz w:val="20"/>
              <w:szCs w:val="20"/>
            </w:rPr>
          </w:pPr>
          <w:r w:rsidRPr="001C5386">
            <w:rPr>
              <w:rFonts w:ascii="Century Gothic" w:hAnsi="Century Gothic" w:cs="Arial"/>
              <w:b/>
              <w:sz w:val="20"/>
              <w:szCs w:val="20"/>
            </w:rPr>
            <w:t>TEX-ADM-FR</w:t>
          </w:r>
          <w:r>
            <w:rPr>
              <w:rFonts w:ascii="Century Gothic" w:hAnsi="Century Gothic" w:cs="Arial"/>
              <w:b/>
              <w:sz w:val="20"/>
              <w:szCs w:val="20"/>
            </w:rPr>
            <w:t>M-005</w:t>
          </w:r>
          <w:r w:rsidRPr="001C5386">
            <w:rPr>
              <w:rFonts w:ascii="Century Gothic" w:hAnsi="Century Gothic" w:cs="Arial"/>
              <w:b/>
              <w:sz w:val="20"/>
              <w:szCs w:val="20"/>
            </w:rPr>
            <w:t>, Ver 000</w:t>
          </w:r>
        </w:p>
        <w:p w14:paraId="308CF6E0" w14:textId="77777777" w:rsidR="00BC3F06" w:rsidRPr="001C5386" w:rsidRDefault="00BC3F06" w:rsidP="006B40D1">
          <w:pPr>
            <w:tabs>
              <w:tab w:val="left" w:pos="851"/>
            </w:tabs>
            <w:spacing w:before="60" w:after="60"/>
            <w:ind w:right="-68"/>
            <w:jc w:val="center"/>
            <w:rPr>
              <w:rFonts w:ascii="Century Gothic" w:hAnsi="Century Gothic" w:cs="Arial"/>
              <w:b/>
              <w:sz w:val="20"/>
              <w:szCs w:val="20"/>
            </w:rPr>
          </w:pPr>
          <w:r w:rsidRPr="001C5386">
            <w:rPr>
              <w:rFonts w:ascii="Century Gothic" w:hAnsi="Century Gothic" w:cs="Arial"/>
              <w:b/>
              <w:sz w:val="20"/>
              <w:szCs w:val="20"/>
            </w:rPr>
            <w:t>Issue Date: 1</w:t>
          </w:r>
          <w:r w:rsidRPr="001C5386">
            <w:rPr>
              <w:rFonts w:ascii="Century Gothic" w:hAnsi="Century Gothic" w:cs="Arial"/>
              <w:b/>
              <w:sz w:val="20"/>
              <w:szCs w:val="20"/>
              <w:vertAlign w:val="superscript"/>
            </w:rPr>
            <w:t>st</w:t>
          </w:r>
          <w:r w:rsidRPr="001C5386">
            <w:rPr>
              <w:rFonts w:ascii="Century Gothic" w:hAnsi="Century Gothic" w:cs="Arial"/>
              <w:b/>
              <w:sz w:val="20"/>
              <w:szCs w:val="20"/>
            </w:rPr>
            <w:t xml:space="preserve"> Nov 2024</w:t>
          </w:r>
        </w:p>
      </w:tc>
    </w:tr>
    <w:tr w:rsidR="00BC3F06" w:rsidRPr="001C5386" w14:paraId="7928F26C" w14:textId="77777777" w:rsidTr="006B40D1">
      <w:trPr>
        <w:cantSplit/>
        <w:trHeight w:val="293"/>
        <w:jc w:val="center"/>
      </w:trPr>
      <w:tc>
        <w:tcPr>
          <w:tcW w:w="1890" w:type="dxa"/>
          <w:vMerge/>
          <w:tcBorders>
            <w:left w:val="single" w:sz="6" w:space="0" w:color="auto"/>
            <w:bottom w:val="single" w:sz="6" w:space="0" w:color="auto"/>
          </w:tcBorders>
          <w:vAlign w:val="center"/>
        </w:tcPr>
        <w:p w14:paraId="18C038EC" w14:textId="77777777" w:rsidR="00BC3F06" w:rsidRPr="001C5386" w:rsidRDefault="00BC3F06" w:rsidP="006B40D1">
          <w:pPr>
            <w:spacing w:before="60" w:after="60"/>
            <w:ind w:hanging="70"/>
            <w:jc w:val="center"/>
            <w:rPr>
              <w:rFonts w:ascii="Arial" w:hAnsi="Arial" w:cs="Arial"/>
            </w:rPr>
          </w:pPr>
        </w:p>
      </w:tc>
      <w:tc>
        <w:tcPr>
          <w:tcW w:w="4770" w:type="dxa"/>
          <w:vMerge/>
          <w:tcBorders>
            <w:left w:val="single" w:sz="6" w:space="0" w:color="auto"/>
            <w:bottom w:val="single" w:sz="6" w:space="0" w:color="auto"/>
          </w:tcBorders>
          <w:vAlign w:val="center"/>
        </w:tcPr>
        <w:p w14:paraId="21547DAB" w14:textId="77777777" w:rsidR="00BC3F06" w:rsidRPr="001C5386" w:rsidRDefault="00BC3F06" w:rsidP="006B40D1">
          <w:pPr>
            <w:autoSpaceDE w:val="0"/>
            <w:autoSpaceDN w:val="0"/>
            <w:adjustRightInd w:val="0"/>
            <w:jc w:val="center"/>
            <w:rPr>
              <w:rFonts w:ascii="Century Gothic" w:hAnsi="Century Gothic" w:cs="Arial"/>
              <w:sz w:val="20"/>
              <w:szCs w:val="20"/>
              <w:lang w:val="fr-FR" w:eastAsia="fr-FR"/>
            </w:rPr>
          </w:pPr>
        </w:p>
      </w:tc>
      <w:tc>
        <w:tcPr>
          <w:tcW w:w="2785" w:type="dxa"/>
          <w:tcBorders>
            <w:top w:val="single" w:sz="6" w:space="0" w:color="auto"/>
            <w:left w:val="single" w:sz="6" w:space="0" w:color="auto"/>
            <w:bottom w:val="single" w:sz="6" w:space="0" w:color="auto"/>
            <w:right w:val="single" w:sz="6" w:space="0" w:color="auto"/>
          </w:tcBorders>
          <w:vAlign w:val="center"/>
        </w:tcPr>
        <w:p w14:paraId="4165CAFC" w14:textId="77777777" w:rsidR="00BC3F06" w:rsidRPr="001C5386" w:rsidRDefault="00BC3F06" w:rsidP="006B40D1">
          <w:pPr>
            <w:spacing w:before="60" w:after="60"/>
            <w:ind w:right="-68"/>
            <w:jc w:val="center"/>
            <w:rPr>
              <w:rFonts w:ascii="Century Gothic" w:hAnsi="Century Gothic" w:cs="Arial"/>
              <w:b/>
              <w:sz w:val="20"/>
              <w:szCs w:val="20"/>
            </w:rPr>
          </w:pPr>
          <w:r w:rsidRPr="001C5386">
            <w:rPr>
              <w:rFonts w:ascii="Century Gothic" w:hAnsi="Century Gothic" w:cs="Arial"/>
              <w:b/>
              <w:sz w:val="20"/>
              <w:szCs w:val="20"/>
            </w:rPr>
            <w:t xml:space="preserve">Page </w:t>
          </w:r>
          <w:r w:rsidRPr="001C5386">
            <w:rPr>
              <w:rFonts w:ascii="Century Gothic" w:hAnsi="Century Gothic" w:cs="Arial"/>
              <w:b/>
              <w:sz w:val="20"/>
              <w:szCs w:val="20"/>
            </w:rPr>
            <w:fldChar w:fldCharType="begin"/>
          </w:r>
          <w:r w:rsidRPr="001C5386">
            <w:rPr>
              <w:rFonts w:ascii="Century Gothic" w:hAnsi="Century Gothic" w:cs="Arial"/>
              <w:b/>
              <w:sz w:val="20"/>
              <w:szCs w:val="20"/>
            </w:rPr>
            <w:instrText xml:space="preserve"> PAGE </w:instrText>
          </w:r>
          <w:r w:rsidRPr="001C5386">
            <w:rPr>
              <w:rFonts w:ascii="Century Gothic" w:hAnsi="Century Gothic" w:cs="Arial"/>
              <w:b/>
              <w:sz w:val="20"/>
              <w:szCs w:val="20"/>
            </w:rPr>
            <w:fldChar w:fldCharType="separate"/>
          </w:r>
          <w:r>
            <w:rPr>
              <w:rFonts w:ascii="Century Gothic" w:hAnsi="Century Gothic" w:cs="Arial"/>
              <w:b/>
              <w:noProof/>
              <w:sz w:val="20"/>
              <w:szCs w:val="20"/>
            </w:rPr>
            <w:t>1</w:t>
          </w:r>
          <w:r w:rsidRPr="001C5386">
            <w:rPr>
              <w:rFonts w:ascii="Century Gothic" w:hAnsi="Century Gothic" w:cs="Arial"/>
              <w:b/>
              <w:sz w:val="20"/>
              <w:szCs w:val="20"/>
            </w:rPr>
            <w:fldChar w:fldCharType="end"/>
          </w:r>
          <w:r w:rsidRPr="001C5386">
            <w:rPr>
              <w:rFonts w:ascii="Century Gothic" w:hAnsi="Century Gothic" w:cs="Arial"/>
              <w:b/>
              <w:sz w:val="20"/>
              <w:szCs w:val="20"/>
            </w:rPr>
            <w:t xml:space="preserve"> of </w:t>
          </w:r>
          <w:r w:rsidRPr="001C5386">
            <w:rPr>
              <w:rFonts w:ascii="Century Gothic" w:hAnsi="Century Gothic" w:cs="Arial"/>
              <w:b/>
              <w:sz w:val="20"/>
              <w:szCs w:val="20"/>
            </w:rPr>
            <w:fldChar w:fldCharType="begin"/>
          </w:r>
          <w:r w:rsidRPr="001C5386">
            <w:rPr>
              <w:rFonts w:ascii="Century Gothic" w:hAnsi="Century Gothic" w:cs="Arial"/>
              <w:b/>
              <w:sz w:val="20"/>
              <w:szCs w:val="20"/>
            </w:rPr>
            <w:instrText xml:space="preserve"> NUMPAGES </w:instrText>
          </w:r>
          <w:r w:rsidRPr="001C5386">
            <w:rPr>
              <w:rFonts w:ascii="Century Gothic" w:hAnsi="Century Gothic" w:cs="Arial"/>
              <w:b/>
              <w:sz w:val="20"/>
              <w:szCs w:val="20"/>
            </w:rPr>
            <w:fldChar w:fldCharType="separate"/>
          </w:r>
          <w:r>
            <w:rPr>
              <w:rFonts w:ascii="Century Gothic" w:hAnsi="Century Gothic" w:cs="Arial"/>
              <w:b/>
              <w:noProof/>
              <w:sz w:val="20"/>
              <w:szCs w:val="20"/>
            </w:rPr>
            <w:t>1</w:t>
          </w:r>
          <w:r w:rsidRPr="001C5386">
            <w:rPr>
              <w:rFonts w:ascii="Century Gothic" w:hAnsi="Century Gothic" w:cs="Arial"/>
              <w:b/>
              <w:sz w:val="20"/>
              <w:szCs w:val="20"/>
            </w:rPr>
            <w:fldChar w:fldCharType="end"/>
          </w:r>
        </w:p>
      </w:tc>
    </w:tr>
  </w:tbl>
  <w:p w14:paraId="32E90103" w14:textId="77777777" w:rsidR="00BC3F06" w:rsidRDefault="00BC3F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45" w:type="dxa"/>
      <w:jc w:val="center"/>
      <w:tblLayout w:type="fixed"/>
      <w:tblCellMar>
        <w:left w:w="71" w:type="dxa"/>
        <w:right w:w="71" w:type="dxa"/>
      </w:tblCellMar>
      <w:tblLook w:val="0000" w:firstRow="0" w:lastRow="0" w:firstColumn="0" w:lastColumn="0" w:noHBand="0" w:noVBand="0"/>
    </w:tblPr>
    <w:tblGrid>
      <w:gridCol w:w="1890"/>
      <w:gridCol w:w="4770"/>
      <w:gridCol w:w="2785"/>
    </w:tblGrid>
    <w:tr w:rsidR="00BC3F06" w:rsidRPr="001C5386" w14:paraId="173CD752" w14:textId="77777777" w:rsidTr="006B40D1">
      <w:trPr>
        <w:cantSplit/>
        <w:trHeight w:hRule="exact" w:val="550"/>
        <w:jc w:val="center"/>
      </w:trPr>
      <w:tc>
        <w:tcPr>
          <w:tcW w:w="9445" w:type="dxa"/>
          <w:gridSpan w:val="3"/>
          <w:tcBorders>
            <w:top w:val="single" w:sz="4" w:space="0" w:color="auto"/>
            <w:left w:val="single" w:sz="4" w:space="0" w:color="auto"/>
            <w:bottom w:val="single" w:sz="4" w:space="0" w:color="auto"/>
            <w:right w:val="single" w:sz="6" w:space="0" w:color="auto"/>
          </w:tcBorders>
          <w:vAlign w:val="center"/>
        </w:tcPr>
        <w:p w14:paraId="6AFD6C9E" w14:textId="77777777" w:rsidR="00BC3F06" w:rsidRPr="001C5386" w:rsidRDefault="00BC3F06" w:rsidP="006B40D1">
          <w:pPr>
            <w:jc w:val="center"/>
            <w:rPr>
              <w:rFonts w:ascii="Century Gothic" w:hAnsi="Century Gothic" w:cs="Arial"/>
              <w:b/>
              <w:bCs/>
              <w:sz w:val="20"/>
              <w:szCs w:val="20"/>
            </w:rPr>
          </w:pPr>
          <w:r w:rsidRPr="001C5386">
            <w:rPr>
              <w:rFonts w:ascii="Century Gothic" w:hAnsi="Century Gothic" w:cs="Arial"/>
              <w:b/>
              <w:bCs/>
              <w:sz w:val="20"/>
              <w:szCs w:val="20"/>
            </w:rPr>
            <w:t>TEXOL ENERGIES LIMITED</w:t>
          </w:r>
        </w:p>
      </w:tc>
    </w:tr>
    <w:tr w:rsidR="00BC3F06" w:rsidRPr="001C5386" w14:paraId="022262C7" w14:textId="77777777" w:rsidTr="006B40D1">
      <w:trPr>
        <w:cantSplit/>
        <w:trHeight w:val="398"/>
        <w:jc w:val="center"/>
      </w:trPr>
      <w:tc>
        <w:tcPr>
          <w:tcW w:w="1890" w:type="dxa"/>
          <w:vMerge w:val="restart"/>
          <w:tcBorders>
            <w:top w:val="single" w:sz="6" w:space="0" w:color="auto"/>
            <w:left w:val="single" w:sz="6" w:space="0" w:color="auto"/>
          </w:tcBorders>
          <w:vAlign w:val="center"/>
        </w:tcPr>
        <w:p w14:paraId="141D2A40" w14:textId="77777777" w:rsidR="00BC3F06" w:rsidRPr="001C5386" w:rsidRDefault="00BC3F06" w:rsidP="006B40D1">
          <w:pPr>
            <w:spacing w:before="60" w:after="60"/>
            <w:jc w:val="center"/>
            <w:rPr>
              <w:rFonts w:ascii="Arial" w:hAnsi="Arial" w:cs="Arial"/>
              <w:b/>
            </w:rPr>
          </w:pPr>
          <w:r w:rsidRPr="001C5386">
            <w:rPr>
              <w:rFonts w:ascii="Arial" w:hAnsi="Arial" w:cs="Arial"/>
              <w:b/>
              <w:noProof/>
            </w:rPr>
            <w:drawing>
              <wp:inline distT="0" distB="0" distL="0" distR="0" wp14:anchorId="3C26F3CF" wp14:editId="3D641CBF">
                <wp:extent cx="1109980" cy="504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09980" cy="504825"/>
                        </a:xfrm>
                        <a:prstGeom prst="rect">
                          <a:avLst/>
                        </a:prstGeom>
                      </pic:spPr>
                    </pic:pic>
                  </a:graphicData>
                </a:graphic>
              </wp:inline>
            </w:drawing>
          </w:r>
        </w:p>
      </w:tc>
      <w:tc>
        <w:tcPr>
          <w:tcW w:w="4770" w:type="dxa"/>
          <w:vMerge w:val="restart"/>
          <w:tcBorders>
            <w:top w:val="single" w:sz="6" w:space="0" w:color="auto"/>
            <w:left w:val="single" w:sz="6" w:space="0" w:color="auto"/>
          </w:tcBorders>
          <w:vAlign w:val="center"/>
        </w:tcPr>
        <w:p w14:paraId="3DEA9B56" w14:textId="77777777" w:rsidR="00BC3F06" w:rsidRPr="001C5386" w:rsidRDefault="00BC3F06" w:rsidP="006B40D1">
          <w:pPr>
            <w:jc w:val="center"/>
            <w:rPr>
              <w:rFonts w:ascii="Century Gothic" w:hAnsi="Century Gothic" w:cs="Arial"/>
              <w:sz w:val="20"/>
              <w:szCs w:val="20"/>
            </w:rPr>
          </w:pPr>
          <w:r>
            <w:rPr>
              <w:rFonts w:ascii="Century Gothic" w:hAnsi="Century Gothic" w:cs="Arial"/>
              <w:b/>
              <w:color w:val="FF0000"/>
              <w:sz w:val="20"/>
              <w:szCs w:val="20"/>
            </w:rPr>
            <w:t>Internal Memo</w:t>
          </w:r>
        </w:p>
      </w:tc>
      <w:tc>
        <w:tcPr>
          <w:tcW w:w="2785" w:type="dxa"/>
          <w:tcBorders>
            <w:top w:val="single" w:sz="6" w:space="0" w:color="auto"/>
            <w:left w:val="single" w:sz="6" w:space="0" w:color="auto"/>
            <w:bottom w:val="single" w:sz="6" w:space="0" w:color="auto"/>
            <w:right w:val="single" w:sz="6" w:space="0" w:color="auto"/>
          </w:tcBorders>
          <w:vAlign w:val="center"/>
        </w:tcPr>
        <w:p w14:paraId="6C561405" w14:textId="77777777" w:rsidR="00BC3F06" w:rsidRPr="001C5386" w:rsidRDefault="00BC3F06" w:rsidP="006B40D1">
          <w:pPr>
            <w:tabs>
              <w:tab w:val="left" w:pos="851"/>
            </w:tabs>
            <w:spacing w:before="60" w:after="60"/>
            <w:ind w:right="-68"/>
            <w:jc w:val="center"/>
            <w:rPr>
              <w:rFonts w:ascii="Century Gothic" w:hAnsi="Century Gothic" w:cs="Arial"/>
              <w:b/>
              <w:sz w:val="20"/>
              <w:szCs w:val="20"/>
            </w:rPr>
          </w:pPr>
          <w:r w:rsidRPr="001C5386">
            <w:rPr>
              <w:rFonts w:ascii="Century Gothic" w:hAnsi="Century Gothic" w:cs="Arial"/>
              <w:b/>
              <w:sz w:val="20"/>
              <w:szCs w:val="20"/>
            </w:rPr>
            <w:t>TEX-ADM-FR</w:t>
          </w:r>
          <w:r>
            <w:rPr>
              <w:rFonts w:ascii="Century Gothic" w:hAnsi="Century Gothic" w:cs="Arial"/>
              <w:b/>
              <w:sz w:val="20"/>
              <w:szCs w:val="20"/>
            </w:rPr>
            <w:t>M-005</w:t>
          </w:r>
          <w:r w:rsidRPr="001C5386">
            <w:rPr>
              <w:rFonts w:ascii="Century Gothic" w:hAnsi="Century Gothic" w:cs="Arial"/>
              <w:b/>
              <w:sz w:val="20"/>
              <w:szCs w:val="20"/>
            </w:rPr>
            <w:t>, Ver 000</w:t>
          </w:r>
        </w:p>
        <w:p w14:paraId="3D4B0598" w14:textId="77777777" w:rsidR="00BC3F06" w:rsidRPr="001C5386" w:rsidRDefault="00BC3F06" w:rsidP="006B40D1">
          <w:pPr>
            <w:tabs>
              <w:tab w:val="left" w:pos="851"/>
            </w:tabs>
            <w:spacing w:before="60" w:after="60"/>
            <w:ind w:right="-68"/>
            <w:jc w:val="center"/>
            <w:rPr>
              <w:rFonts w:ascii="Century Gothic" w:hAnsi="Century Gothic" w:cs="Arial"/>
              <w:b/>
              <w:sz w:val="20"/>
              <w:szCs w:val="20"/>
            </w:rPr>
          </w:pPr>
          <w:r w:rsidRPr="001C5386">
            <w:rPr>
              <w:rFonts w:ascii="Century Gothic" w:hAnsi="Century Gothic" w:cs="Arial"/>
              <w:b/>
              <w:sz w:val="20"/>
              <w:szCs w:val="20"/>
            </w:rPr>
            <w:t>Issue Date: 1</w:t>
          </w:r>
          <w:r w:rsidRPr="001C5386">
            <w:rPr>
              <w:rFonts w:ascii="Century Gothic" w:hAnsi="Century Gothic" w:cs="Arial"/>
              <w:b/>
              <w:sz w:val="20"/>
              <w:szCs w:val="20"/>
              <w:vertAlign w:val="superscript"/>
            </w:rPr>
            <w:t>st</w:t>
          </w:r>
          <w:r w:rsidRPr="001C5386">
            <w:rPr>
              <w:rFonts w:ascii="Century Gothic" w:hAnsi="Century Gothic" w:cs="Arial"/>
              <w:b/>
              <w:sz w:val="20"/>
              <w:szCs w:val="20"/>
            </w:rPr>
            <w:t xml:space="preserve"> Nov 2024</w:t>
          </w:r>
        </w:p>
      </w:tc>
    </w:tr>
    <w:tr w:rsidR="00BC3F06" w:rsidRPr="001C5386" w14:paraId="26FE4F0B" w14:textId="77777777" w:rsidTr="006B40D1">
      <w:trPr>
        <w:cantSplit/>
        <w:trHeight w:val="293"/>
        <w:jc w:val="center"/>
      </w:trPr>
      <w:tc>
        <w:tcPr>
          <w:tcW w:w="1890" w:type="dxa"/>
          <w:vMerge/>
          <w:tcBorders>
            <w:left w:val="single" w:sz="6" w:space="0" w:color="auto"/>
            <w:bottom w:val="single" w:sz="6" w:space="0" w:color="auto"/>
          </w:tcBorders>
          <w:vAlign w:val="center"/>
        </w:tcPr>
        <w:p w14:paraId="7C341580" w14:textId="77777777" w:rsidR="00BC3F06" w:rsidRPr="001C5386" w:rsidRDefault="00BC3F06" w:rsidP="006B40D1">
          <w:pPr>
            <w:spacing w:before="60" w:after="60"/>
            <w:ind w:hanging="70"/>
            <w:jc w:val="center"/>
            <w:rPr>
              <w:rFonts w:ascii="Arial" w:hAnsi="Arial" w:cs="Arial"/>
            </w:rPr>
          </w:pPr>
        </w:p>
      </w:tc>
      <w:tc>
        <w:tcPr>
          <w:tcW w:w="4770" w:type="dxa"/>
          <w:vMerge/>
          <w:tcBorders>
            <w:left w:val="single" w:sz="6" w:space="0" w:color="auto"/>
            <w:bottom w:val="single" w:sz="6" w:space="0" w:color="auto"/>
          </w:tcBorders>
          <w:vAlign w:val="center"/>
        </w:tcPr>
        <w:p w14:paraId="7529CBF5" w14:textId="77777777" w:rsidR="00BC3F06" w:rsidRPr="001C5386" w:rsidRDefault="00BC3F06" w:rsidP="006B40D1">
          <w:pPr>
            <w:autoSpaceDE w:val="0"/>
            <w:autoSpaceDN w:val="0"/>
            <w:adjustRightInd w:val="0"/>
            <w:jc w:val="center"/>
            <w:rPr>
              <w:rFonts w:ascii="Century Gothic" w:hAnsi="Century Gothic" w:cs="Arial"/>
              <w:sz w:val="20"/>
              <w:szCs w:val="20"/>
              <w:lang w:val="fr-FR" w:eastAsia="fr-FR"/>
            </w:rPr>
          </w:pPr>
        </w:p>
      </w:tc>
      <w:tc>
        <w:tcPr>
          <w:tcW w:w="2785" w:type="dxa"/>
          <w:tcBorders>
            <w:top w:val="single" w:sz="6" w:space="0" w:color="auto"/>
            <w:left w:val="single" w:sz="6" w:space="0" w:color="auto"/>
            <w:bottom w:val="single" w:sz="6" w:space="0" w:color="auto"/>
            <w:right w:val="single" w:sz="6" w:space="0" w:color="auto"/>
          </w:tcBorders>
          <w:vAlign w:val="center"/>
        </w:tcPr>
        <w:p w14:paraId="5F825B88" w14:textId="77777777" w:rsidR="00BC3F06" w:rsidRPr="001C5386" w:rsidRDefault="00BC3F06" w:rsidP="006B40D1">
          <w:pPr>
            <w:spacing w:before="60" w:after="60"/>
            <w:ind w:right="-68"/>
            <w:jc w:val="center"/>
            <w:rPr>
              <w:rFonts w:ascii="Century Gothic" w:hAnsi="Century Gothic" w:cs="Arial"/>
              <w:b/>
              <w:sz w:val="20"/>
              <w:szCs w:val="20"/>
            </w:rPr>
          </w:pPr>
          <w:r w:rsidRPr="001C5386">
            <w:rPr>
              <w:rFonts w:ascii="Century Gothic" w:hAnsi="Century Gothic" w:cs="Arial"/>
              <w:b/>
              <w:sz w:val="20"/>
              <w:szCs w:val="20"/>
            </w:rPr>
            <w:t xml:space="preserve">Page </w:t>
          </w:r>
          <w:r w:rsidRPr="001C5386">
            <w:rPr>
              <w:rFonts w:ascii="Century Gothic" w:hAnsi="Century Gothic" w:cs="Arial"/>
              <w:b/>
              <w:sz w:val="20"/>
              <w:szCs w:val="20"/>
            </w:rPr>
            <w:fldChar w:fldCharType="begin"/>
          </w:r>
          <w:r w:rsidRPr="001C5386">
            <w:rPr>
              <w:rFonts w:ascii="Century Gothic" w:hAnsi="Century Gothic" w:cs="Arial"/>
              <w:b/>
              <w:sz w:val="20"/>
              <w:szCs w:val="20"/>
            </w:rPr>
            <w:instrText xml:space="preserve"> PAGE </w:instrText>
          </w:r>
          <w:r w:rsidRPr="001C5386">
            <w:rPr>
              <w:rFonts w:ascii="Century Gothic" w:hAnsi="Century Gothic" w:cs="Arial"/>
              <w:b/>
              <w:sz w:val="20"/>
              <w:szCs w:val="20"/>
            </w:rPr>
            <w:fldChar w:fldCharType="separate"/>
          </w:r>
          <w:r>
            <w:rPr>
              <w:rFonts w:ascii="Century Gothic" w:hAnsi="Century Gothic" w:cs="Arial"/>
              <w:b/>
              <w:noProof/>
              <w:sz w:val="20"/>
              <w:szCs w:val="20"/>
            </w:rPr>
            <w:t>1</w:t>
          </w:r>
          <w:r w:rsidRPr="001C5386">
            <w:rPr>
              <w:rFonts w:ascii="Century Gothic" w:hAnsi="Century Gothic" w:cs="Arial"/>
              <w:b/>
              <w:sz w:val="20"/>
              <w:szCs w:val="20"/>
            </w:rPr>
            <w:fldChar w:fldCharType="end"/>
          </w:r>
          <w:r w:rsidRPr="001C5386">
            <w:rPr>
              <w:rFonts w:ascii="Century Gothic" w:hAnsi="Century Gothic" w:cs="Arial"/>
              <w:b/>
              <w:sz w:val="20"/>
              <w:szCs w:val="20"/>
            </w:rPr>
            <w:t xml:space="preserve"> of </w:t>
          </w:r>
          <w:r w:rsidRPr="001C5386">
            <w:rPr>
              <w:rFonts w:ascii="Century Gothic" w:hAnsi="Century Gothic" w:cs="Arial"/>
              <w:b/>
              <w:sz w:val="20"/>
              <w:szCs w:val="20"/>
            </w:rPr>
            <w:fldChar w:fldCharType="begin"/>
          </w:r>
          <w:r w:rsidRPr="001C5386">
            <w:rPr>
              <w:rFonts w:ascii="Century Gothic" w:hAnsi="Century Gothic" w:cs="Arial"/>
              <w:b/>
              <w:sz w:val="20"/>
              <w:szCs w:val="20"/>
            </w:rPr>
            <w:instrText xml:space="preserve"> NUMPAGES </w:instrText>
          </w:r>
          <w:r w:rsidRPr="001C5386">
            <w:rPr>
              <w:rFonts w:ascii="Century Gothic" w:hAnsi="Century Gothic" w:cs="Arial"/>
              <w:b/>
              <w:sz w:val="20"/>
              <w:szCs w:val="20"/>
            </w:rPr>
            <w:fldChar w:fldCharType="separate"/>
          </w:r>
          <w:r>
            <w:rPr>
              <w:rFonts w:ascii="Century Gothic" w:hAnsi="Century Gothic" w:cs="Arial"/>
              <w:b/>
              <w:noProof/>
              <w:sz w:val="20"/>
              <w:szCs w:val="20"/>
            </w:rPr>
            <w:t>1</w:t>
          </w:r>
          <w:r w:rsidRPr="001C5386">
            <w:rPr>
              <w:rFonts w:ascii="Century Gothic" w:hAnsi="Century Gothic" w:cs="Arial"/>
              <w:b/>
              <w:sz w:val="20"/>
              <w:szCs w:val="20"/>
            </w:rPr>
            <w:fldChar w:fldCharType="end"/>
          </w:r>
        </w:p>
      </w:tc>
    </w:tr>
  </w:tbl>
  <w:p w14:paraId="052B1C49" w14:textId="77777777" w:rsidR="00BC3F06" w:rsidRDefault="00BC3F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473B1"/>
    <w:multiLevelType w:val="hybridMultilevel"/>
    <w:tmpl w:val="5096DA1C"/>
    <w:lvl w:ilvl="0" w:tplc="EE62D7FA">
      <w:start w:val="1"/>
      <w:numFmt w:val="bullet"/>
      <w:lvlText w:val="●"/>
      <w:lvlJc w:val="left"/>
      <w:pPr>
        <w:ind w:left="720" w:hanging="360"/>
      </w:pPr>
    </w:lvl>
    <w:lvl w:ilvl="1" w:tplc="31944A18">
      <w:start w:val="1"/>
      <w:numFmt w:val="bullet"/>
      <w:lvlText w:val="○"/>
      <w:lvlJc w:val="left"/>
      <w:pPr>
        <w:ind w:left="1440" w:hanging="360"/>
      </w:pPr>
    </w:lvl>
    <w:lvl w:ilvl="2" w:tplc="E55CB252">
      <w:start w:val="1"/>
      <w:numFmt w:val="bullet"/>
      <w:lvlText w:val="■"/>
      <w:lvlJc w:val="left"/>
      <w:pPr>
        <w:ind w:left="2160" w:hanging="360"/>
      </w:pPr>
    </w:lvl>
    <w:lvl w:ilvl="3" w:tplc="9CEA6D0A">
      <w:start w:val="1"/>
      <w:numFmt w:val="bullet"/>
      <w:lvlText w:val="●"/>
      <w:lvlJc w:val="left"/>
      <w:pPr>
        <w:ind w:left="2880" w:hanging="360"/>
      </w:pPr>
    </w:lvl>
    <w:lvl w:ilvl="4" w:tplc="8B6898AC">
      <w:start w:val="1"/>
      <w:numFmt w:val="bullet"/>
      <w:lvlText w:val="○"/>
      <w:lvlJc w:val="left"/>
      <w:pPr>
        <w:ind w:left="3600" w:hanging="360"/>
      </w:pPr>
    </w:lvl>
    <w:lvl w:ilvl="5" w:tplc="97088072">
      <w:start w:val="1"/>
      <w:numFmt w:val="bullet"/>
      <w:lvlText w:val="■"/>
      <w:lvlJc w:val="left"/>
      <w:pPr>
        <w:ind w:left="4320" w:hanging="360"/>
      </w:pPr>
    </w:lvl>
    <w:lvl w:ilvl="6" w:tplc="2A5A45B4">
      <w:start w:val="1"/>
      <w:numFmt w:val="bullet"/>
      <w:lvlText w:val="●"/>
      <w:lvlJc w:val="left"/>
      <w:pPr>
        <w:ind w:left="5040" w:hanging="360"/>
      </w:pPr>
    </w:lvl>
    <w:lvl w:ilvl="7" w:tplc="88442C12">
      <w:start w:val="1"/>
      <w:numFmt w:val="bullet"/>
      <w:lvlText w:val="●"/>
      <w:lvlJc w:val="left"/>
      <w:pPr>
        <w:ind w:left="5760" w:hanging="360"/>
      </w:pPr>
    </w:lvl>
    <w:lvl w:ilvl="8" w:tplc="0E841CC8">
      <w:start w:val="1"/>
      <w:numFmt w:val="bullet"/>
      <w:lvlText w:val="●"/>
      <w:lvlJc w:val="left"/>
      <w:pPr>
        <w:ind w:left="6480" w:hanging="360"/>
      </w:pPr>
    </w:lvl>
  </w:abstractNum>
  <w:abstractNum w:abstractNumId="1" w15:restartNumberingAfterBreak="0">
    <w:nsid w:val="471F2904"/>
    <w:multiLevelType w:val="hybridMultilevel"/>
    <w:tmpl w:val="B86CA8BA"/>
    <w:lvl w:ilvl="0" w:tplc="5A168E12">
      <w:start w:val="1"/>
      <w:numFmt w:val="decimal"/>
      <w:lvlText w:val="%1."/>
      <w:lvlJc w:val="left"/>
      <w:pPr>
        <w:ind w:left="720" w:hanging="360"/>
      </w:pPr>
      <w:rPr>
        <w:rFonts w:cs="Times New Roman" w:hint="default"/>
        <w:b/>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B053F76"/>
    <w:multiLevelType w:val="multilevel"/>
    <w:tmpl w:val="8A6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F1AE3"/>
    <w:multiLevelType w:val="multilevel"/>
    <w:tmpl w:val="3522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4802A3"/>
    <w:multiLevelType w:val="multilevel"/>
    <w:tmpl w:val="A444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212549">
    <w:abstractNumId w:val="4"/>
  </w:num>
  <w:num w:numId="2" w16cid:durableId="1588732796">
    <w:abstractNumId w:val="3"/>
  </w:num>
  <w:num w:numId="3" w16cid:durableId="1335181288">
    <w:abstractNumId w:val="2"/>
  </w:num>
  <w:num w:numId="4" w16cid:durableId="238373883">
    <w:abstractNumId w:val="1"/>
  </w:num>
  <w:num w:numId="5" w16cid:durableId="1594050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06"/>
    <w:rsid w:val="000606BF"/>
    <w:rsid w:val="0006273D"/>
    <w:rsid w:val="00124591"/>
    <w:rsid w:val="00135C42"/>
    <w:rsid w:val="001469C3"/>
    <w:rsid w:val="00157E5F"/>
    <w:rsid w:val="00185760"/>
    <w:rsid w:val="00192BC2"/>
    <w:rsid w:val="0019354D"/>
    <w:rsid w:val="00197C9F"/>
    <w:rsid w:val="001B031D"/>
    <w:rsid w:val="001C4D70"/>
    <w:rsid w:val="001D5752"/>
    <w:rsid w:val="002206B3"/>
    <w:rsid w:val="002D433E"/>
    <w:rsid w:val="002E4FD0"/>
    <w:rsid w:val="00301996"/>
    <w:rsid w:val="003056DA"/>
    <w:rsid w:val="00312C5F"/>
    <w:rsid w:val="00345A24"/>
    <w:rsid w:val="00371A30"/>
    <w:rsid w:val="0039185A"/>
    <w:rsid w:val="003C2E00"/>
    <w:rsid w:val="00445479"/>
    <w:rsid w:val="004558DD"/>
    <w:rsid w:val="004707F3"/>
    <w:rsid w:val="004D2A62"/>
    <w:rsid w:val="004F35E6"/>
    <w:rsid w:val="005376EA"/>
    <w:rsid w:val="00575D3F"/>
    <w:rsid w:val="005B19FE"/>
    <w:rsid w:val="005C1F41"/>
    <w:rsid w:val="005C44DB"/>
    <w:rsid w:val="005D5EF0"/>
    <w:rsid w:val="005F4961"/>
    <w:rsid w:val="006B231A"/>
    <w:rsid w:val="006B40D1"/>
    <w:rsid w:val="006D2799"/>
    <w:rsid w:val="006D2CDF"/>
    <w:rsid w:val="006E3313"/>
    <w:rsid w:val="006F294D"/>
    <w:rsid w:val="007357F9"/>
    <w:rsid w:val="00735982"/>
    <w:rsid w:val="007426A7"/>
    <w:rsid w:val="007728A3"/>
    <w:rsid w:val="007B7802"/>
    <w:rsid w:val="008030F0"/>
    <w:rsid w:val="008204A5"/>
    <w:rsid w:val="0083547A"/>
    <w:rsid w:val="00850F14"/>
    <w:rsid w:val="00880B6A"/>
    <w:rsid w:val="008836E3"/>
    <w:rsid w:val="00884B05"/>
    <w:rsid w:val="008A7463"/>
    <w:rsid w:val="008D02C3"/>
    <w:rsid w:val="00923078"/>
    <w:rsid w:val="00927EAA"/>
    <w:rsid w:val="009340FE"/>
    <w:rsid w:val="009516DB"/>
    <w:rsid w:val="009A36B0"/>
    <w:rsid w:val="009B397F"/>
    <w:rsid w:val="009B3CC9"/>
    <w:rsid w:val="009C340E"/>
    <w:rsid w:val="009C4C53"/>
    <w:rsid w:val="00A02ED7"/>
    <w:rsid w:val="00A42EEC"/>
    <w:rsid w:val="00A4513A"/>
    <w:rsid w:val="00A575F5"/>
    <w:rsid w:val="00A6199E"/>
    <w:rsid w:val="00A64591"/>
    <w:rsid w:val="00A6694F"/>
    <w:rsid w:val="00A741E2"/>
    <w:rsid w:val="00A77FB1"/>
    <w:rsid w:val="00AA29A4"/>
    <w:rsid w:val="00B446B6"/>
    <w:rsid w:val="00B54996"/>
    <w:rsid w:val="00B71314"/>
    <w:rsid w:val="00BC3F06"/>
    <w:rsid w:val="00C0155B"/>
    <w:rsid w:val="00C12AA1"/>
    <w:rsid w:val="00C412CD"/>
    <w:rsid w:val="00C42419"/>
    <w:rsid w:val="00C51DA1"/>
    <w:rsid w:val="00C82C18"/>
    <w:rsid w:val="00CF3BCC"/>
    <w:rsid w:val="00CF40AB"/>
    <w:rsid w:val="00D0379D"/>
    <w:rsid w:val="00D0464F"/>
    <w:rsid w:val="00D1571F"/>
    <w:rsid w:val="00D21436"/>
    <w:rsid w:val="00D3462E"/>
    <w:rsid w:val="00D4683B"/>
    <w:rsid w:val="00D47E48"/>
    <w:rsid w:val="00D5566A"/>
    <w:rsid w:val="00D8084B"/>
    <w:rsid w:val="00E45C7D"/>
    <w:rsid w:val="00E55624"/>
    <w:rsid w:val="00E61B83"/>
    <w:rsid w:val="00E6423A"/>
    <w:rsid w:val="00E64894"/>
    <w:rsid w:val="00E65528"/>
    <w:rsid w:val="00EB13DC"/>
    <w:rsid w:val="00EF202E"/>
    <w:rsid w:val="00F35914"/>
    <w:rsid w:val="00F455AC"/>
    <w:rsid w:val="00F8089C"/>
    <w:rsid w:val="00F9566E"/>
    <w:rsid w:val="00FB6048"/>
    <w:rsid w:val="00FD5007"/>
    <w:rsid w:val="00FE372D"/>
    <w:rsid w:val="00FE6ACF"/>
    <w:rsid w:val="0385A9D9"/>
    <w:rsid w:val="0768D9C3"/>
    <w:rsid w:val="09DC1BD6"/>
    <w:rsid w:val="0E255EC1"/>
    <w:rsid w:val="0F18CDA8"/>
    <w:rsid w:val="22C9EA45"/>
    <w:rsid w:val="2B827927"/>
    <w:rsid w:val="4172F43A"/>
    <w:rsid w:val="44888E1A"/>
    <w:rsid w:val="48CE3AC1"/>
    <w:rsid w:val="4FCD4D92"/>
    <w:rsid w:val="55AC0E95"/>
    <w:rsid w:val="574739E7"/>
    <w:rsid w:val="57E536B4"/>
    <w:rsid w:val="5D0AE4D7"/>
    <w:rsid w:val="61A93F0A"/>
    <w:rsid w:val="6BC16952"/>
    <w:rsid w:val="6EA4C068"/>
    <w:rsid w:val="6FF5147D"/>
    <w:rsid w:val="71D243AA"/>
    <w:rsid w:val="7A18D97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DC1FD"/>
  <w15:chartTrackingRefBased/>
  <w15:docId w15:val="{BEE9D023-0430-40D3-BC1A-C1203CDE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F06"/>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C3F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F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F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F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F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F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F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F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F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F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F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F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F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F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F06"/>
    <w:rPr>
      <w:rFonts w:eastAsiaTheme="majorEastAsia" w:cstheme="majorBidi"/>
      <w:color w:val="272727" w:themeColor="text1" w:themeTint="D8"/>
    </w:rPr>
  </w:style>
  <w:style w:type="paragraph" w:styleId="Title">
    <w:name w:val="Title"/>
    <w:basedOn w:val="Normal"/>
    <w:next w:val="Normal"/>
    <w:link w:val="TitleChar"/>
    <w:uiPriority w:val="10"/>
    <w:qFormat/>
    <w:rsid w:val="00BC3F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F06"/>
    <w:pPr>
      <w:spacing w:before="160"/>
      <w:jc w:val="center"/>
    </w:pPr>
    <w:rPr>
      <w:i/>
      <w:iCs/>
      <w:color w:val="404040" w:themeColor="text1" w:themeTint="BF"/>
    </w:rPr>
  </w:style>
  <w:style w:type="character" w:customStyle="1" w:styleId="QuoteChar">
    <w:name w:val="Quote Char"/>
    <w:basedOn w:val="DefaultParagraphFont"/>
    <w:link w:val="Quote"/>
    <w:uiPriority w:val="29"/>
    <w:rsid w:val="00BC3F06"/>
    <w:rPr>
      <w:i/>
      <w:iCs/>
      <w:color w:val="404040" w:themeColor="text1" w:themeTint="BF"/>
    </w:rPr>
  </w:style>
  <w:style w:type="paragraph" w:styleId="ListParagraph">
    <w:name w:val="List Paragraph"/>
    <w:basedOn w:val="Normal"/>
    <w:qFormat/>
    <w:rsid w:val="00BC3F06"/>
    <w:pPr>
      <w:ind w:left="720"/>
      <w:contextualSpacing/>
    </w:pPr>
  </w:style>
  <w:style w:type="character" w:styleId="IntenseEmphasis">
    <w:name w:val="Intense Emphasis"/>
    <w:basedOn w:val="DefaultParagraphFont"/>
    <w:uiPriority w:val="21"/>
    <w:qFormat/>
    <w:rsid w:val="00BC3F06"/>
    <w:rPr>
      <w:i/>
      <w:iCs/>
      <w:color w:val="2F5496" w:themeColor="accent1" w:themeShade="BF"/>
    </w:rPr>
  </w:style>
  <w:style w:type="paragraph" w:styleId="IntenseQuote">
    <w:name w:val="Intense Quote"/>
    <w:basedOn w:val="Normal"/>
    <w:next w:val="Normal"/>
    <w:link w:val="IntenseQuoteChar"/>
    <w:uiPriority w:val="30"/>
    <w:qFormat/>
    <w:rsid w:val="00BC3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F06"/>
    <w:rPr>
      <w:i/>
      <w:iCs/>
      <w:color w:val="2F5496" w:themeColor="accent1" w:themeShade="BF"/>
    </w:rPr>
  </w:style>
  <w:style w:type="character" w:styleId="IntenseReference">
    <w:name w:val="Intense Reference"/>
    <w:basedOn w:val="DefaultParagraphFont"/>
    <w:uiPriority w:val="32"/>
    <w:qFormat/>
    <w:rsid w:val="00BC3F06"/>
    <w:rPr>
      <w:b/>
      <w:bCs/>
      <w:smallCaps/>
      <w:color w:val="2F5496" w:themeColor="accent1" w:themeShade="BF"/>
      <w:spacing w:val="5"/>
    </w:rPr>
  </w:style>
  <w:style w:type="paragraph" w:styleId="Footer">
    <w:name w:val="footer"/>
    <w:basedOn w:val="Normal"/>
    <w:link w:val="FooterChar"/>
    <w:uiPriority w:val="99"/>
    <w:rsid w:val="00BC3F06"/>
    <w:pPr>
      <w:tabs>
        <w:tab w:val="center" w:pos="4320"/>
        <w:tab w:val="right" w:pos="8640"/>
      </w:tabs>
    </w:pPr>
  </w:style>
  <w:style w:type="character" w:customStyle="1" w:styleId="FooterChar">
    <w:name w:val="Footer Char"/>
    <w:basedOn w:val="DefaultParagraphFont"/>
    <w:link w:val="Footer"/>
    <w:uiPriority w:val="99"/>
    <w:rsid w:val="00BC3F06"/>
    <w:rPr>
      <w:rFonts w:ascii="Times New Roman" w:eastAsia="Times New Roman" w:hAnsi="Times New Roman" w:cs="Times New Roman"/>
      <w:sz w:val="24"/>
      <w:szCs w:val="24"/>
      <w:lang w:val="en-US" w:eastAsia="en-US"/>
    </w:rPr>
  </w:style>
  <w:style w:type="character" w:styleId="PageNumber">
    <w:name w:val="page number"/>
    <w:basedOn w:val="DefaultParagraphFont"/>
    <w:rsid w:val="00BC3F06"/>
  </w:style>
  <w:style w:type="paragraph" w:styleId="NoSpacing">
    <w:name w:val="No Spacing"/>
    <w:uiPriority w:val="1"/>
    <w:qFormat/>
    <w:rsid w:val="00BC3F06"/>
    <w:pPr>
      <w:spacing w:after="0" w:line="240" w:lineRule="auto"/>
    </w:pPr>
    <w:rPr>
      <w:rFonts w:ascii="Times New Roman" w:eastAsia="Times New Roman" w:hAnsi="Times New Roman" w:cs="Times New Roman"/>
      <w:sz w:val="24"/>
      <w:szCs w:val="24"/>
      <w:lang w:eastAsia="en-US"/>
    </w:rPr>
  </w:style>
  <w:style w:type="paragraph" w:styleId="Header">
    <w:name w:val="header"/>
    <w:basedOn w:val="Normal"/>
    <w:link w:val="HeaderChar"/>
    <w:rsid w:val="00BC3F06"/>
    <w:pPr>
      <w:tabs>
        <w:tab w:val="center" w:pos="4680"/>
        <w:tab w:val="right" w:pos="9360"/>
      </w:tabs>
    </w:pPr>
  </w:style>
  <w:style w:type="character" w:customStyle="1" w:styleId="HeaderChar">
    <w:name w:val="Header Char"/>
    <w:basedOn w:val="DefaultParagraphFont"/>
    <w:link w:val="Header"/>
    <w:rsid w:val="00BC3F06"/>
    <w:rPr>
      <w:rFonts w:ascii="Times New Roman" w:eastAsia="Times New Roman" w:hAnsi="Times New Roman" w:cs="Times New Roman"/>
      <w:sz w:val="24"/>
      <w:szCs w:val="24"/>
      <w:lang w:val="en-US" w:eastAsia="en-US"/>
    </w:rPr>
  </w:style>
  <w:style w:type="table" w:styleId="TableGrid">
    <w:name w:val="Table Grid"/>
    <w:basedOn w:val="TableNormal"/>
    <w:uiPriority w:val="39"/>
    <w:rsid w:val="00BC3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2</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Chairman Fuel Card</dc:creator>
  <cp:keywords/>
  <dc:description/>
  <cp:lastModifiedBy>Eddymark Mafende</cp:lastModifiedBy>
  <cp:revision>25</cp:revision>
  <cp:lastPrinted>2026-07-15T19:20:00Z</cp:lastPrinted>
  <dcterms:created xsi:type="dcterms:W3CDTF">2026-08-24T09:36:00Z</dcterms:created>
  <dcterms:modified xsi:type="dcterms:W3CDTF">2026-08-24T14:57:00Z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3d52bf6c-be8b-4368-985c-3034b6f585c0</vt:lpwstr>
  </property>
</Properties>
</file>