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Hlavní děj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Vysoko v horách leží tajemný hrad, který byl kdysi sídlem mocného krále. Jeho poddaní mu sloužili s oddaností, ale když se na obzoru objevil drak, jejich životy se změnily. Drak vybíral výpalné a ničil vesnice, a tak král vyslal své rytíře, aby zvíře porazili.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Rytíři se vydali na nebezpečnou cestu, aby se utkali s drakem. Cestou se však setkali s podivnými </w:t>
      </w:r>
      <w:r w:rsidDel="00000000" w:rsidR="00000000" w:rsidRPr="00000000">
        <w:rPr>
          <w:rtl w:val="0"/>
        </w:rPr>
        <w:t xml:space="preserve">zjeveními</w:t>
      </w:r>
      <w:r w:rsidDel="00000000" w:rsidR="00000000" w:rsidRPr="00000000">
        <w:rPr>
          <w:rtl w:val="0"/>
        </w:rPr>
        <w:t xml:space="preserve"> a museli čelit nebezpečím, která na ně číhala v podzemí.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 mnoha překážkách se rytíři dostali k drakovi a začala se bitva. Drak byl obrovský a silný, ale rytíři nevzdávali. Boj trval celou noc a nakonec se rytířům podařilo draka zabít.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Král byl rytířům velmi vděčný a slíbil, že na oplátku ochrání své poddané před dalšími nebezpečími. Avšak podzemí plné záhad a magie se ukázalo být větší hrozbou, než si kdy král dokázal představit.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Podzemní bytosti se vzbouřily proti království a začaly útočit na obyvatele. Král opět vyslal rytíře, aby situaci řešili. Rytíři se snažili najít způsob, jak porazit podzemní bytosti, ale bez úspěchu.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Nakonec objevili kouzelníka, který měl mocné kouzlo, které by podzemní bytosti zahnalo zpět do podzemí. Rytíři se s kouzelníkem spojili a společně dokázali království ochránit před záhadnými útoky.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Král byl rytířům velmi vděčný za jejich hrdinství a tak jim daroval hrad, aby se o něj mohli starat. Rytíři se stali ochránci hradu a poddaných a celé království žilo dlouho v míru a bezpečí.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Špatné volby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se rozhodnou nejít na cestu za drakem a nechat ho terorizovat obyvatele. To by způsobilo, že vesnice by se stala zničenou a lidé by museli utíkat.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jsou příliš zbrklí v boji s drakem a neplánují svůj útok. To by mohlo způsobit jejich porážku a možná i smrt.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ignorují podivné zjevení a nevěnují mu pozornost. To by mohlo vést k nebezpečí, které by se mohlo stát ještě větším.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nevěnují pozornost kouzelníkovi a nevěří, že by mohl pomoci s porážkou podzemních bytostí. To by znamenalo, že by se podzemní bytosti mohly stát nebezpečím pro celé království.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se rozhodnou zradit krále a ujmout se sami vlády nad královstvím. To by mohlo vést k válce a neklidu v království.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Přídavky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Pokémoni: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Když se rytíři dostanou na hrad, zjistí, že pod jeho zdmi se skrývá tajemné podzemí plné magie a nebezpečí. Při průzkumu objeví skupinu trenérů Pokémonů, kteří se snaží chránit království před nebezpečnými divokými Pokémony, kteří se zde vyskytují.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Rytíři se rozhodnou pomoci a vstoupí do podzemí s pokémony u svého boku. Společně bojují proti nebezpečným Pokémonům, kteří ohrožují poddané a království jako celek.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Během svých dobrodružství se setkají s různými druhy Pokémonů a budou muset vyvinout své strategické dovednosti, aby je mohli úspěšně porazit. Kromě toho zjistí, že jedna z významných postav podzemí ovládá kouzla a může jim pomoci v boji.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 její pomocí objeví tajemství, které může být klíčem k porážce nejnebezpečnějšího Pokémona v podzemí, který se snaží dostat na povrch a ohrozit celé království.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Rytíři a jejich Pokémoni se proto musí spojit s dalšími trenéry Pokémonů a společně se vydat na nebezpečnou cestu k temnému jádru podzemí, kde musí čelit poslední výzvě a porazit nejnebezpečnějšího Pokémona v boji na život a na smrt.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Postavy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vypravěč(začátek)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rytíři (5)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feudál (1)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král (1)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pokémoni (různé druhy)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drak (5 hlav)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kouzelníci (armáda)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veliký kouzelník (mocná kouzla)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Vysvětlení: Vítej v naší hře. Tato hra je postavena na tvých rozhodnutích. Jakmile si </w:t>
      </w:r>
      <w:r w:rsidDel="00000000" w:rsidR="00000000" w:rsidRPr="00000000">
        <w:rPr>
          <w:rtl w:val="0"/>
        </w:rPr>
        <w:t xml:space="preserve">vybereš</w:t>
      </w:r>
      <w:r w:rsidDel="00000000" w:rsidR="00000000" w:rsidRPr="00000000">
        <w:rPr>
          <w:rtl w:val="0"/>
        </w:rPr>
        <w:t xml:space="preserve"> špatnou možnost, tak můžeš zemřít a budeš muset jít od znova. Přejeme ti málo smrtí a hodně zdaru.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Vypravěč:Vysoko v horách leží tajemný hrad, který byl kdysi sídlem mocného krále. Jeho poddaní mu sloužili s oddaností, ale když se na obzoru objevil drak, jejich životy se změnily. Drak vybíral výpalné a ničil vesnice, a tak král vyslal své rytíře, aby zvíře porazili.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Kral: Milý feudále. Vy víte o tom, že naše království týrá zlý drak. Jste schopen se svými rytíři ho zneškodnit?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Feudál: 1, Ano, my to zvládneme. ( příběh pokračuje)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2, Ne, to nedokážeme. (království rip)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Král: Jsem rád že vás mám k dispozici. Jestli to zvládnete nemine vás odměna v podobě jakékoliv ženy nebo pokémona z podhradí. Vkládám do vás budoucnost tohoto království. ( na cestu jste dostali 400</w:t>
      </w:r>
      <w:r w:rsidDel="00000000" w:rsidR="00000000" w:rsidRPr="00000000">
        <w:rPr>
          <w:sz w:val="21"/>
          <w:szCs w:val="21"/>
          <w:rtl w:val="0"/>
        </w:rPr>
        <w:t xml:space="preserve">zł)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Vypravěč: Feudál se svýma rytířema se vydal na dlouhou cestu k drakovi.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Vypravěč: Cestou je napadla banda loupežníků.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Loupežníci: Dej nám 150</w:t>
      </w:r>
      <w:r w:rsidDel="00000000" w:rsidR="00000000" w:rsidRPr="00000000">
        <w:rPr>
          <w:sz w:val="21"/>
          <w:szCs w:val="21"/>
          <w:rtl w:val="0"/>
        </w:rPr>
        <w:t xml:space="preserve">zł nebo vás zabijeme.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Vyjednávat a nabídnout jim 150</w:t>
      </w:r>
      <w:r w:rsidDel="00000000" w:rsidR="00000000" w:rsidRPr="00000000">
        <w:rPr>
          <w:sz w:val="21"/>
          <w:szCs w:val="21"/>
          <w:rtl w:val="0"/>
        </w:rPr>
        <w:t xml:space="preserve">zł ( loupežníci je jednoduše zabili)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Vrhnout se přímo na ně. ( rytíři přemůžou všechny loupežníky)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Vypravěč: Za odměnu jste si zašli do hospody.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Hospodský: Co si vzácní pánové nabídnou?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Všichni jste si dali rundu piva a šli jste spát. (-50</w:t>
      </w:r>
      <w:r w:rsidDel="00000000" w:rsidR="00000000" w:rsidRPr="00000000">
        <w:rPr>
          <w:sz w:val="21"/>
          <w:szCs w:val="21"/>
          <w:rtl w:val="0"/>
        </w:rPr>
        <w:t xml:space="preserve">zł)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Až do noci jste chlastali a hráli karty. (-100</w:t>
      </w:r>
      <w:r w:rsidDel="00000000" w:rsidR="00000000" w:rsidRPr="00000000">
        <w:rPr>
          <w:sz w:val="21"/>
          <w:szCs w:val="21"/>
          <w:rtl w:val="0"/>
        </w:rPr>
        <w:t xml:space="preserve">zł)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Jenom jste se dobře najedli a šli jste spát. (-30zł)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Ještě večer jste se zlili jak prasata a užili si noc s místními prostitutkami. (-128)</w:t>
      </w:r>
    </w:p>
    <w:p w:rsidR="00000000" w:rsidDel="00000000" w:rsidP="00000000" w:rsidRDefault="00000000" w:rsidRPr="00000000" w14:paraId="0000004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Vypravěč: Po dlouhé a únavné cestě jste přišli k drakově sluji.</w:t>
      </w:r>
    </w:p>
    <w:p w:rsidR="00000000" w:rsidDel="00000000" w:rsidP="00000000" w:rsidRDefault="00000000" w:rsidRPr="00000000" w14:paraId="0000004F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Rytíři: Jakou taktiku na něj chceme použít?</w:t>
      </w:r>
    </w:p>
    <w:p w:rsidR="00000000" w:rsidDel="00000000" w:rsidP="00000000" w:rsidRDefault="00000000" w:rsidRPr="00000000" w14:paraId="00000051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Hodit přes draka síť a tím znemožnit drakovi jakýkoliv pohyb. (tato taktika je správná)80% na vítězství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Obklíčit ho a házet po něm oštěpy. (dračí kůži oštěpy neprorazí)30% na vítězství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Počkat až usne a překvapit ho. (zemřete protože drak spánek jen předstírá) 10% na vítězství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Vypravěč: Draka se jim podařilo zaujmout.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Drak: Co vy zde děláte!!!!!!!! To je moje království!!!!!!!!!! Puste mně!!!!!!!!!!!! Puste mně nebo na vás pošlu </w:t>
      </w:r>
      <w:r w:rsidDel="00000000" w:rsidR="00000000" w:rsidRPr="00000000">
        <w:rPr>
          <w:rtl w:val="0"/>
        </w:rPr>
        <w:t xml:space="preserve">Byrua</w:t>
      </w:r>
      <w:r w:rsidDel="00000000" w:rsidR="00000000" w:rsidRPr="00000000">
        <w:rPr>
          <w:rtl w:val="0"/>
        </w:rPr>
        <w:t xml:space="preserve">!!!!!!!!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Vypravěč: Feudál se svými rytíři přivede draka před krále.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Král: Proč jsi zlý draku terorizoval moje králvoství? Nikdo ti nic neudělal.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Drak: Ty jsi nevzpomínáš? Před 20 lety jsi jel se svou družinou na lov a našli jste doupě s 5ti dračími vejci. A 4 vejce jste si dali ten den na večeři, ale v noci tam přiletěla dračice a celou svou družinu zabila. Ty čtyři vejce byli mí sourozenci a já jsem je přišel pomstít.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Král: To se nikdo nesmí dozvědět!!!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1. Nechat zabít draka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2. Vyhnat draka z království (drak se vrátí a už ho nikdo v plenění nezastaví)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Feudál: Tak a je po něm.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Král: Mockrát vám děkuji pánové. Jak jsem slíbil, tak to je. Nyní si můžete vybrat  jakoukoliv ženu či pokémona z podhradí.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Xholakys (Škoda zrovna ona tě utýrala k smrti)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Bille Delphine ( radostné chvíle 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Amouranth ( Užijete si radostné chvíle v sedle koní 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Pikachu ( zahrávat si s elektřinou není dobrý nápad )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Furrýmon: Gotta Smash ’Em All! (feat. Black Gryph0n &amp; PiNKII) (YouTube Version)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Bulbasaur ( Bulbasaur se ti stará o tvou zahradu) https://youtu.be/ZUgrRQCpRZE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Eevee ( Nejvěrnější a nejroztomilejšťější pokemon ) https://youtu.be/ZUgrRQCpRZE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Piplup ( pomáhá ti při plavbě) https://youtu.be/ZUgrRQCpRZE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Vypravěč: Feudál se svými rytíři si žil spokojený život, než se v podzemí zrodil nápad na ovládnutí celého království.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Král: Pozvěte mi sem feudála s jeho rytíři. Nutně je potřebujeme!!!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Feudál: Co po nás žádáš Králi?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Král: Sami víte co se zde poslední dobou děje. A proto vás žádám zas a znova o vaši pomoc.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Pomoct králi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Nepomoct ( Vládce podzemí ovládne celé království a všechny rytíře postupně vyvraždí)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Král: Pokud se vám to i tentokrát povede tak vás odměním několikanásobně více než minule. Vkládám do vás všechny moje naděje.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Vypravěč: Feudál s rytíři tentokrát na cestu dostali od krále 500 </w:t>
      </w:r>
      <w:r w:rsidDel="00000000" w:rsidR="00000000" w:rsidRPr="00000000">
        <w:rPr>
          <w:sz w:val="21"/>
          <w:szCs w:val="21"/>
          <w:rtl w:val="0"/>
        </w:rPr>
        <w:t xml:space="preserve">zł. A vydali se na cestu do podzemí, ale cestoou se zase stavili do hospody.</w:t>
      </w:r>
    </w:p>
    <w:p w:rsidR="00000000" w:rsidDel="00000000" w:rsidP="00000000" w:rsidRDefault="00000000" w:rsidRPr="00000000" w14:paraId="0000007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Hospodský: Co si vzácní pánové nabídnou?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Všichni jste si dali rundu piva a šli jste spát. (-50</w:t>
      </w:r>
      <w:r w:rsidDel="00000000" w:rsidR="00000000" w:rsidRPr="00000000">
        <w:rPr>
          <w:sz w:val="21"/>
          <w:szCs w:val="21"/>
          <w:rtl w:val="0"/>
        </w:rPr>
        <w:t xml:space="preserve">zł)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Až do noci jste chlastali a hráli karty. (-100</w:t>
      </w:r>
      <w:r w:rsidDel="00000000" w:rsidR="00000000" w:rsidRPr="00000000">
        <w:rPr>
          <w:sz w:val="21"/>
          <w:szCs w:val="21"/>
          <w:rtl w:val="0"/>
        </w:rPr>
        <w:t xml:space="preserve">zł)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Jenom jste se dobře najedli a šli jste spát. (-30zł)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Ještě večer jste se zlili jak prasata a užili si noc s místními prostitutkami. (-128zł)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Vypravěč: Feudál společně se svými rytíři se usídlil nedalo vesnice jménem Šumivá Zátoka. To se však dozvěděly stvůry z podzemí s vůdcem Tunelátor Sombra, který se rozhodl rytíře v noci napadnout.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Vypravěč: Stvůry se v noci přiblížili k tábořišti rytířů, ale prozradili se ještě před tím než se stačili dostat na svoje útočné pozice.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Zaútočit na stvůry dokud nejsou připraveni ( protože jste neměli čas se obléknou ani pořádně ozbrojit, tak vás všechny povraždili a feudála mučili )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Začít zdrahat, protože nejste připraveni na souboj. (při útěku byli zabiti 2 rytíři, kteří měli u sebe 150</w:t>
      </w:r>
      <w:r w:rsidDel="00000000" w:rsidR="00000000" w:rsidRPr="00000000">
        <w:rPr>
          <w:sz w:val="21"/>
          <w:szCs w:val="21"/>
          <w:rtl w:val="0"/>
        </w:rPr>
        <w:t xml:space="preserve">zł</w:t>
      </w:r>
      <w:r w:rsidDel="00000000" w:rsidR="00000000" w:rsidRPr="00000000">
        <w:rPr>
          <w:rtl w:val="0"/>
        </w:rPr>
        <w:t xml:space="preserve">, ale ostatní přežili)(-150</w:t>
      </w:r>
      <w:r w:rsidDel="00000000" w:rsidR="00000000" w:rsidRPr="00000000">
        <w:rPr>
          <w:sz w:val="21"/>
          <w:szCs w:val="21"/>
          <w:rtl w:val="0"/>
        </w:rPr>
        <w:t xml:space="preserve">zł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Připravit rychlou protiofenzívu. ( protiofenzíva se vám nepovedla, protože stvůry se proti vám rozběhy a všechny vás nemilosrdně pozabíjeli 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Vypravěč: I když se ztrátami, tak jste jim zdrhli a znovu se seskupili. A feudál si vyžádal pozornost svých rytířů.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Feudál: Milí rytíři, vím, že Sir Aric z Železného pláště a  Sir Cedric ze Zlatého štítu byli vaši přátelé. Byli to i mí přátelé a obětovali se pro nás a my to nesmíme vzdát. Nyní víme, že je vede velmi dobrý taktik Tunelátor Sombra a na něho budeme potřebovat nějakou pomoc. Proto se Sir Roland z Krvavého meče vydá na dlouhou a únavou cestu k mocnému čaroději Archibaldu Temnoveskému, který nám snad pomůže.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Vypravěč: Po dlouhé a vyčerpávající cestě Sir Roland dorazil k mocnému čaroději.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Poprosit čaroděje o pomoc ( čaroděj nabídku nepřijal a Tunelátor Sombra ovládl celé království) 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Nabídnou čaroději za pomoc 300</w:t>
      </w:r>
      <w:r w:rsidDel="00000000" w:rsidR="00000000" w:rsidRPr="00000000">
        <w:rPr>
          <w:sz w:val="21"/>
          <w:szCs w:val="21"/>
          <w:rtl w:val="0"/>
        </w:rPr>
        <w:t xml:space="preserve">zł</w:t>
      </w:r>
      <w:r w:rsidDel="00000000" w:rsidR="00000000" w:rsidRPr="00000000">
        <w:rPr>
          <w:rtl w:val="0"/>
        </w:rPr>
        <w:t xml:space="preserve"> ( čaroděj nabídku nepřijal a Tunelátor Sombra ovládl celé království)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Slíbit čaroději nadválu nad královstvím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Vypravěč: Sir Roland společně s novým spojencem se připojili k feudálovi a na zítřejší poledne naplánovali ohromující útok.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Obklíčit je a nechat čaroděje dělat co uzná za vhodné ( čaroděj počkal až všichni zemřete a pak všechny pobil)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Postavit čar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oděje do první linie a rozběhnout se proti nim ( čaroděj padl jako první a všechny vás pobili)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Nahnat je do rokliny, kde bude čekat čaroděj, který je zmasakruje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Vypravěč: Výborně všichni nepřátelé jsou pobiti, ale co s čarodějem?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Dát čaroději to se mu slíbilo ( opravdu chceš žít pod nadvládou čaroděje?)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Dát čaroději 300</w:t>
      </w:r>
      <w:r w:rsidDel="00000000" w:rsidR="00000000" w:rsidRPr="00000000">
        <w:rPr>
          <w:sz w:val="21"/>
          <w:szCs w:val="21"/>
          <w:rtl w:val="0"/>
        </w:rPr>
        <w:t xml:space="preserve">zł a vyprovodit ho ( čaroděj se naštval a rozhodl se ovládnou království a nikdo ho nezastaví )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Zabít čaroděje než bude cokoliv požadovat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Vypravěč: Feudál spolu se svými rytíři se vydá oznámit vítězství královi.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Král: Mockrát vám děkuji. Řekněte jak se vám mám tentokrát odměnit?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Nic ( proč by jsi to jinak dělal? )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Řekni si o celé království 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Řekni si o královninu ruku ( král zpoza pasu vytáhne světelný meč a všechny jednim švihnutím zabije )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Řekni si o nový Samsung Galaxy S23 Ultra ( král tě prohlásí za šílence a odmítne ti cokoliv vyplatit )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Vypravěč: Král se pokusí zpoza pasu vytáhnout světelný meč, ale ty máš rychlejší reflexe a tak královi useknete hlavu a vezmeš si jeho korunu a prohlásil se za nového krále. 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Lidu se to sice nelíbí ale už nikdo kdo by vás mohl porazit nezbyl a tak se všichni poddají.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Před tím než jste získali celé království jste vlastnili: (peníze, ženy, pokémony)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Děkujeme ti za dohrání naší hry a doufáme, že se ti líbila.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Tuto hru vyrobili Jiří Doucha a Rostislav Nieslanik.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┼┼┼┼┼┼┼┼┼┼┼┼┼┼┼┼┼┼┼┼┼┼┼┼┼┼┼┼┼┼┼┼┼┼┼┼</w:t>
      </w:r>
    </w:p>
    <w:p w:rsidR="00000000" w:rsidDel="00000000" w:rsidP="00000000" w:rsidRDefault="00000000" w:rsidRPr="00000000" w14:paraId="000000B4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███▀▀▀██┼███▀▀▀███┼███▀█▄█▀███┼██▀▀▀</w:t>
      </w:r>
    </w:p>
    <w:p w:rsidR="00000000" w:rsidDel="00000000" w:rsidP="00000000" w:rsidRDefault="00000000" w:rsidRPr="00000000" w14:paraId="000000B5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██┼┼┼┼██┼██┼┼┼┼┼██┼██┼┼┼█┼┼┼██┼██┼┼┼</w:t>
      </w:r>
    </w:p>
    <w:p w:rsidR="00000000" w:rsidDel="00000000" w:rsidP="00000000" w:rsidRDefault="00000000" w:rsidRPr="00000000" w14:paraId="000000B6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██┼┼┼▄▄▄┼██▄▄▄▄▄██┼██┼┼┼▀┼┼┼██┼██▀▀▀</w:t>
      </w:r>
    </w:p>
    <w:p w:rsidR="00000000" w:rsidDel="00000000" w:rsidP="00000000" w:rsidRDefault="00000000" w:rsidRPr="00000000" w14:paraId="000000B7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██┼┼┼┼██┼██┼┼┼┼┼██┼██┼┼┼┼┼┼┼██┼██┼┼┼</w:t>
      </w:r>
    </w:p>
    <w:p w:rsidR="00000000" w:rsidDel="00000000" w:rsidP="00000000" w:rsidRDefault="00000000" w:rsidRPr="00000000" w14:paraId="000000B8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███▄▄▄██┼██┼┼┼┼┼██┼██┼┼┼┼┼┼┼██┼██▄▄▄</w:t>
      </w:r>
    </w:p>
    <w:p w:rsidR="00000000" w:rsidDel="00000000" w:rsidP="00000000" w:rsidRDefault="00000000" w:rsidRPr="00000000" w14:paraId="000000B9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┼┼┼┼┼┼┼┼┼┼┼┼┼┼┼┼┼┼┼┼┼┼┼┼┼┼┼┼┼┼┼┼┼┼┼┼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███▀▀▀███┼▀███┼┼██▀┼██▀▀▀┼██▀▀▀▀██▄┼</w:t>
      </w:r>
    </w:p>
    <w:p w:rsidR="00000000" w:rsidDel="00000000" w:rsidP="00000000" w:rsidRDefault="00000000" w:rsidRPr="00000000" w14:paraId="000000BB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██┼┼┼┼┼██┼┼┼██┼┼██┼┼██┼┼┼┼██┼┼┼┼┼██┼</w:t>
      </w:r>
    </w:p>
    <w:p w:rsidR="00000000" w:rsidDel="00000000" w:rsidP="00000000" w:rsidRDefault="00000000" w:rsidRPr="00000000" w14:paraId="000000BC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██┼┼┼┼┼██┼┼┼██┼┼██┼┼██▀▀▀┼██▄▄▄▄▄▀▀┼</w:t>
      </w:r>
    </w:p>
    <w:p w:rsidR="00000000" w:rsidDel="00000000" w:rsidP="00000000" w:rsidRDefault="00000000" w:rsidRPr="00000000" w14:paraId="000000BD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commentRangeStart w:id="2"/>
      <w:commentRangeStart w:id="3"/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██┼┼┼┼┼██┼┼┼██┼┼█▀┼┼██┼┼┼┼██┼┼┼┼┼██┼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███▄▄▄███┼┼┼─▀█▀┼┼─┼██▄▄▄┼██┼┼┼┼┼██▄</w:t>
      </w:r>
    </w:p>
    <w:p w:rsidR="00000000" w:rsidDel="00000000" w:rsidP="00000000" w:rsidRDefault="00000000" w:rsidRPr="00000000" w14:paraId="000000BF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┼┼┼┼┼┼┼┼┼┼┼┼┼┼┼┼┼┼┼┼┼┼┼┼┼┼┼┼┼┼┼┼┼┼┼┼</w:t>
      </w:r>
    </w:p>
    <w:p w:rsidR="00000000" w:rsidDel="00000000" w:rsidP="00000000" w:rsidRDefault="00000000" w:rsidRPr="00000000" w14:paraId="000000C0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commentRangeStart w:id="4"/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┼┼┼┼┼┼┼┼██┼┼┼┼┼┼┼┼┼┼┼┼┼┼┼██┼┼┼┼┼┼┼┼┼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commentRangeStart w:id="5"/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┼┼┼┼┼┼████▄┼┼┼▄▄▄▄▄▄▄┼┼┼▄████┼┼┼┼┼┼┼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┼┼┼┼┼┼┼┼┼▀▀█▄█████████▄█▀▀┼┼┼┼┼┼┼┼┼┼</w:t>
      </w:r>
    </w:p>
    <w:p w:rsidR="00000000" w:rsidDel="00000000" w:rsidP="00000000" w:rsidRDefault="00000000" w:rsidRPr="00000000" w14:paraId="000000C3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┼┼┼┼┼┼┼┼┼┼┼█████████████┼┼┼┼┼┼┼┼┼┼┼┼</w:t>
      </w:r>
    </w:p>
    <w:p w:rsidR="00000000" w:rsidDel="00000000" w:rsidP="00000000" w:rsidRDefault="00000000" w:rsidRPr="00000000" w14:paraId="000000C4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┼┼┼┼┼┼┼┼┼┼┼██▀▀▀███▀▀▀██┼┼┼┼┼┼┼┼┼┼┼┼</w:t>
      </w:r>
    </w:p>
    <w:p w:rsidR="00000000" w:rsidDel="00000000" w:rsidP="00000000" w:rsidRDefault="00000000" w:rsidRPr="00000000" w14:paraId="000000C5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┼┼┼┼┼┼┼┼┼┼┼██┼┼┼███┼┼┼██┼┼┼┼┼┼┼┼┼┼┼┼</w:t>
      </w:r>
    </w:p>
    <w:p w:rsidR="00000000" w:rsidDel="00000000" w:rsidP="00000000" w:rsidRDefault="00000000" w:rsidRPr="00000000" w14:paraId="000000C6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┼┼┼┼┼┼┼┼┼┼┼█████▀▄▀█████┼┼┼┼┼┼┼┼┼┼┼┼</w:t>
      </w:r>
    </w:p>
    <w:p w:rsidR="00000000" w:rsidDel="00000000" w:rsidP="00000000" w:rsidRDefault="00000000" w:rsidRPr="00000000" w14:paraId="000000C7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┼┼┼┼┼┼┼┼┼┼┼┼███████████┼┼┼┼┼┼┼┼┼┼┼┼┼</w:t>
      </w:r>
    </w:p>
    <w:p w:rsidR="00000000" w:rsidDel="00000000" w:rsidP="00000000" w:rsidRDefault="00000000" w:rsidRPr="00000000" w14:paraId="000000C8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┼┼┼┼┼┼┼┼▄▄▄██┼┼█▀█▀█┼┼██▄▄▄┼┼┼┼┼┼┼┼┼</w:t>
      </w:r>
    </w:p>
    <w:p w:rsidR="00000000" w:rsidDel="00000000" w:rsidP="00000000" w:rsidRDefault="00000000" w:rsidRPr="00000000" w14:paraId="000000C9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┼┼┼┼┼┼┼┼▀▀██┼┼┼┼┼┼┼┼┼┼┼██▀▀┼┼┼┼┼┼┼┼┼</w:t>
      </w:r>
    </w:p>
    <w:p w:rsidR="00000000" w:rsidDel="00000000" w:rsidP="00000000" w:rsidRDefault="00000000" w:rsidRPr="00000000" w14:paraId="000000CA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┼┼┼┼┼┼┼┼┼┼▀▀┼┼┼┼┼┼┼┼┼┼┼▀▀┼┼┼┼┼┼┼┼┼┼┼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┼┼┼┼┼┼┼┼┼┼┼┼┼┼┼┼┼┼┼┼┼┼┼┼┼┼┼┼┼┼┼┼┼┼┼┼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color w:val="00ff00"/>
          <w:sz w:val="23"/>
          <w:szCs w:val="23"/>
          <w:highlight w:val="black"/>
        </w:rPr>
      </w:pPr>
      <w:r w:rsidDel="00000000" w:rsidR="00000000" w:rsidRPr="00000000">
        <w:rPr>
          <w:color w:val="00ff00"/>
          <w:sz w:val="23"/>
          <w:szCs w:val="23"/>
          <w:highlight w:val="black"/>
          <w:rtl w:val="0"/>
        </w:rPr>
        <w:t xml:space="preserve">      _      _                   </w:t>
      </w:r>
    </w:p>
    <w:p w:rsidR="00000000" w:rsidDel="00000000" w:rsidP="00000000" w:rsidRDefault="00000000" w:rsidRPr="00000000" w14:paraId="000000D0">
      <w:pPr>
        <w:ind w:left="0" w:firstLine="0"/>
        <w:rPr>
          <w:color w:val="00ff00"/>
          <w:sz w:val="23"/>
          <w:szCs w:val="23"/>
          <w:highlight w:val="black"/>
        </w:rPr>
      </w:pPr>
      <w:r w:rsidDel="00000000" w:rsidR="00000000" w:rsidRPr="00000000">
        <w:rPr>
          <w:color w:val="00ff00"/>
          <w:sz w:val="23"/>
          <w:szCs w:val="23"/>
          <w:highlight w:val="black"/>
          <w:rtl w:val="0"/>
        </w:rPr>
        <w:t xml:space="preserve">      (_)    | |                  </w:t>
      </w:r>
    </w:p>
    <w:p w:rsidR="00000000" w:rsidDel="00000000" w:rsidP="00000000" w:rsidRDefault="00000000" w:rsidRPr="00000000" w14:paraId="000000D1">
      <w:pPr>
        <w:ind w:left="0" w:firstLine="0"/>
        <w:rPr>
          <w:color w:val="00ff00"/>
          <w:sz w:val="23"/>
          <w:szCs w:val="23"/>
          <w:highlight w:val="black"/>
        </w:rPr>
      </w:pPr>
      <w:r w:rsidDel="00000000" w:rsidR="00000000" w:rsidRPr="00000000">
        <w:rPr>
          <w:color w:val="00ff00"/>
          <w:sz w:val="23"/>
          <w:szCs w:val="23"/>
          <w:highlight w:val="black"/>
          <w:rtl w:val="0"/>
        </w:rPr>
        <w:t xml:space="preserve">__   ___  ___| |_ ___  _ __ _   _ </w:t>
      </w:r>
    </w:p>
    <w:p w:rsidR="00000000" w:rsidDel="00000000" w:rsidP="00000000" w:rsidRDefault="00000000" w:rsidRPr="00000000" w14:paraId="000000D2">
      <w:pPr>
        <w:ind w:left="0" w:firstLine="0"/>
        <w:rPr>
          <w:color w:val="00ff00"/>
          <w:sz w:val="23"/>
          <w:szCs w:val="23"/>
          <w:highlight w:val="black"/>
        </w:rPr>
      </w:pPr>
      <w:r w:rsidDel="00000000" w:rsidR="00000000" w:rsidRPr="00000000">
        <w:rPr>
          <w:color w:val="00ff00"/>
          <w:sz w:val="23"/>
          <w:szCs w:val="23"/>
          <w:highlight w:val="black"/>
          <w:rtl w:val="0"/>
        </w:rPr>
        <w:t xml:space="preserve">\ \ / / |/ __| __/ _ \| '__| | | |</w:t>
      </w:r>
    </w:p>
    <w:p w:rsidR="00000000" w:rsidDel="00000000" w:rsidP="00000000" w:rsidRDefault="00000000" w:rsidRPr="00000000" w14:paraId="000000D3">
      <w:pPr>
        <w:ind w:left="0" w:firstLine="0"/>
        <w:rPr>
          <w:color w:val="00ff00"/>
          <w:sz w:val="23"/>
          <w:szCs w:val="23"/>
          <w:highlight w:val="black"/>
        </w:rPr>
      </w:pPr>
      <w:r w:rsidDel="00000000" w:rsidR="00000000" w:rsidRPr="00000000">
        <w:rPr>
          <w:color w:val="00ff00"/>
          <w:sz w:val="23"/>
          <w:szCs w:val="23"/>
          <w:highlight w:val="black"/>
          <w:rtl w:val="0"/>
        </w:rPr>
        <w:t xml:space="preserve"> \ V /| | (__| || (_) | |  | |_| |</w:t>
      </w:r>
    </w:p>
    <w:p w:rsidR="00000000" w:rsidDel="00000000" w:rsidP="00000000" w:rsidRDefault="00000000" w:rsidRPr="00000000" w14:paraId="000000D4">
      <w:pPr>
        <w:ind w:left="0" w:firstLine="0"/>
        <w:rPr>
          <w:color w:val="00ff00"/>
          <w:sz w:val="23"/>
          <w:szCs w:val="23"/>
          <w:highlight w:val="black"/>
        </w:rPr>
      </w:pPr>
      <w:r w:rsidDel="00000000" w:rsidR="00000000" w:rsidRPr="00000000">
        <w:rPr>
          <w:color w:val="00ff00"/>
          <w:sz w:val="23"/>
          <w:szCs w:val="23"/>
          <w:highlight w:val="black"/>
          <w:rtl w:val="0"/>
        </w:rPr>
        <w:t xml:space="preserve">  \_/ |_|\___|\__\___/|_|   \__, |</w:t>
      </w:r>
    </w:p>
    <w:p w:rsidR="00000000" w:rsidDel="00000000" w:rsidP="00000000" w:rsidRDefault="00000000" w:rsidRPr="00000000" w14:paraId="000000D5">
      <w:pPr>
        <w:ind w:left="0" w:firstLine="0"/>
        <w:rPr>
          <w:color w:val="00ff00"/>
          <w:sz w:val="23"/>
          <w:szCs w:val="23"/>
          <w:highlight w:val="black"/>
        </w:rPr>
      </w:pPr>
      <w:r w:rsidDel="00000000" w:rsidR="00000000" w:rsidRPr="00000000">
        <w:rPr>
          <w:color w:val="00ff00"/>
          <w:sz w:val="23"/>
          <w:szCs w:val="23"/>
          <w:highlight w:val="black"/>
          <w:rtl w:val="0"/>
        </w:rPr>
        <w:t xml:space="preserve">                             __/ |</w:t>
      </w:r>
    </w:p>
    <w:p w:rsidR="00000000" w:rsidDel="00000000" w:rsidP="00000000" w:rsidRDefault="00000000" w:rsidRPr="00000000" w14:paraId="000000D6">
      <w:pPr>
        <w:ind w:left="0" w:firstLine="0"/>
        <w:rPr>
          <w:color w:val="00ff00"/>
          <w:sz w:val="23"/>
          <w:szCs w:val="23"/>
          <w:highlight w:val="black"/>
        </w:rPr>
      </w:pPr>
      <w:r w:rsidDel="00000000" w:rsidR="00000000" w:rsidRPr="00000000">
        <w:rPr>
          <w:color w:val="00ff00"/>
          <w:sz w:val="23"/>
          <w:szCs w:val="23"/>
          <w:highlight w:val="black"/>
          <w:rtl w:val="0"/>
        </w:rPr>
        <w:t xml:space="preserve">                            |___/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1" w:date="2023-06-12T08:36:53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Celkem 1 reakce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Rostislav Nieslanik zareagoval(a) pomocí emodži 🥰 v 2023-06-12 01:36 dop.</w:t>
      </w:r>
    </w:p>
  </w:comment>
  <w:comment w:id="5" w:date="2023-06-12T08:37:03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Celkem 1 reakce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Rostislav Nieslanik zareagoval(a) pomocí emodži 🤩 v 2023-06-12 01:37 dop.</w:t>
      </w:r>
    </w:p>
  </w:comment>
  <w:comment w:id="0" w:date="2023-06-07T08:04:08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Celkem 1 reakce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Rostislav Nieslanik zareagoval(a) pomocí emodži 😅 v 2023-06-07 01:04 dop.</w:t>
      </w:r>
    </w:p>
  </w:comment>
  <w:comment w:id="2" w:date="2023-06-12T08:36:58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Celkem 1 reakce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Rostislav Nieslanik zareagoval(a) pomocí emodži 🥰 v 2023-06-12 01:36 dop.</w:t>
      </w:r>
    </w:p>
  </w:comment>
  <w:comment w:id="4" w:date="2023-06-12T08:37:06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Celkem 1 reakce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Rostislav Nieslanik zareagoval(a) pomocí emodži 🥳 v 2023-06-12 01:37 dop.</w:t>
      </w:r>
    </w:p>
  </w:comment>
  <w:comment w:id="3" w:date="2023-06-12T08:37:01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Celkem 1 reakce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Rostislav Nieslanik zareagoval(a) pomocí emodži 😍 v 2023-06-12 01:37 dop.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outu.be/ZUgrRQCpRZ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