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color w:val="ce181e"/>
          <w:sz w:val="32"/>
          <w:szCs w:val="32"/>
        </w:rPr>
      </w:pPr>
      <w:r w:rsidDel="00000000" w:rsidR="00000000" w:rsidRPr="00000000">
        <w:rPr>
          <w:rFonts w:ascii="Arial" w:cs="Arial" w:eastAsia="Arial" w:hAnsi="Arial"/>
          <w:color w:val="ce181e"/>
          <w:sz w:val="32"/>
          <w:szCs w:val="32"/>
          <w:rtl w:val="0"/>
        </w:rPr>
        <w:t xml:space="preserve">Reporte de técnicas de obtención de requerimientos </w:t>
      </w:r>
    </w:p>
    <w:p w:rsidR="00000000" w:rsidDel="00000000" w:rsidP="00000000" w:rsidRDefault="00000000" w:rsidRPr="00000000" w14:paraId="00000002">
      <w:pPr>
        <w:jc w:val="both"/>
        <w:rPr>
          <w:rFonts w:ascii="Arial" w:cs="Arial" w:eastAsia="Arial" w:hAnsi="Arial"/>
          <w:color w:val="111111"/>
        </w:rPr>
      </w:pPr>
      <w:r w:rsidDel="00000000" w:rsidR="00000000" w:rsidRPr="00000000">
        <w:rPr>
          <w:rFonts w:ascii="Arial" w:cs="Arial" w:eastAsia="Arial" w:hAnsi="Arial"/>
          <w:color w:val="111111"/>
          <w:rtl w:val="0"/>
        </w:rPr>
        <w:t xml:space="preserve">se llevará a cabo la obtención de la información, para determinar los requerimientos de una aplicación de música en linea, la primera técnica que se aplicara será una entrevista para de esta forma tener un punto de partida, desde una opinión que nos genere mayor información cualitativa, de una manera interpersonal y estructurada.</w:t>
      </w:r>
    </w:p>
    <w:p w:rsidR="00000000" w:rsidDel="00000000" w:rsidP="00000000" w:rsidRDefault="00000000" w:rsidRPr="00000000" w14:paraId="00000003">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04">
      <w:pPr>
        <w:jc w:val="both"/>
        <w:rPr>
          <w:rFonts w:ascii="Arial" w:cs="Arial" w:eastAsia="Arial" w:hAnsi="Arial"/>
          <w:color w:val="111111"/>
        </w:rPr>
      </w:pPr>
      <w:r w:rsidDel="00000000" w:rsidR="00000000" w:rsidRPr="00000000">
        <w:rPr>
          <w:rFonts w:ascii="Arial" w:cs="Arial" w:eastAsia="Arial" w:hAnsi="Arial"/>
          <w:color w:val="111111"/>
          <w:rtl w:val="0"/>
        </w:rPr>
        <w:t xml:space="preserve">La entrevista se realizará a alguna persona con experiencia en el desarrollo de plataformas de música en línea (deezer, spotify, apple music, youtube music, Last.fm, etc).</w:t>
      </w:r>
    </w:p>
    <w:p w:rsidR="00000000" w:rsidDel="00000000" w:rsidP="00000000" w:rsidRDefault="00000000" w:rsidRPr="00000000" w14:paraId="00000005">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111111"/>
        </w:rPr>
      </w:pPr>
      <w:r w:rsidDel="00000000" w:rsidR="00000000" w:rsidRPr="00000000">
        <w:rPr>
          <w:rFonts w:ascii="Arial" w:cs="Arial" w:eastAsia="Arial" w:hAnsi="Arial"/>
          <w:color w:val="111111"/>
          <w:rtl w:val="0"/>
        </w:rPr>
        <w:t xml:space="preserve">Primeramente, nos presentaremos y daremos un breve saludo, seguidamente empezaremos con nuestra entrevista, la cual tiene como objetivo recabar la información importante, por ejemplo, cómo empezar con el desarrollo y los puntos que se deben tener en cuenta (Las necesidades) ¿Que necesita la gente desde su punto de vista para llamar “buena” a una plataforma de música?  ¿Qué se necesita para crear una aplicación de música en línea? ¿Qué método de pago es mejor para los usuarios? ¿Cómo se puede hacer más cómoda la plataforma? ¿Cuál es la mejor manera de registrarse en este tipo de plataformas?</w:t>
      </w:r>
    </w:p>
    <w:p w:rsidR="00000000" w:rsidDel="00000000" w:rsidP="00000000" w:rsidRDefault="00000000" w:rsidRPr="00000000" w14:paraId="00000007">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08">
      <w:pPr>
        <w:jc w:val="both"/>
        <w:rPr>
          <w:rFonts w:ascii="Arial" w:cs="Arial" w:eastAsia="Arial" w:hAnsi="Arial"/>
          <w:color w:val="111111"/>
        </w:rPr>
      </w:pPr>
      <w:r w:rsidDel="00000000" w:rsidR="00000000" w:rsidRPr="00000000">
        <w:rPr>
          <w:rFonts w:ascii="Arial" w:cs="Arial" w:eastAsia="Arial" w:hAnsi="Arial"/>
          <w:color w:val="111111"/>
          <w:rtl w:val="0"/>
        </w:rPr>
        <w:t xml:space="preserve">De esta manera obteniendo información clave, desde una persona con experiencia en los requerimientos de usuario y funcionales.</w:t>
      </w:r>
    </w:p>
    <w:p w:rsidR="00000000" w:rsidDel="00000000" w:rsidP="00000000" w:rsidRDefault="00000000" w:rsidRPr="00000000" w14:paraId="00000009">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111111"/>
        </w:rPr>
      </w:pPr>
      <w:r w:rsidDel="00000000" w:rsidR="00000000" w:rsidRPr="00000000">
        <w:rPr>
          <w:rFonts w:ascii="Arial" w:cs="Arial" w:eastAsia="Arial" w:hAnsi="Arial"/>
          <w:color w:val="111111"/>
          <w:rtl w:val="0"/>
        </w:rPr>
        <w:t xml:space="preserve">Seguidamente realizaremos una encuesta, para obtener diversas opiniones de gente distinta con diferentes gustos, recabando la información para desarrollar este proyecto de una manera más cómoda para el usuario.</w:t>
      </w:r>
    </w:p>
    <w:p w:rsidR="00000000" w:rsidDel="00000000" w:rsidP="00000000" w:rsidRDefault="00000000" w:rsidRPr="00000000" w14:paraId="0000000B">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0C">
      <w:pPr>
        <w:spacing w:line="276" w:lineRule="auto"/>
        <w:jc w:val="both"/>
        <w:rPr>
          <w:rFonts w:ascii="Arial" w:cs="Arial" w:eastAsia="Arial" w:hAnsi="Arial"/>
          <w:color w:val="111111"/>
        </w:rPr>
      </w:pPr>
      <w:r w:rsidDel="00000000" w:rsidR="00000000" w:rsidRPr="00000000">
        <w:rPr>
          <w:rFonts w:ascii="Arial" w:cs="Arial" w:eastAsia="Arial" w:hAnsi="Arial"/>
          <w:color w:val="111111"/>
          <w:rtl w:val="0"/>
        </w:rPr>
        <w:t xml:space="preserve">Las preguntas que se realizaran son: </w:t>
      </w:r>
    </w:p>
    <w:p w:rsidR="00000000" w:rsidDel="00000000" w:rsidP="00000000" w:rsidRDefault="00000000" w:rsidRPr="00000000" w14:paraId="0000000D">
      <w:pPr>
        <w:numPr>
          <w:ilvl w:val="0"/>
          <w:numId w:val="1"/>
        </w:numPr>
        <w:ind w:left="720" w:hanging="360"/>
        <w:jc w:val="both"/>
        <w:rPr>
          <w:color w:val="111111"/>
        </w:rPr>
      </w:pPr>
      <w:r w:rsidDel="00000000" w:rsidR="00000000" w:rsidRPr="00000000">
        <w:rPr>
          <w:rFonts w:ascii="Arial" w:cs="Arial" w:eastAsia="Arial" w:hAnsi="Arial"/>
          <w:color w:val="111111"/>
          <w:rtl w:val="0"/>
        </w:rPr>
        <w:t xml:space="preserve">¿Que buscas en una plataforma de música?</w:t>
      </w:r>
    </w:p>
    <w:p w:rsidR="00000000" w:rsidDel="00000000" w:rsidP="00000000" w:rsidRDefault="00000000" w:rsidRPr="00000000" w14:paraId="0000000E">
      <w:pPr>
        <w:numPr>
          <w:ilvl w:val="0"/>
          <w:numId w:val="1"/>
        </w:numPr>
        <w:ind w:left="720" w:hanging="360"/>
        <w:jc w:val="both"/>
        <w:rPr>
          <w:color w:val="111111"/>
        </w:rPr>
      </w:pPr>
      <w:r w:rsidDel="00000000" w:rsidR="00000000" w:rsidRPr="00000000">
        <w:rPr>
          <w:rFonts w:ascii="Arial" w:cs="Arial" w:eastAsia="Arial" w:hAnsi="Arial"/>
          <w:color w:val="111111"/>
          <w:rtl w:val="0"/>
        </w:rPr>
        <w:t xml:space="preserve">¿Cómo puede ser más cómoda tu experiencia?</w:t>
      </w:r>
    </w:p>
    <w:p w:rsidR="00000000" w:rsidDel="00000000" w:rsidP="00000000" w:rsidRDefault="00000000" w:rsidRPr="00000000" w14:paraId="0000000F">
      <w:pPr>
        <w:numPr>
          <w:ilvl w:val="0"/>
          <w:numId w:val="1"/>
        </w:numPr>
        <w:ind w:left="720" w:hanging="360"/>
        <w:jc w:val="both"/>
        <w:rPr>
          <w:color w:val="111111"/>
        </w:rPr>
      </w:pPr>
      <w:r w:rsidDel="00000000" w:rsidR="00000000" w:rsidRPr="00000000">
        <w:rPr>
          <w:rFonts w:ascii="Arial" w:cs="Arial" w:eastAsia="Arial" w:hAnsi="Arial"/>
          <w:color w:val="111111"/>
          <w:rtl w:val="0"/>
        </w:rPr>
        <w:t xml:space="preserve">¿Cuál consideras que es la mejor manera de registrarse en la plataforma?</w:t>
      </w:r>
    </w:p>
    <w:p w:rsidR="00000000" w:rsidDel="00000000" w:rsidP="00000000" w:rsidRDefault="00000000" w:rsidRPr="00000000" w14:paraId="00000010">
      <w:pPr>
        <w:numPr>
          <w:ilvl w:val="0"/>
          <w:numId w:val="1"/>
        </w:numPr>
        <w:ind w:left="720" w:hanging="360"/>
        <w:jc w:val="both"/>
        <w:rPr>
          <w:color w:val="111111"/>
        </w:rPr>
      </w:pPr>
      <w:r w:rsidDel="00000000" w:rsidR="00000000" w:rsidRPr="00000000">
        <w:rPr>
          <w:rFonts w:ascii="Arial" w:cs="Arial" w:eastAsia="Arial" w:hAnsi="Arial"/>
          <w:color w:val="111111"/>
          <w:rtl w:val="0"/>
        </w:rPr>
        <w:t xml:space="preserve">¿Qué métodos de pago se te facilitan más?</w:t>
      </w:r>
    </w:p>
    <w:p w:rsidR="00000000" w:rsidDel="00000000" w:rsidP="00000000" w:rsidRDefault="00000000" w:rsidRPr="00000000" w14:paraId="00000011">
      <w:pPr>
        <w:numPr>
          <w:ilvl w:val="0"/>
          <w:numId w:val="1"/>
        </w:numPr>
        <w:ind w:left="720" w:hanging="360"/>
        <w:jc w:val="both"/>
        <w:rPr>
          <w:color w:val="111111"/>
        </w:rPr>
      </w:pPr>
      <w:r w:rsidDel="00000000" w:rsidR="00000000" w:rsidRPr="00000000">
        <w:rPr>
          <w:rFonts w:ascii="Arial" w:cs="Arial" w:eastAsia="Arial" w:hAnsi="Arial"/>
          <w:color w:val="111111"/>
          <w:rtl w:val="0"/>
        </w:rPr>
        <w:t xml:space="preserve">¿Cómo puedes mejorar las plataformas de música actuales?</w:t>
      </w:r>
    </w:p>
    <w:p w:rsidR="00000000" w:rsidDel="00000000" w:rsidP="00000000" w:rsidRDefault="00000000" w:rsidRPr="00000000" w14:paraId="00000012">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13">
      <w:pPr>
        <w:jc w:val="both"/>
        <w:rPr>
          <w:rFonts w:ascii="Arial" w:cs="Arial" w:eastAsia="Arial" w:hAnsi="Arial"/>
          <w:color w:val="111111"/>
        </w:rPr>
      </w:pPr>
      <w:r w:rsidDel="00000000" w:rsidR="00000000" w:rsidRPr="00000000">
        <w:rPr>
          <w:rFonts w:ascii="Arial" w:cs="Arial" w:eastAsia="Arial" w:hAnsi="Arial"/>
          <w:color w:val="111111"/>
          <w:rtl w:val="0"/>
        </w:rPr>
        <w:t xml:space="preserve">De esta forma obteniendo los requisitos para tener una base en nuestro proyecto.</w:t>
      </w:r>
    </w:p>
    <w:p w:rsidR="00000000" w:rsidDel="00000000" w:rsidP="00000000" w:rsidRDefault="00000000" w:rsidRPr="00000000" w14:paraId="00000014">
      <w:pPr>
        <w:jc w:val="both"/>
        <w:rPr>
          <w:rFonts w:ascii="Arial" w:cs="Arial" w:eastAsia="Arial" w:hAnsi="Arial"/>
          <w:color w:val="111111"/>
        </w:rPr>
      </w:pPr>
      <w:r w:rsidDel="00000000" w:rsidR="00000000" w:rsidRPr="00000000">
        <w:rPr>
          <w:rtl w:val="0"/>
        </w:rPr>
      </w:r>
    </w:p>
    <w:p w:rsidR="00000000" w:rsidDel="00000000" w:rsidP="00000000" w:rsidRDefault="00000000" w:rsidRPr="00000000" w14:paraId="00000015">
      <w:pPr>
        <w:jc w:val="both"/>
        <w:rPr>
          <w:rFonts w:ascii="Arial" w:cs="Arial" w:eastAsia="Arial" w:hAnsi="Arial"/>
          <w:color w:val="111111"/>
        </w:rPr>
      </w:pPr>
      <w:r w:rsidDel="00000000" w:rsidR="00000000" w:rsidRPr="00000000">
        <w:rPr>
          <w:rFonts w:ascii="Arial" w:cs="Arial" w:eastAsia="Arial" w:hAnsi="Arial"/>
          <w:color w:val="111111"/>
          <w:rtl w:val="0"/>
        </w:rPr>
        <w:t xml:space="preserve">Por último, el Estudio de la documentación para de esta forma comprender más las funciones, lo que se requiere en ambas partes y la necesidad del software, una vez adquirida la información se opta por investigar más de manera personal, de nuevo podemos tomar información de plataformas de música ya establecidas, de esta forma logrando mejorar algunas fallas o inconvenientes de las mismas. </w:t>
      </w:r>
    </w:p>
    <w:p w:rsidR="00000000" w:rsidDel="00000000" w:rsidP="00000000" w:rsidRDefault="00000000" w:rsidRPr="00000000" w14:paraId="00000016">
      <w:pPr>
        <w:jc w:val="both"/>
        <w:rPr>
          <w:rFonts w:ascii="Arial" w:cs="Arial" w:eastAsia="Arial" w:hAnsi="Arial"/>
          <w:color w:val="111111"/>
        </w:rPr>
      </w:pPr>
      <w:bookmarkStart w:colFirst="0" w:colLast="0" w:name="_gjdgxs" w:id="0"/>
      <w:bookmarkEnd w:id="0"/>
      <w:r w:rsidDel="00000000" w:rsidR="00000000" w:rsidRPr="00000000">
        <w:rPr>
          <w:rFonts w:ascii="Arial" w:cs="Arial" w:eastAsia="Arial" w:hAnsi="Arial"/>
          <w:color w:val="111111"/>
          <w:rtl w:val="0"/>
        </w:rPr>
        <w:t xml:space="preserve"> </w:t>
      </w:r>
      <w:r w:rsidDel="00000000" w:rsidR="00000000" w:rsidRPr="00000000">
        <w:rPr/>
        <w:drawing>
          <wp:inline distB="0" distT="0" distL="0" distR="0">
            <wp:extent cx="6332220" cy="3495675"/>
            <wp:effectExtent b="0" l="0" r="0" t="0"/>
            <wp:docPr id="1" name="image1.png"/>
            <a:graphic>
              <a:graphicData uri="http://schemas.openxmlformats.org/drawingml/2006/picture">
                <pic:pic>
                  <pic:nvPicPr>
                    <pic:cNvPr id="0" name="image1.png"/>
                    <pic:cNvPicPr preferRelativeResize="0"/>
                  </pic:nvPicPr>
                  <pic:blipFill>
                    <a:blip r:embed="rId6"/>
                    <a:srcRect b="6298" l="0" r="0" t="-514"/>
                    <a:stretch>
                      <a:fillRect/>
                    </a:stretch>
                  </pic:blipFill>
                  <pic:spPr>
                    <a:xfrm>
                      <a:off x="0" y="0"/>
                      <a:ext cx="6332220" cy="3495675"/>
                    </a:xfrm>
                    <a:prstGeom prst="rect"/>
                    <a:ln/>
                  </pic:spPr>
                </pic:pic>
              </a:graphicData>
            </a:graphic>
          </wp:inline>
        </w:drawing>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