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3D03B" w14:textId="77777777" w:rsidR="00784EEA" w:rsidRPr="00784EEA" w:rsidRDefault="00784EEA" w:rsidP="00784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1. The Pre-Hackathon Setup (Data Ingestion)</w:t>
      </w:r>
    </w:p>
    <w:p w14:paraId="57282E17" w14:textId="77777777" w:rsidR="00784EEA" w:rsidRPr="00784EEA" w:rsidRDefault="00784EEA" w:rsidP="007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To make your demo flawless, you need a highly curated, localized database of content for just </w:t>
      </w: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one specific subject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(e.g., "Python Basics" or "React 101"). Do not try to index everything.</w:t>
      </w:r>
    </w:p>
    <w:p w14:paraId="3B7D0D36" w14:textId="77777777" w:rsidR="00784EEA" w:rsidRPr="00784EEA" w:rsidRDefault="00784EEA" w:rsidP="00784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Functionality: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Converting real-world tutorials into mathematical vectors so the AI can search them instantly.</w:t>
      </w:r>
    </w:p>
    <w:p w14:paraId="477096D3" w14:textId="77777777" w:rsidR="00784EEA" w:rsidRPr="00784EEA" w:rsidRDefault="00784EEA" w:rsidP="00784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Tech: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Use </w:t>
      </w: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Pinecone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(a free, serverless vector database) and Python.</w:t>
      </w:r>
    </w:p>
    <w:p w14:paraId="4556FE0F" w14:textId="77777777" w:rsidR="00784EEA" w:rsidRPr="00784EEA" w:rsidRDefault="00784EEA" w:rsidP="00784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Execution:</w:t>
      </w:r>
    </w:p>
    <w:p w14:paraId="355D6462" w14:textId="77777777" w:rsidR="00784EEA" w:rsidRPr="00784EEA" w:rsidRDefault="00784EEA" w:rsidP="00784E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Gather 10 YouTube video links (and their transcripts) and 10 high-quality articles about your chosen subject.</w:t>
      </w:r>
    </w:p>
    <w:p w14:paraId="5AE0E2C2" w14:textId="77777777" w:rsidR="00784EEA" w:rsidRPr="00784EEA" w:rsidRDefault="00784EEA" w:rsidP="00784E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Write a simple Python script using OpenAI's </w:t>
      </w: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text-embedding-3-small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model.</w:t>
      </w:r>
    </w:p>
    <w:p w14:paraId="0068208B" w14:textId="77777777" w:rsidR="00784EEA" w:rsidRPr="00784EEA" w:rsidRDefault="00784EEA" w:rsidP="00784E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The script converts the text/transcripts into embeddings (number arrays) and uploads them to Pinecone.</w:t>
      </w:r>
    </w:p>
    <w:p w14:paraId="35B535D6" w14:textId="77777777" w:rsidR="00784EEA" w:rsidRPr="00784EEA" w:rsidRDefault="00784EEA" w:rsidP="00784E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Crucial Step: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You must attach "metadata" to every upload. For example: </w:t>
      </w: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{"topic": "</w:t>
      </w:r>
      <w:proofErr w:type="spellStart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react_state</w:t>
      </w:r>
      <w:proofErr w:type="spell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", "modality": "video", "</w:t>
      </w:r>
      <w:proofErr w:type="spellStart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url</w:t>
      </w:r>
      <w:proofErr w:type="spell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"[youtube.com</w:t>
      </w:r>
      <w:proofErr w:type="gramStart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/](https://youtube.com/)...</w:t>
      </w:r>
      <w:proofErr w:type="gram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"}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.</w:t>
      </w:r>
    </w:p>
    <w:p w14:paraId="03DF1536" w14:textId="77777777" w:rsidR="00784EEA" w:rsidRPr="00784EEA" w:rsidRDefault="00784EEA" w:rsidP="00784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2. Dynamic Content Retrieval (The Fetch)</w:t>
      </w:r>
    </w:p>
    <w:p w14:paraId="203D588A" w14:textId="77777777" w:rsidR="00784EEA" w:rsidRPr="00784EEA" w:rsidRDefault="00784EEA" w:rsidP="007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When the user clicks "Start" on Node #1 of their Track Index, Java needs to know what content to display on the Next.js frontend.</w:t>
      </w:r>
    </w:p>
    <w:p w14:paraId="6C7A6824" w14:textId="77777777" w:rsidR="00784EEA" w:rsidRPr="00784EEA" w:rsidRDefault="00784EEA" w:rsidP="00784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Functionality: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Searching the vector database using the user's specific context.</w:t>
      </w:r>
    </w:p>
    <w:p w14:paraId="2EFA2E42" w14:textId="77777777" w:rsidR="00784EEA" w:rsidRPr="00784EEA" w:rsidRDefault="00784EEA" w:rsidP="00784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Tech: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Java makes a quick GET request to your Python microservice: </w:t>
      </w: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GET /</w:t>
      </w:r>
      <w:proofErr w:type="spellStart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content?topic</w:t>
      </w:r>
      <w:proofErr w:type="spell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=</w:t>
      </w:r>
      <w:proofErr w:type="spellStart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React_State&amp;modality</w:t>
      </w:r>
      <w:proofErr w:type="spell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=visual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.</w:t>
      </w:r>
    </w:p>
    <w:p w14:paraId="4ECD5325" w14:textId="77777777" w:rsidR="00784EEA" w:rsidRPr="00784EEA" w:rsidRDefault="00784EEA" w:rsidP="00784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Execution:</w:t>
      </w:r>
    </w:p>
    <w:p w14:paraId="35FBA2FC" w14:textId="77777777" w:rsidR="00784EEA" w:rsidRPr="00784EEA" w:rsidRDefault="00784EEA" w:rsidP="00784E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Python takes "React State", embeds it, and queries Pinecone.</w:t>
      </w:r>
    </w:p>
    <w:p w14:paraId="11A870A5" w14:textId="77777777" w:rsidR="00784EEA" w:rsidRPr="00784EEA" w:rsidRDefault="00784EEA" w:rsidP="00784E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It strictly filters the search using the metadata constraint: </w:t>
      </w: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{"modality": "video"}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.</w:t>
      </w:r>
    </w:p>
    <w:p w14:paraId="05F62E48" w14:textId="77777777" w:rsidR="00784EEA" w:rsidRPr="00784EEA" w:rsidRDefault="00784EEA" w:rsidP="00784E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Pinecone returns the best matching video.</w:t>
      </w:r>
    </w:p>
    <w:p w14:paraId="505A2672" w14:textId="77777777" w:rsidR="00784EEA" w:rsidRPr="00784EEA" w:rsidRDefault="00784EEA" w:rsidP="00784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Output to Java:</w:t>
      </w:r>
    </w:p>
    <w:p w14:paraId="2D81B649" w14:textId="77777777" w:rsidR="00784EEA" w:rsidRPr="00784EEA" w:rsidRDefault="00784EEA" w:rsidP="00784EE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JSON</w:t>
      </w:r>
    </w:p>
    <w:p w14:paraId="643AE44F" w14:textId="77777777" w:rsidR="00784EEA" w:rsidRPr="00784EEA" w:rsidRDefault="00784EEA" w:rsidP="00784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{</w:t>
      </w:r>
    </w:p>
    <w:p w14:paraId="4255AA14" w14:textId="77777777" w:rsidR="00784EEA" w:rsidRPr="00784EEA" w:rsidRDefault="00784EEA" w:rsidP="00784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proofErr w:type="gramStart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content</w:t>
      </w:r>
      <w:proofErr w:type="gram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_type</w:t>
      </w:r>
      <w:proofErr w:type="spell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"video",</w:t>
      </w:r>
    </w:p>
    <w:p w14:paraId="6B6A9303" w14:textId="77777777" w:rsidR="00784EEA" w:rsidRPr="00784EEA" w:rsidRDefault="00784EEA" w:rsidP="00784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proofErr w:type="gramStart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source</w:t>
      </w:r>
      <w:proofErr w:type="gram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_url</w:t>
      </w:r>
      <w:proofErr w:type="spell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"https://www.youtube.com/embed/...",</w:t>
      </w:r>
    </w:p>
    <w:p w14:paraId="7296BA72" w14:textId="77777777" w:rsidR="00784EEA" w:rsidRPr="00784EEA" w:rsidRDefault="00784EEA" w:rsidP="00784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proofErr w:type="gramStart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transcript</w:t>
      </w:r>
      <w:proofErr w:type="gram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_snippet</w:t>
      </w:r>
      <w:proofErr w:type="spell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"In React, state is how we remember things...",</w:t>
      </w:r>
    </w:p>
    <w:p w14:paraId="1B7B9809" w14:textId="77777777" w:rsidR="00784EEA" w:rsidRPr="00784EEA" w:rsidRDefault="00784EEA" w:rsidP="00784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proofErr w:type="gramStart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estimated</w:t>
      </w:r>
      <w:proofErr w:type="gram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_minutes</w:t>
      </w:r>
      <w:proofErr w:type="spell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12</w:t>
      </w:r>
    </w:p>
    <w:p w14:paraId="6F84450B" w14:textId="77777777" w:rsidR="00784EEA" w:rsidRPr="00784EEA" w:rsidRDefault="00784EEA" w:rsidP="00784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</w:t>
      </w:r>
    </w:p>
    <w:p w14:paraId="4059A48B" w14:textId="77777777" w:rsidR="00784EEA" w:rsidRPr="00784EEA" w:rsidRDefault="00784EEA" w:rsidP="00784E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Java passes this URL to Next.js, which renders the video player instantly.</w:t>
      </w:r>
    </w:p>
    <w:p w14:paraId="4A0A318D" w14:textId="77777777" w:rsidR="00784EEA" w:rsidRPr="00784EEA" w:rsidRDefault="00784EEA" w:rsidP="00784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3. The "Sidekick" Chatbot Context</w:t>
      </w:r>
    </w:p>
    <w:p w14:paraId="041BCBE3" w14:textId="77777777" w:rsidR="00784EEA" w:rsidRPr="00784EEA" w:rsidRDefault="00784EEA" w:rsidP="007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lastRenderedPageBreak/>
        <w:t xml:space="preserve">This is what separates a basic RAG system from a true Personal Learning Agent. The AI </w:t>
      </w:r>
      <w:proofErr w:type="spellStart"/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Counselor</w:t>
      </w:r>
      <w:proofErr w:type="spellEnd"/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sitting next to the video needs to know exactly what the user is watching.</w:t>
      </w:r>
    </w:p>
    <w:p w14:paraId="396978E4" w14:textId="77777777" w:rsidR="00784EEA" w:rsidRPr="00784EEA" w:rsidRDefault="00784EEA" w:rsidP="00784E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Functionality: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Grounding the chat interface in the current learning material.</w:t>
      </w:r>
    </w:p>
    <w:p w14:paraId="1E4F89DD" w14:textId="77777777" w:rsidR="00784EEA" w:rsidRPr="00784EEA" w:rsidRDefault="00784EEA" w:rsidP="00784E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Execution: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When the user types a question into the sidebar (e.g., </w:t>
      </w:r>
      <w:r w:rsidRPr="00784EEA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"I don't get what he meant at 2:15"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), Java sends that chat to the Python Agentic Brain, but it </w:t>
      </w:r>
      <w:r w:rsidRPr="00784EEA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attaches the retrieved transcript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from Module 3.</w:t>
      </w:r>
    </w:p>
    <w:p w14:paraId="6C689E40" w14:textId="77777777" w:rsidR="00784EEA" w:rsidRPr="00784EEA" w:rsidRDefault="00784EEA" w:rsidP="00784E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Prompt Engineering: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The LLM is instructed: </w:t>
      </w:r>
      <w:r w:rsidRPr="00784EEA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"You are an AI tutor. The user is currently watching a video with this transcript: [Insert Transcript]. Answer their question using ONLY the concepts explained in this video."</w:t>
      </w:r>
    </w:p>
    <w:p w14:paraId="048BFB95" w14:textId="77777777" w:rsidR="00784EEA" w:rsidRPr="00784EEA" w:rsidRDefault="00784EEA" w:rsidP="00784E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Result: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The AI doesn't give a generic, highly-advanced Wikipedia answer. It explains it in the exact context of the video the user is struggling with.</w:t>
      </w:r>
    </w:p>
    <w:p w14:paraId="093F4033" w14:textId="77777777" w:rsidR="00784EEA" w:rsidRPr="00784EEA" w:rsidRDefault="00784EEA" w:rsidP="00784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4. The Quiz Generator (Closing the Loop)</w:t>
      </w:r>
    </w:p>
    <w:p w14:paraId="5A8E996D" w14:textId="77777777" w:rsidR="00784EEA" w:rsidRPr="00784EEA" w:rsidRDefault="00784EEA" w:rsidP="007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When the user clicks "Complete Module," they hit the Feedback Gate. You need a dynamically generated test.</w:t>
      </w:r>
    </w:p>
    <w:p w14:paraId="2BA0CD94" w14:textId="77777777" w:rsidR="00784EEA" w:rsidRPr="00784EEA" w:rsidRDefault="00784EEA" w:rsidP="00784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Functionality: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Automatically creating a test based on the specific material just consumed.</w:t>
      </w:r>
    </w:p>
    <w:p w14:paraId="52FB7E95" w14:textId="77777777" w:rsidR="00784EEA" w:rsidRPr="00784EEA" w:rsidRDefault="00784EEA" w:rsidP="00784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Execution:</w:t>
      </w: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Python takes the exact transcript or article text pulled from Pinecone and asks the LLM: </w:t>
      </w:r>
      <w:r w:rsidRPr="00784EEA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"Generate one practical, multiple-choice question to test the user's understanding of this specific text."</w:t>
      </w:r>
    </w:p>
    <w:p w14:paraId="1533EF7A" w14:textId="77777777" w:rsidR="00784EEA" w:rsidRPr="00784EEA" w:rsidRDefault="00784EEA" w:rsidP="00784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Output to Java:</w:t>
      </w:r>
    </w:p>
    <w:p w14:paraId="0476CA87" w14:textId="77777777" w:rsidR="00784EEA" w:rsidRPr="00784EEA" w:rsidRDefault="00784EEA" w:rsidP="00784EE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JSON</w:t>
      </w:r>
    </w:p>
    <w:p w14:paraId="5C446127" w14:textId="77777777" w:rsidR="00784EEA" w:rsidRPr="00784EEA" w:rsidRDefault="00784EEA" w:rsidP="00784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{</w:t>
      </w:r>
    </w:p>
    <w:p w14:paraId="464FF347" w14:textId="77777777" w:rsidR="00784EEA" w:rsidRPr="00784EEA" w:rsidRDefault="00784EEA" w:rsidP="00784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"question": "If you update a state variable in React, what happens immediately?",</w:t>
      </w:r>
    </w:p>
    <w:p w14:paraId="0434CA08" w14:textId="77777777" w:rsidR="00784EEA" w:rsidRPr="00784EEA" w:rsidRDefault="00784EEA" w:rsidP="00784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"options": ["The page reloads", "The component re-renders", "The database updates"],</w:t>
      </w:r>
    </w:p>
    <w:p w14:paraId="78374335" w14:textId="77777777" w:rsidR="00784EEA" w:rsidRPr="00784EEA" w:rsidRDefault="00784EEA" w:rsidP="00784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proofErr w:type="gramStart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correct</w:t>
      </w:r>
      <w:proofErr w:type="gram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_answer</w:t>
      </w:r>
      <w:proofErr w:type="spellEnd"/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"The component re-renders"</w:t>
      </w:r>
    </w:p>
    <w:p w14:paraId="7B1A5232" w14:textId="77777777" w:rsidR="00784EEA" w:rsidRPr="00784EEA" w:rsidRDefault="00784EEA" w:rsidP="00784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4E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</w:t>
      </w:r>
    </w:p>
    <w:p w14:paraId="3BD03170" w14:textId="77777777" w:rsidR="00784EEA" w:rsidRPr="00784EEA" w:rsidRDefault="00784EEA" w:rsidP="00784E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4EEA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Next.js renders the quiz. If the user passes, Java unlocks the next Track Index node. If they fail, Java triggers Python to generate the remedial node.</w:t>
      </w:r>
    </w:p>
    <w:p w14:paraId="7C684DB9" w14:textId="77777777" w:rsidR="00A73A59" w:rsidRDefault="00A73A59"/>
    <w:sectPr w:rsidR="00A73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DE5"/>
    <w:multiLevelType w:val="multilevel"/>
    <w:tmpl w:val="6BE2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A1502"/>
    <w:multiLevelType w:val="multilevel"/>
    <w:tmpl w:val="5998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04CBE"/>
    <w:multiLevelType w:val="multilevel"/>
    <w:tmpl w:val="9CA8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D2785"/>
    <w:multiLevelType w:val="multilevel"/>
    <w:tmpl w:val="C2B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23A1"/>
    <w:multiLevelType w:val="multilevel"/>
    <w:tmpl w:val="1AA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251A1"/>
    <w:multiLevelType w:val="multilevel"/>
    <w:tmpl w:val="A31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D51F1"/>
    <w:multiLevelType w:val="multilevel"/>
    <w:tmpl w:val="AB7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33962"/>
    <w:multiLevelType w:val="multilevel"/>
    <w:tmpl w:val="2418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433915">
    <w:abstractNumId w:val="6"/>
  </w:num>
  <w:num w:numId="2" w16cid:durableId="1184325867">
    <w:abstractNumId w:val="1"/>
  </w:num>
  <w:num w:numId="3" w16cid:durableId="1250768033">
    <w:abstractNumId w:val="5"/>
  </w:num>
  <w:num w:numId="4" w16cid:durableId="1954827877">
    <w:abstractNumId w:val="3"/>
  </w:num>
  <w:num w:numId="5" w16cid:durableId="905266523">
    <w:abstractNumId w:val="4"/>
  </w:num>
  <w:num w:numId="6" w16cid:durableId="1562209858">
    <w:abstractNumId w:val="7"/>
  </w:num>
  <w:num w:numId="7" w16cid:durableId="1286621192">
    <w:abstractNumId w:val="2"/>
  </w:num>
  <w:num w:numId="8" w16cid:durableId="29722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EA"/>
    <w:rsid w:val="003558BB"/>
    <w:rsid w:val="00784EEA"/>
    <w:rsid w:val="00A73A59"/>
    <w:rsid w:val="00E5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5713"/>
  <w15:chartTrackingRefBased/>
  <w15:docId w15:val="{CB701C2B-EB95-47B6-BEB8-9CAE783A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Joshi</dc:creator>
  <cp:keywords/>
  <dc:description/>
  <cp:lastModifiedBy>Atharva Joshi</cp:lastModifiedBy>
  <cp:revision>1</cp:revision>
  <dcterms:created xsi:type="dcterms:W3CDTF">2026-07-16T16:04:00Z</dcterms:created>
  <dcterms:modified xsi:type="dcterms:W3CDTF">2026-07-16T16:06:00Z</dcterms:modified>
</cp:coreProperties>
</file>