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0E58" w14:textId="77777777" w:rsidR="00CE75FE" w:rsidRPr="00CE75FE" w:rsidRDefault="00CE75FE" w:rsidP="00CE75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CE75FE">
        <w:rPr>
          <w:rFonts w:ascii="Times New Roman" w:eastAsia="Times New Roman" w:hAnsi="Times New Roman" w:cs="Times New Roman"/>
          <w:b/>
          <w:bCs/>
          <w:kern w:val="0"/>
          <w:sz w:val="27"/>
          <w:szCs w:val="27"/>
          <w:lang w:eastAsia="en-IN" w:bidi="mr-IN"/>
          <w14:ligatures w14:val="none"/>
        </w:rPr>
        <w:t>1. The Entry Point (The OTP Auth Flow)</w:t>
      </w:r>
    </w:p>
    <w:p w14:paraId="43023EAE" w14:textId="77777777" w:rsidR="00CE75FE" w:rsidRPr="00CE75FE" w:rsidRDefault="00CE75FE" w:rsidP="00CE75FE">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kern w:val="0"/>
          <w:lang w:eastAsia="en-IN" w:bidi="mr-IN"/>
          <w14:ligatures w14:val="none"/>
        </w:rPr>
        <w:t>The login screen sets the tone. A standard email/password form feels outdated. We want maximum conversion and zero friction.</w:t>
      </w:r>
    </w:p>
    <w:p w14:paraId="482B6497" w14:textId="77777777" w:rsidR="00CE75FE" w:rsidRPr="00CE75FE" w:rsidRDefault="00CE75FE" w:rsidP="00CE75FE">
      <w:pPr>
        <w:numPr>
          <w:ilvl w:val="0"/>
          <w:numId w:val="6"/>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Component:</w:t>
      </w:r>
      <w:r w:rsidRPr="00CE75FE">
        <w:rPr>
          <w:rFonts w:ascii="Times New Roman" w:eastAsia="Times New Roman" w:hAnsi="Times New Roman" w:cs="Times New Roman"/>
          <w:kern w:val="0"/>
          <w:lang w:eastAsia="en-IN" w:bidi="mr-IN"/>
          <w14:ligatures w14:val="none"/>
        </w:rPr>
        <w:t xml:space="preserve"> A clean, </w:t>
      </w:r>
      <w:proofErr w:type="spellStart"/>
      <w:r w:rsidRPr="00CE75FE">
        <w:rPr>
          <w:rFonts w:ascii="Times New Roman" w:eastAsia="Times New Roman" w:hAnsi="Times New Roman" w:cs="Times New Roman"/>
          <w:kern w:val="0"/>
          <w:lang w:eastAsia="en-IN" w:bidi="mr-IN"/>
          <w14:ligatures w14:val="none"/>
        </w:rPr>
        <w:t>centered</w:t>
      </w:r>
      <w:proofErr w:type="spellEnd"/>
      <w:r w:rsidRPr="00CE75FE">
        <w:rPr>
          <w:rFonts w:ascii="Times New Roman" w:eastAsia="Times New Roman" w:hAnsi="Times New Roman" w:cs="Times New Roman"/>
          <w:kern w:val="0"/>
          <w:lang w:eastAsia="en-IN" w:bidi="mr-IN"/>
          <w14:ligatures w14:val="none"/>
        </w:rPr>
        <w:t xml:space="preserve"> card on a dark or blurred background.</w:t>
      </w:r>
    </w:p>
    <w:p w14:paraId="43BEC45B" w14:textId="77777777" w:rsidR="00CE75FE" w:rsidRPr="00CE75FE" w:rsidRDefault="00CE75FE" w:rsidP="00CE75FE">
      <w:pPr>
        <w:numPr>
          <w:ilvl w:val="0"/>
          <w:numId w:val="6"/>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Flow:</w:t>
      </w:r>
      <w:r w:rsidRPr="00CE75FE">
        <w:rPr>
          <w:rFonts w:ascii="Times New Roman" w:eastAsia="Times New Roman" w:hAnsi="Times New Roman" w:cs="Times New Roman"/>
          <w:kern w:val="0"/>
          <w:lang w:eastAsia="en-IN" w:bidi="mr-IN"/>
          <w14:ligatures w14:val="none"/>
        </w:rPr>
        <w:t xml:space="preserve"> User enters their email -&gt; Hits "Send Code" -&gt; The UI transitions instantly to a 6-digit OTP input.</w:t>
      </w:r>
    </w:p>
    <w:p w14:paraId="087FA630" w14:textId="77777777" w:rsidR="00CE75FE" w:rsidRPr="00CE75FE" w:rsidRDefault="00CE75FE" w:rsidP="00CE75FE">
      <w:pPr>
        <w:numPr>
          <w:ilvl w:val="0"/>
          <w:numId w:val="6"/>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UX Polish:</w:t>
      </w:r>
    </w:p>
    <w:p w14:paraId="24172BB9" w14:textId="77777777" w:rsidR="00CE75FE" w:rsidRPr="00CE75FE" w:rsidRDefault="00CE75FE" w:rsidP="00CE75FE">
      <w:pPr>
        <w:numPr>
          <w:ilvl w:val="1"/>
          <w:numId w:val="6"/>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Auto-Focus &amp; Auto-Advance:</w:t>
      </w:r>
      <w:r w:rsidRPr="00CE75FE">
        <w:rPr>
          <w:rFonts w:ascii="Times New Roman" w:eastAsia="Times New Roman" w:hAnsi="Times New Roman" w:cs="Times New Roman"/>
          <w:kern w:val="0"/>
          <w:lang w:eastAsia="en-IN" w:bidi="mr-IN"/>
          <w14:ligatures w14:val="none"/>
        </w:rPr>
        <w:t xml:space="preserve"> When they type a number, the cursor must jump to the next box automatically.</w:t>
      </w:r>
    </w:p>
    <w:p w14:paraId="27F51919" w14:textId="77777777" w:rsidR="00CE75FE" w:rsidRPr="00CE75FE" w:rsidRDefault="00CE75FE" w:rsidP="00CE75FE">
      <w:pPr>
        <w:numPr>
          <w:ilvl w:val="1"/>
          <w:numId w:val="6"/>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Auto-Submit:</w:t>
      </w:r>
      <w:r w:rsidRPr="00CE75FE">
        <w:rPr>
          <w:rFonts w:ascii="Times New Roman" w:eastAsia="Times New Roman" w:hAnsi="Times New Roman" w:cs="Times New Roman"/>
          <w:kern w:val="0"/>
          <w:lang w:eastAsia="en-IN" w:bidi="mr-IN"/>
          <w14:ligatures w14:val="none"/>
        </w:rPr>
        <w:t xml:space="preserve"> The moment the 6th digit is entered, the frontend automatically fires the verification POST request to your Java backend. The user shouldn't have to click a "Verify" button.</w:t>
      </w:r>
    </w:p>
    <w:p w14:paraId="00D0931A" w14:textId="77777777" w:rsidR="00CE75FE" w:rsidRPr="00CE75FE" w:rsidRDefault="00CE75FE" w:rsidP="00CE75FE">
      <w:pPr>
        <w:numPr>
          <w:ilvl w:val="1"/>
          <w:numId w:val="6"/>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Instant Transition:</w:t>
      </w:r>
      <w:r w:rsidRPr="00CE75FE">
        <w:rPr>
          <w:rFonts w:ascii="Times New Roman" w:eastAsia="Times New Roman" w:hAnsi="Times New Roman" w:cs="Times New Roman"/>
          <w:kern w:val="0"/>
          <w:lang w:eastAsia="en-IN" w:bidi="mr-IN"/>
          <w14:ligatures w14:val="none"/>
        </w:rPr>
        <w:t xml:space="preserve"> Upon receiving the JWT from Java, the screen fades directly into the AI </w:t>
      </w:r>
      <w:proofErr w:type="spellStart"/>
      <w:r w:rsidRPr="00CE75FE">
        <w:rPr>
          <w:rFonts w:ascii="Times New Roman" w:eastAsia="Times New Roman" w:hAnsi="Times New Roman" w:cs="Times New Roman"/>
          <w:kern w:val="0"/>
          <w:lang w:eastAsia="en-IN" w:bidi="mr-IN"/>
          <w14:ligatures w14:val="none"/>
        </w:rPr>
        <w:t>Counselor</w:t>
      </w:r>
      <w:proofErr w:type="spellEnd"/>
      <w:r w:rsidRPr="00CE75FE">
        <w:rPr>
          <w:rFonts w:ascii="Times New Roman" w:eastAsia="Times New Roman" w:hAnsi="Times New Roman" w:cs="Times New Roman"/>
          <w:kern w:val="0"/>
          <w:lang w:eastAsia="en-IN" w:bidi="mr-IN"/>
          <w14:ligatures w14:val="none"/>
        </w:rPr>
        <w:t xml:space="preserve"> chat. No intermediate loading screens or settings menus.</w:t>
      </w:r>
    </w:p>
    <w:p w14:paraId="5CA7F6B4" w14:textId="77777777" w:rsidR="00CE75FE" w:rsidRPr="00CE75FE" w:rsidRDefault="00CE75FE" w:rsidP="00CE75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CE75FE">
        <w:rPr>
          <w:rFonts w:ascii="Times New Roman" w:eastAsia="Times New Roman" w:hAnsi="Times New Roman" w:cs="Times New Roman"/>
          <w:b/>
          <w:bCs/>
          <w:kern w:val="0"/>
          <w:sz w:val="27"/>
          <w:szCs w:val="27"/>
          <w:lang w:eastAsia="en-IN" w:bidi="mr-IN"/>
          <w14:ligatures w14:val="none"/>
        </w:rPr>
        <w:t>2. The Micro-Interview (Immersive Chat UI)</w:t>
      </w:r>
    </w:p>
    <w:p w14:paraId="32B04251" w14:textId="77777777" w:rsidR="00CE75FE" w:rsidRPr="00CE75FE" w:rsidRDefault="00CE75FE" w:rsidP="00CE75FE">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kern w:val="0"/>
          <w:lang w:eastAsia="en-IN" w:bidi="mr-IN"/>
          <w14:ligatures w14:val="none"/>
        </w:rPr>
        <w:t>This replaces the standard "Fill out your profile" form. It must feel like a natural conversation, not a command line.</w:t>
      </w:r>
    </w:p>
    <w:p w14:paraId="2EECE416" w14:textId="77777777" w:rsidR="00CE75FE" w:rsidRPr="00CE75FE" w:rsidRDefault="00CE75FE" w:rsidP="00CE75FE">
      <w:pPr>
        <w:numPr>
          <w:ilvl w:val="0"/>
          <w:numId w:val="7"/>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Layout:</w:t>
      </w:r>
      <w:r w:rsidRPr="00CE75FE">
        <w:rPr>
          <w:rFonts w:ascii="Times New Roman" w:eastAsia="Times New Roman" w:hAnsi="Times New Roman" w:cs="Times New Roman"/>
          <w:kern w:val="0"/>
          <w:lang w:eastAsia="en-IN" w:bidi="mr-IN"/>
          <w14:ligatures w14:val="none"/>
        </w:rPr>
        <w:t xml:space="preserve"> Remove standard navigation bars. Make the chat full-screen to eliminate distractions.</w:t>
      </w:r>
    </w:p>
    <w:p w14:paraId="50F6DE7B" w14:textId="77777777" w:rsidR="00CE75FE" w:rsidRPr="00CE75FE" w:rsidRDefault="00CE75FE" w:rsidP="00CE75FE">
      <w:pPr>
        <w:numPr>
          <w:ilvl w:val="0"/>
          <w:numId w:val="7"/>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React State Management:</w:t>
      </w:r>
      <w:r w:rsidRPr="00CE75FE">
        <w:rPr>
          <w:rFonts w:ascii="Times New Roman" w:eastAsia="Times New Roman" w:hAnsi="Times New Roman" w:cs="Times New Roman"/>
          <w:kern w:val="0"/>
          <w:lang w:eastAsia="en-IN" w:bidi="mr-IN"/>
          <w14:ligatures w14:val="none"/>
        </w:rPr>
        <w:t xml:space="preserve"> Keep an array of objects: </w:t>
      </w:r>
      <w:proofErr w:type="spellStart"/>
      <w:r w:rsidRPr="00CE75FE">
        <w:rPr>
          <w:rFonts w:ascii="Courier New" w:eastAsia="Times New Roman" w:hAnsi="Courier New" w:cs="Courier New"/>
          <w:kern w:val="0"/>
          <w:sz w:val="20"/>
          <w:szCs w:val="20"/>
          <w:lang w:eastAsia="en-IN" w:bidi="mr-IN"/>
          <w14:ligatures w14:val="none"/>
        </w:rPr>
        <w:t>const</w:t>
      </w:r>
      <w:proofErr w:type="spellEnd"/>
      <w:r w:rsidRPr="00CE75FE">
        <w:rPr>
          <w:rFonts w:ascii="Courier New" w:eastAsia="Times New Roman" w:hAnsi="Courier New" w:cs="Courier New"/>
          <w:kern w:val="0"/>
          <w:sz w:val="20"/>
          <w:szCs w:val="20"/>
          <w:lang w:eastAsia="en-IN" w:bidi="mr-IN"/>
          <w14:ligatures w14:val="none"/>
        </w:rPr>
        <w:t xml:space="preserve"> [messages, </w:t>
      </w:r>
      <w:proofErr w:type="spellStart"/>
      <w:r w:rsidRPr="00CE75FE">
        <w:rPr>
          <w:rFonts w:ascii="Courier New" w:eastAsia="Times New Roman" w:hAnsi="Courier New" w:cs="Courier New"/>
          <w:kern w:val="0"/>
          <w:sz w:val="20"/>
          <w:szCs w:val="20"/>
          <w:lang w:eastAsia="en-IN" w:bidi="mr-IN"/>
          <w14:ligatures w14:val="none"/>
        </w:rPr>
        <w:t>setMessages</w:t>
      </w:r>
      <w:proofErr w:type="spellEnd"/>
      <w:r w:rsidRPr="00CE75FE">
        <w:rPr>
          <w:rFonts w:ascii="Courier New" w:eastAsia="Times New Roman" w:hAnsi="Courier New" w:cs="Courier New"/>
          <w:kern w:val="0"/>
          <w:sz w:val="20"/>
          <w:szCs w:val="20"/>
          <w:lang w:eastAsia="en-IN" w:bidi="mr-IN"/>
          <w14:ligatures w14:val="none"/>
        </w:rPr>
        <w:t xml:space="preserve">] = </w:t>
      </w:r>
      <w:proofErr w:type="spellStart"/>
      <w:proofErr w:type="gramStart"/>
      <w:r w:rsidRPr="00CE75FE">
        <w:rPr>
          <w:rFonts w:ascii="Courier New" w:eastAsia="Times New Roman" w:hAnsi="Courier New" w:cs="Courier New"/>
          <w:kern w:val="0"/>
          <w:sz w:val="20"/>
          <w:szCs w:val="20"/>
          <w:lang w:eastAsia="en-IN" w:bidi="mr-IN"/>
          <w14:ligatures w14:val="none"/>
        </w:rPr>
        <w:t>useState</w:t>
      </w:r>
      <w:proofErr w:type="spellEnd"/>
      <w:r w:rsidRPr="00CE75FE">
        <w:rPr>
          <w:rFonts w:ascii="Courier New" w:eastAsia="Times New Roman" w:hAnsi="Courier New" w:cs="Courier New"/>
          <w:kern w:val="0"/>
          <w:sz w:val="20"/>
          <w:szCs w:val="20"/>
          <w:lang w:eastAsia="en-IN" w:bidi="mr-IN"/>
          <w14:ligatures w14:val="none"/>
        </w:rPr>
        <w:t>([{ role</w:t>
      </w:r>
      <w:proofErr w:type="gramEnd"/>
      <w:r w:rsidRPr="00CE75FE">
        <w:rPr>
          <w:rFonts w:ascii="Courier New" w:eastAsia="Times New Roman" w:hAnsi="Courier New" w:cs="Courier New"/>
          <w:kern w:val="0"/>
          <w:sz w:val="20"/>
          <w:szCs w:val="20"/>
          <w:lang w:eastAsia="en-IN" w:bidi="mr-IN"/>
          <w14:ligatures w14:val="none"/>
        </w:rPr>
        <w:t>: "ai", text: "Welcome. Let's figure out how you learn best...</w:t>
      </w:r>
      <w:proofErr w:type="gramStart"/>
      <w:r w:rsidRPr="00CE75FE">
        <w:rPr>
          <w:rFonts w:ascii="Courier New" w:eastAsia="Times New Roman" w:hAnsi="Courier New" w:cs="Courier New"/>
          <w:kern w:val="0"/>
          <w:sz w:val="20"/>
          <w:szCs w:val="20"/>
          <w:lang w:eastAsia="en-IN" w:bidi="mr-IN"/>
          <w14:ligatures w14:val="none"/>
        </w:rPr>
        <w:t>" }</w:t>
      </w:r>
      <w:proofErr w:type="gramEnd"/>
      <w:r w:rsidRPr="00CE75FE">
        <w:rPr>
          <w:rFonts w:ascii="Courier New" w:eastAsia="Times New Roman" w:hAnsi="Courier New" w:cs="Courier New"/>
          <w:kern w:val="0"/>
          <w:sz w:val="20"/>
          <w:szCs w:val="20"/>
          <w:lang w:eastAsia="en-IN" w:bidi="mr-IN"/>
          <w14:ligatures w14:val="none"/>
        </w:rPr>
        <w:t>])</w:t>
      </w:r>
      <w:r w:rsidRPr="00CE75FE">
        <w:rPr>
          <w:rFonts w:ascii="Times New Roman" w:eastAsia="Times New Roman" w:hAnsi="Times New Roman" w:cs="Times New Roman"/>
          <w:kern w:val="0"/>
          <w:lang w:eastAsia="en-IN" w:bidi="mr-IN"/>
          <w14:ligatures w14:val="none"/>
        </w:rPr>
        <w:t>.</w:t>
      </w:r>
    </w:p>
    <w:p w14:paraId="29C20142" w14:textId="77777777" w:rsidR="00CE75FE" w:rsidRPr="00CE75FE" w:rsidRDefault="00CE75FE" w:rsidP="00CE75FE">
      <w:pPr>
        <w:numPr>
          <w:ilvl w:val="0"/>
          <w:numId w:val="7"/>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UX Polish:</w:t>
      </w:r>
    </w:p>
    <w:p w14:paraId="12B6FC06" w14:textId="77777777" w:rsidR="00CE75FE" w:rsidRPr="00CE75FE" w:rsidRDefault="00CE75FE" w:rsidP="00CE75FE">
      <w:pPr>
        <w:numPr>
          <w:ilvl w:val="1"/>
          <w:numId w:val="7"/>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Staggered Loading:</w:t>
      </w:r>
      <w:r w:rsidRPr="00CE75FE">
        <w:rPr>
          <w:rFonts w:ascii="Times New Roman" w:eastAsia="Times New Roman" w:hAnsi="Times New Roman" w:cs="Times New Roman"/>
          <w:kern w:val="0"/>
          <w:lang w:eastAsia="en-IN" w:bidi="mr-IN"/>
          <w14:ligatures w14:val="none"/>
        </w:rPr>
        <w:t xml:space="preserve"> Use a library like </w:t>
      </w:r>
      <w:r w:rsidRPr="00CE75FE">
        <w:rPr>
          <w:rFonts w:ascii="Courier New" w:eastAsia="Times New Roman" w:hAnsi="Courier New" w:cs="Courier New"/>
          <w:kern w:val="0"/>
          <w:sz w:val="20"/>
          <w:szCs w:val="20"/>
          <w:lang w:eastAsia="en-IN" w:bidi="mr-IN"/>
          <w14:ligatures w14:val="none"/>
        </w:rPr>
        <w:t>framer-motion</w:t>
      </w:r>
      <w:r w:rsidRPr="00CE75FE">
        <w:rPr>
          <w:rFonts w:ascii="Times New Roman" w:eastAsia="Times New Roman" w:hAnsi="Times New Roman" w:cs="Times New Roman"/>
          <w:kern w:val="0"/>
          <w:lang w:eastAsia="en-IN" w:bidi="mr-IN"/>
          <w14:ligatures w14:val="none"/>
        </w:rPr>
        <w:t xml:space="preserve"> so new messages slide up smoothly from the bottom.</w:t>
      </w:r>
    </w:p>
    <w:p w14:paraId="10EF2AC1" w14:textId="77777777" w:rsidR="00CE75FE" w:rsidRPr="00CE75FE" w:rsidRDefault="00CE75FE" w:rsidP="00CE75FE">
      <w:pPr>
        <w:numPr>
          <w:ilvl w:val="1"/>
          <w:numId w:val="7"/>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"Thinking" State:</w:t>
      </w:r>
      <w:r w:rsidRPr="00CE75FE">
        <w:rPr>
          <w:rFonts w:ascii="Times New Roman" w:eastAsia="Times New Roman" w:hAnsi="Times New Roman" w:cs="Times New Roman"/>
          <w:kern w:val="0"/>
          <w:lang w:eastAsia="en-IN" w:bidi="mr-IN"/>
          <w14:ligatures w14:val="none"/>
        </w:rPr>
        <w:t xml:space="preserve"> When the Java backend is calling the LLM, show a sleek typing indicator (e.g., three bouncing dots) so the user knows the system is processing.</w:t>
      </w:r>
    </w:p>
    <w:p w14:paraId="4247E6E9" w14:textId="77777777" w:rsidR="00CE75FE" w:rsidRPr="00CE75FE" w:rsidRDefault="00CE75FE" w:rsidP="00CE75FE">
      <w:pPr>
        <w:numPr>
          <w:ilvl w:val="1"/>
          <w:numId w:val="7"/>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Input Locking:</w:t>
      </w:r>
      <w:r w:rsidRPr="00CE75FE">
        <w:rPr>
          <w:rFonts w:ascii="Times New Roman" w:eastAsia="Times New Roman" w:hAnsi="Times New Roman" w:cs="Times New Roman"/>
          <w:kern w:val="0"/>
          <w:lang w:eastAsia="en-IN" w:bidi="mr-IN"/>
          <w14:ligatures w14:val="none"/>
        </w:rPr>
        <w:t xml:space="preserve"> Disable the user's text input box while the AI is "typing" so they don't fire off multiple fragmented messages and break the scenario logic.</w:t>
      </w:r>
    </w:p>
    <w:p w14:paraId="5B724658" w14:textId="77777777" w:rsidR="00CE75FE" w:rsidRPr="00CE75FE" w:rsidRDefault="00CE75FE" w:rsidP="00CE75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CE75FE">
        <w:rPr>
          <w:rFonts w:ascii="Times New Roman" w:eastAsia="Times New Roman" w:hAnsi="Times New Roman" w:cs="Times New Roman"/>
          <w:b/>
          <w:bCs/>
          <w:kern w:val="0"/>
          <w:sz w:val="27"/>
          <w:szCs w:val="27"/>
          <w:lang w:eastAsia="en-IN" w:bidi="mr-IN"/>
          <w14:ligatures w14:val="none"/>
        </w:rPr>
        <w:t>3. The Persona Reveal (The Split-Screen Transition)</w:t>
      </w:r>
    </w:p>
    <w:p w14:paraId="4A0185AB" w14:textId="77777777" w:rsidR="00CE75FE" w:rsidRPr="00CE75FE" w:rsidRDefault="00CE75FE" w:rsidP="00CE75FE">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kern w:val="0"/>
          <w:lang w:eastAsia="en-IN" w:bidi="mr-IN"/>
          <w14:ligatures w14:val="none"/>
        </w:rPr>
        <w:t xml:space="preserve">This is your first major "Wow" moment for the judges. The transition from pure chat to data visualization proves the AI is actually </w:t>
      </w:r>
      <w:proofErr w:type="spellStart"/>
      <w:r w:rsidRPr="00CE75FE">
        <w:rPr>
          <w:rFonts w:ascii="Times New Roman" w:eastAsia="Times New Roman" w:hAnsi="Times New Roman" w:cs="Times New Roman"/>
          <w:kern w:val="0"/>
          <w:lang w:eastAsia="en-IN" w:bidi="mr-IN"/>
          <w14:ligatures w14:val="none"/>
        </w:rPr>
        <w:t>analyzing</w:t>
      </w:r>
      <w:proofErr w:type="spellEnd"/>
      <w:r w:rsidRPr="00CE75FE">
        <w:rPr>
          <w:rFonts w:ascii="Times New Roman" w:eastAsia="Times New Roman" w:hAnsi="Times New Roman" w:cs="Times New Roman"/>
          <w:kern w:val="0"/>
          <w:lang w:eastAsia="en-IN" w:bidi="mr-IN"/>
          <w14:ligatures w14:val="none"/>
        </w:rPr>
        <w:t xml:space="preserve"> the user.</w:t>
      </w:r>
    </w:p>
    <w:p w14:paraId="3771D9F2" w14:textId="77777777" w:rsidR="00CE75FE" w:rsidRPr="00CE75FE" w:rsidRDefault="00CE75FE" w:rsidP="00CE75FE">
      <w:pPr>
        <w:numPr>
          <w:ilvl w:val="0"/>
          <w:numId w:val="8"/>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Layout:</w:t>
      </w:r>
      <w:r w:rsidRPr="00CE75FE">
        <w:rPr>
          <w:rFonts w:ascii="Times New Roman" w:eastAsia="Times New Roman" w:hAnsi="Times New Roman" w:cs="Times New Roman"/>
          <w:kern w:val="0"/>
          <w:lang w:eastAsia="en-IN" w:bidi="mr-IN"/>
          <w14:ligatures w14:val="none"/>
        </w:rPr>
        <w:t xml:space="preserve"> The UI dynamically splits. The chat shrinks to the left 40% of the screen. The right 60% fades in to reveal the "Skill Radar" and inferred traits.</w:t>
      </w:r>
    </w:p>
    <w:p w14:paraId="25C2F72D" w14:textId="77777777" w:rsidR="00CE75FE" w:rsidRPr="00CE75FE" w:rsidRDefault="00CE75FE" w:rsidP="00CE75FE">
      <w:pPr>
        <w:numPr>
          <w:ilvl w:val="0"/>
          <w:numId w:val="8"/>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Tech:</w:t>
      </w:r>
      <w:r w:rsidRPr="00CE75FE">
        <w:rPr>
          <w:rFonts w:ascii="Times New Roman" w:eastAsia="Times New Roman" w:hAnsi="Times New Roman" w:cs="Times New Roman"/>
          <w:kern w:val="0"/>
          <w:lang w:eastAsia="en-IN" w:bidi="mr-IN"/>
          <w14:ligatures w14:val="none"/>
        </w:rPr>
        <w:t xml:space="preserve"> Use </w:t>
      </w:r>
      <w:r w:rsidRPr="00CE75FE">
        <w:rPr>
          <w:rFonts w:ascii="Courier New" w:eastAsia="Times New Roman" w:hAnsi="Courier New" w:cs="Courier New"/>
          <w:kern w:val="0"/>
          <w:sz w:val="20"/>
          <w:szCs w:val="20"/>
          <w:lang w:eastAsia="en-IN" w:bidi="mr-IN"/>
          <w14:ligatures w14:val="none"/>
        </w:rPr>
        <w:t>recharts</w:t>
      </w:r>
      <w:r w:rsidRPr="00CE75FE">
        <w:rPr>
          <w:rFonts w:ascii="Times New Roman" w:eastAsia="Times New Roman" w:hAnsi="Times New Roman" w:cs="Times New Roman"/>
          <w:kern w:val="0"/>
          <w:lang w:eastAsia="en-IN" w:bidi="mr-IN"/>
          <w14:ligatures w14:val="none"/>
        </w:rPr>
        <w:t xml:space="preserve"> for a radar (spider) chart.</w:t>
      </w:r>
    </w:p>
    <w:p w14:paraId="43914028" w14:textId="77777777" w:rsidR="00CE75FE" w:rsidRPr="00CE75FE" w:rsidRDefault="00CE75FE" w:rsidP="00CE75FE">
      <w:pPr>
        <w:numPr>
          <w:ilvl w:val="0"/>
          <w:numId w:val="8"/>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UX Polish:</w:t>
      </w:r>
    </w:p>
    <w:p w14:paraId="36570AF6" w14:textId="77777777" w:rsidR="00CE75FE" w:rsidRPr="00CE75FE" w:rsidRDefault="00CE75FE" w:rsidP="00CE75FE">
      <w:pPr>
        <w:numPr>
          <w:ilvl w:val="1"/>
          <w:numId w:val="8"/>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Animation:</w:t>
      </w:r>
      <w:r w:rsidRPr="00CE75FE">
        <w:rPr>
          <w:rFonts w:ascii="Times New Roman" w:eastAsia="Times New Roman" w:hAnsi="Times New Roman" w:cs="Times New Roman"/>
          <w:kern w:val="0"/>
          <w:lang w:eastAsia="en-IN" w:bidi="mr-IN"/>
          <w14:ligatures w14:val="none"/>
        </w:rPr>
        <w:t xml:space="preserve"> Feed the JSON data coming from your Java backend directly into the </w:t>
      </w:r>
      <w:r w:rsidRPr="00CE75FE">
        <w:rPr>
          <w:rFonts w:ascii="Courier New" w:eastAsia="Times New Roman" w:hAnsi="Courier New" w:cs="Courier New"/>
          <w:kern w:val="0"/>
          <w:sz w:val="20"/>
          <w:szCs w:val="20"/>
          <w:lang w:eastAsia="en-IN" w:bidi="mr-IN"/>
          <w14:ligatures w14:val="none"/>
        </w:rPr>
        <w:t>recharts</w:t>
      </w:r>
      <w:r w:rsidRPr="00CE75FE">
        <w:rPr>
          <w:rFonts w:ascii="Times New Roman" w:eastAsia="Times New Roman" w:hAnsi="Times New Roman" w:cs="Times New Roman"/>
          <w:kern w:val="0"/>
          <w:lang w:eastAsia="en-IN" w:bidi="mr-IN"/>
          <w14:ligatures w14:val="none"/>
        </w:rPr>
        <w:t xml:space="preserve"> component. Set the animation duration to 1.5 seconds so the radar polygon visually "grows" from the </w:t>
      </w:r>
      <w:proofErr w:type="spellStart"/>
      <w:r w:rsidRPr="00CE75FE">
        <w:rPr>
          <w:rFonts w:ascii="Times New Roman" w:eastAsia="Times New Roman" w:hAnsi="Times New Roman" w:cs="Times New Roman"/>
          <w:kern w:val="0"/>
          <w:lang w:eastAsia="en-IN" w:bidi="mr-IN"/>
          <w14:ligatures w14:val="none"/>
        </w:rPr>
        <w:t>center</w:t>
      </w:r>
      <w:proofErr w:type="spellEnd"/>
      <w:r w:rsidRPr="00CE75FE">
        <w:rPr>
          <w:rFonts w:ascii="Times New Roman" w:eastAsia="Times New Roman" w:hAnsi="Times New Roman" w:cs="Times New Roman"/>
          <w:kern w:val="0"/>
          <w:lang w:eastAsia="en-IN" w:bidi="mr-IN"/>
          <w14:ligatures w14:val="none"/>
        </w:rPr>
        <w:t xml:space="preserve"> outward to match their stats.</w:t>
      </w:r>
    </w:p>
    <w:p w14:paraId="444C3D55" w14:textId="77777777" w:rsidR="00CE75FE" w:rsidRPr="00CE75FE" w:rsidRDefault="00CE75FE" w:rsidP="00CE75FE">
      <w:pPr>
        <w:numPr>
          <w:ilvl w:val="1"/>
          <w:numId w:val="8"/>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lastRenderedPageBreak/>
        <w:t>Negotiation State:</w:t>
      </w:r>
      <w:r w:rsidRPr="00CE75FE">
        <w:rPr>
          <w:rFonts w:ascii="Times New Roman" w:eastAsia="Times New Roman" w:hAnsi="Times New Roman" w:cs="Times New Roman"/>
          <w:kern w:val="0"/>
          <w:lang w:eastAsia="en-IN" w:bidi="mr-IN"/>
          <w14:ligatures w14:val="none"/>
        </w:rPr>
        <w:t xml:space="preserve"> The chat on the left says, </w:t>
      </w:r>
      <w:r w:rsidRPr="00CE75FE">
        <w:rPr>
          <w:rFonts w:ascii="Times New Roman" w:eastAsia="Times New Roman" w:hAnsi="Times New Roman" w:cs="Times New Roman"/>
          <w:i/>
          <w:iCs/>
          <w:kern w:val="0"/>
          <w:lang w:eastAsia="en-IN" w:bidi="mr-IN"/>
          <w14:ligatures w14:val="none"/>
        </w:rPr>
        <w:t>"Here is what I picked up. You seem like a highly visual thinker. Should we lock in the Frontend path?"</w:t>
      </w:r>
      <w:r w:rsidRPr="00CE75FE">
        <w:rPr>
          <w:rFonts w:ascii="Times New Roman" w:eastAsia="Times New Roman" w:hAnsi="Times New Roman" w:cs="Times New Roman"/>
          <w:kern w:val="0"/>
          <w:lang w:eastAsia="en-IN" w:bidi="mr-IN"/>
          <w14:ligatures w14:val="none"/>
        </w:rPr>
        <w:t xml:space="preserve"> This keeps the user in control.</w:t>
      </w:r>
    </w:p>
    <w:p w14:paraId="3BD9C809" w14:textId="77777777" w:rsidR="00CE75FE" w:rsidRPr="00CE75FE" w:rsidRDefault="00CE75FE" w:rsidP="00CE75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CE75FE">
        <w:rPr>
          <w:rFonts w:ascii="Times New Roman" w:eastAsia="Times New Roman" w:hAnsi="Times New Roman" w:cs="Times New Roman"/>
          <w:b/>
          <w:bCs/>
          <w:kern w:val="0"/>
          <w:sz w:val="27"/>
          <w:szCs w:val="27"/>
          <w:lang w:eastAsia="en-IN" w:bidi="mr-IN"/>
          <w14:ligatures w14:val="none"/>
        </w:rPr>
        <w:t>4. The Master Dashboard (The Track Index)</w:t>
      </w:r>
    </w:p>
    <w:p w14:paraId="2CDBD929" w14:textId="77777777" w:rsidR="00CE75FE" w:rsidRPr="00CE75FE" w:rsidRDefault="00CE75FE" w:rsidP="00CE75FE">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kern w:val="0"/>
          <w:lang w:eastAsia="en-IN" w:bidi="mr-IN"/>
          <w14:ligatures w14:val="none"/>
        </w:rPr>
        <w:t>Once the goal is locked, the user lands here. This is their permanent home base.</w:t>
      </w:r>
    </w:p>
    <w:p w14:paraId="0926D636" w14:textId="77777777" w:rsidR="00CE75FE" w:rsidRPr="00CE75FE" w:rsidRDefault="00CE75FE" w:rsidP="00CE75FE">
      <w:pPr>
        <w:numPr>
          <w:ilvl w:val="0"/>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Layout:</w:t>
      </w:r>
    </w:p>
    <w:p w14:paraId="31F480B4" w14:textId="77777777" w:rsidR="00CE75FE" w:rsidRPr="00CE75FE" w:rsidRDefault="00CE75FE" w:rsidP="00CE75FE">
      <w:pPr>
        <w:numPr>
          <w:ilvl w:val="1"/>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Top Bar:</w:t>
      </w:r>
      <w:r w:rsidRPr="00CE75FE">
        <w:rPr>
          <w:rFonts w:ascii="Times New Roman" w:eastAsia="Times New Roman" w:hAnsi="Times New Roman" w:cs="Times New Roman"/>
          <w:kern w:val="0"/>
          <w:lang w:eastAsia="en-IN" w:bidi="mr-IN"/>
          <w14:ligatures w14:val="none"/>
        </w:rPr>
        <w:t xml:space="preserve"> Hard metrics (Current Streak, Total Hours, Next Milestone).</w:t>
      </w:r>
    </w:p>
    <w:p w14:paraId="0BFA3DE1" w14:textId="77777777" w:rsidR="00CE75FE" w:rsidRPr="00CE75FE" w:rsidRDefault="00CE75FE" w:rsidP="00CE75FE">
      <w:pPr>
        <w:numPr>
          <w:ilvl w:val="1"/>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Main Canvas:</w:t>
      </w:r>
      <w:r w:rsidRPr="00CE75FE">
        <w:rPr>
          <w:rFonts w:ascii="Times New Roman" w:eastAsia="Times New Roman" w:hAnsi="Times New Roman" w:cs="Times New Roman"/>
          <w:kern w:val="0"/>
          <w:lang w:eastAsia="en-IN" w:bidi="mr-IN"/>
          <w14:ligatures w14:val="none"/>
        </w:rPr>
        <w:t xml:space="preserve"> The Track Index (the Directed Acyclic Graph).</w:t>
      </w:r>
    </w:p>
    <w:p w14:paraId="1A2494F7" w14:textId="77777777" w:rsidR="00CE75FE" w:rsidRPr="00CE75FE" w:rsidRDefault="00CE75FE" w:rsidP="00CE75FE">
      <w:pPr>
        <w:numPr>
          <w:ilvl w:val="0"/>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Tech:</w:t>
      </w:r>
      <w:r w:rsidRPr="00CE75FE">
        <w:rPr>
          <w:rFonts w:ascii="Times New Roman" w:eastAsia="Times New Roman" w:hAnsi="Times New Roman" w:cs="Times New Roman"/>
          <w:kern w:val="0"/>
          <w:lang w:eastAsia="en-IN" w:bidi="mr-IN"/>
          <w14:ligatures w14:val="none"/>
        </w:rPr>
        <w:t xml:space="preserve"> You can use standard Tailwind flex/grid layouts to stack milestone cards, or drop in </w:t>
      </w:r>
      <w:proofErr w:type="spellStart"/>
      <w:r w:rsidRPr="00CE75FE">
        <w:rPr>
          <w:rFonts w:ascii="Courier New" w:eastAsia="Times New Roman" w:hAnsi="Courier New" w:cs="Courier New"/>
          <w:kern w:val="0"/>
          <w:sz w:val="20"/>
          <w:szCs w:val="20"/>
          <w:lang w:eastAsia="en-IN" w:bidi="mr-IN"/>
          <w14:ligatures w14:val="none"/>
        </w:rPr>
        <w:t>reactflow</w:t>
      </w:r>
      <w:proofErr w:type="spellEnd"/>
      <w:r w:rsidRPr="00CE75FE">
        <w:rPr>
          <w:rFonts w:ascii="Times New Roman" w:eastAsia="Times New Roman" w:hAnsi="Times New Roman" w:cs="Times New Roman"/>
          <w:kern w:val="0"/>
          <w:lang w:eastAsia="en-IN" w:bidi="mr-IN"/>
          <w14:ligatures w14:val="none"/>
        </w:rPr>
        <w:t xml:space="preserve"> if you want a literal, drag-and-pan skill tree with connecting lines.</w:t>
      </w:r>
    </w:p>
    <w:p w14:paraId="0873925D" w14:textId="77777777" w:rsidR="00CE75FE" w:rsidRPr="00CE75FE" w:rsidRDefault="00CE75FE" w:rsidP="00CE75FE">
      <w:pPr>
        <w:numPr>
          <w:ilvl w:val="0"/>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UX Polish:</w:t>
      </w:r>
    </w:p>
    <w:p w14:paraId="54C2A9F7" w14:textId="77777777" w:rsidR="00CE75FE" w:rsidRPr="00CE75FE" w:rsidRDefault="00CE75FE" w:rsidP="00CE75FE">
      <w:pPr>
        <w:numPr>
          <w:ilvl w:val="1"/>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Visual Status Indicators:</w:t>
      </w:r>
      <w:r w:rsidRPr="00CE75FE">
        <w:rPr>
          <w:rFonts w:ascii="Times New Roman" w:eastAsia="Times New Roman" w:hAnsi="Times New Roman" w:cs="Times New Roman"/>
          <w:kern w:val="0"/>
          <w:lang w:eastAsia="en-IN" w:bidi="mr-IN"/>
          <w14:ligatures w14:val="none"/>
        </w:rPr>
        <w:t xml:space="preserve"> Use strict </w:t>
      </w:r>
      <w:proofErr w:type="spellStart"/>
      <w:r w:rsidRPr="00CE75FE">
        <w:rPr>
          <w:rFonts w:ascii="Times New Roman" w:eastAsia="Times New Roman" w:hAnsi="Times New Roman" w:cs="Times New Roman"/>
          <w:kern w:val="0"/>
          <w:lang w:eastAsia="en-IN" w:bidi="mr-IN"/>
          <w14:ligatures w14:val="none"/>
        </w:rPr>
        <w:t>color</w:t>
      </w:r>
      <w:proofErr w:type="spellEnd"/>
      <w:r w:rsidRPr="00CE75FE">
        <w:rPr>
          <w:rFonts w:ascii="Times New Roman" w:eastAsia="Times New Roman" w:hAnsi="Times New Roman" w:cs="Times New Roman"/>
          <w:kern w:val="0"/>
          <w:lang w:eastAsia="en-IN" w:bidi="mr-IN"/>
          <w14:ligatures w14:val="none"/>
        </w:rPr>
        <w:t xml:space="preserve"> coding.</w:t>
      </w:r>
    </w:p>
    <w:p w14:paraId="4AFF3AB4" w14:textId="77777777" w:rsidR="00CE75FE" w:rsidRPr="00CE75FE" w:rsidRDefault="00CE75FE" w:rsidP="00CE75FE">
      <w:pPr>
        <w:numPr>
          <w:ilvl w:val="2"/>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i/>
          <w:iCs/>
          <w:kern w:val="0"/>
          <w:lang w:eastAsia="en-IN" w:bidi="mr-IN"/>
          <w14:ligatures w14:val="none"/>
        </w:rPr>
        <w:t>Grey with a padlock icon</w:t>
      </w:r>
      <w:r w:rsidRPr="00CE75FE">
        <w:rPr>
          <w:rFonts w:ascii="Times New Roman" w:eastAsia="Times New Roman" w:hAnsi="Times New Roman" w:cs="Times New Roman"/>
          <w:kern w:val="0"/>
          <w:lang w:eastAsia="en-IN" w:bidi="mr-IN"/>
          <w14:ligatures w14:val="none"/>
        </w:rPr>
        <w:t xml:space="preserve"> = Locked (prerequisites not met).</w:t>
      </w:r>
    </w:p>
    <w:p w14:paraId="3C7BDA4A" w14:textId="77777777" w:rsidR="00CE75FE" w:rsidRPr="00CE75FE" w:rsidRDefault="00CE75FE" w:rsidP="00CE75FE">
      <w:pPr>
        <w:numPr>
          <w:ilvl w:val="2"/>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i/>
          <w:iCs/>
          <w:kern w:val="0"/>
          <w:lang w:eastAsia="en-IN" w:bidi="mr-IN"/>
          <w14:ligatures w14:val="none"/>
        </w:rPr>
        <w:t>Blue with a pulsing shadow</w:t>
      </w:r>
      <w:r w:rsidRPr="00CE75FE">
        <w:rPr>
          <w:rFonts w:ascii="Times New Roman" w:eastAsia="Times New Roman" w:hAnsi="Times New Roman" w:cs="Times New Roman"/>
          <w:kern w:val="0"/>
          <w:lang w:eastAsia="en-IN" w:bidi="mr-IN"/>
          <w14:ligatures w14:val="none"/>
        </w:rPr>
        <w:t xml:space="preserve"> = Active/Current module.</w:t>
      </w:r>
    </w:p>
    <w:p w14:paraId="76722CFC" w14:textId="77777777" w:rsidR="00CE75FE" w:rsidRPr="00CE75FE" w:rsidRDefault="00CE75FE" w:rsidP="00CE75FE">
      <w:pPr>
        <w:numPr>
          <w:ilvl w:val="2"/>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i/>
          <w:iCs/>
          <w:kern w:val="0"/>
          <w:lang w:eastAsia="en-IN" w:bidi="mr-IN"/>
          <w14:ligatures w14:val="none"/>
        </w:rPr>
        <w:t>Green with a checkmark</w:t>
      </w:r>
      <w:r w:rsidRPr="00CE75FE">
        <w:rPr>
          <w:rFonts w:ascii="Times New Roman" w:eastAsia="Times New Roman" w:hAnsi="Times New Roman" w:cs="Times New Roman"/>
          <w:kern w:val="0"/>
          <w:lang w:eastAsia="en-IN" w:bidi="mr-IN"/>
          <w14:ligatures w14:val="none"/>
        </w:rPr>
        <w:t xml:space="preserve"> = Mastered.</w:t>
      </w:r>
    </w:p>
    <w:p w14:paraId="1534B32A" w14:textId="77777777" w:rsidR="00CE75FE" w:rsidRPr="00CE75FE" w:rsidRDefault="00CE75FE" w:rsidP="00CE75FE">
      <w:pPr>
        <w:numPr>
          <w:ilvl w:val="1"/>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Frictionless Resumption:</w:t>
      </w:r>
      <w:r w:rsidRPr="00CE75FE">
        <w:rPr>
          <w:rFonts w:ascii="Times New Roman" w:eastAsia="Times New Roman" w:hAnsi="Times New Roman" w:cs="Times New Roman"/>
          <w:kern w:val="0"/>
          <w:lang w:eastAsia="en-IN" w:bidi="mr-IN"/>
          <w14:ligatures w14:val="none"/>
        </w:rPr>
        <w:t xml:space="preserve"> The active module should have a massive "Resume" button so the user doesn't have to hunt for where they left off.</w:t>
      </w:r>
    </w:p>
    <w:p w14:paraId="21CA103A" w14:textId="77777777" w:rsidR="00CE75FE" w:rsidRPr="00CE75FE" w:rsidRDefault="00CE75FE" w:rsidP="00CE75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CE75FE">
        <w:rPr>
          <w:rFonts w:ascii="Times New Roman" w:eastAsia="Times New Roman" w:hAnsi="Times New Roman" w:cs="Times New Roman"/>
          <w:b/>
          <w:bCs/>
          <w:kern w:val="0"/>
          <w:sz w:val="27"/>
          <w:szCs w:val="27"/>
          <w:lang w:eastAsia="en-IN" w:bidi="mr-IN"/>
          <w14:ligatures w14:val="none"/>
        </w:rPr>
        <w:t>5. The Content Player &amp; Feedback Gate</w:t>
      </w:r>
    </w:p>
    <w:p w14:paraId="5FDD3CDD" w14:textId="77777777" w:rsidR="00CE75FE" w:rsidRPr="00CE75FE" w:rsidRDefault="00CE75FE" w:rsidP="00CE75FE">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kern w:val="0"/>
          <w:lang w:eastAsia="en-IN" w:bidi="mr-IN"/>
          <w14:ligatures w14:val="none"/>
        </w:rPr>
        <w:t>When they click "Resume," they enter the actual learning loop.</w:t>
      </w:r>
    </w:p>
    <w:p w14:paraId="4574C22D" w14:textId="77777777" w:rsidR="00CE75FE" w:rsidRPr="00CE75FE" w:rsidRDefault="00CE75FE" w:rsidP="00CE75FE">
      <w:pPr>
        <w:numPr>
          <w:ilvl w:val="0"/>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Layout:</w:t>
      </w:r>
      <w:r w:rsidRPr="00CE75FE">
        <w:rPr>
          <w:rFonts w:ascii="Times New Roman" w:eastAsia="Times New Roman" w:hAnsi="Times New Roman" w:cs="Times New Roman"/>
          <w:kern w:val="0"/>
          <w:lang w:eastAsia="en-IN" w:bidi="mr-IN"/>
          <w14:ligatures w14:val="none"/>
        </w:rPr>
        <w:t xml:space="preserve"> A clean reader/player mode. The main pane displays the fetched content. A collapsible right-hand sidebar holds the AI Chatbot for real-time Q&amp;A.</w:t>
      </w:r>
    </w:p>
    <w:p w14:paraId="2B4A14A9" w14:textId="77777777" w:rsidR="00CE75FE" w:rsidRPr="00CE75FE" w:rsidRDefault="00CE75FE" w:rsidP="00CE75FE">
      <w:pPr>
        <w:numPr>
          <w:ilvl w:val="0"/>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b/>
          <w:bCs/>
          <w:kern w:val="0"/>
          <w:lang w:eastAsia="en-IN" w:bidi="mr-IN"/>
          <w14:ligatures w14:val="none"/>
        </w:rPr>
        <w:t>The UX Polish (The Gate):</w:t>
      </w:r>
    </w:p>
    <w:p w14:paraId="540768D7" w14:textId="77777777" w:rsidR="00CE75FE" w:rsidRPr="00CE75FE" w:rsidRDefault="00CE75FE" w:rsidP="00CE75FE">
      <w:pPr>
        <w:numPr>
          <w:ilvl w:val="1"/>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kern w:val="0"/>
          <w:lang w:eastAsia="en-IN" w:bidi="mr-IN"/>
          <w14:ligatures w14:val="none"/>
        </w:rPr>
        <w:t>When the user finishes the video/article, they click "Complete."</w:t>
      </w:r>
    </w:p>
    <w:p w14:paraId="3B4DEAF4" w14:textId="77777777" w:rsidR="00CE75FE" w:rsidRPr="00CE75FE" w:rsidRDefault="00CE75FE" w:rsidP="00CE75FE">
      <w:pPr>
        <w:numPr>
          <w:ilvl w:val="1"/>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kern w:val="0"/>
          <w:lang w:eastAsia="en-IN" w:bidi="mr-IN"/>
          <w14:ligatures w14:val="none"/>
        </w:rPr>
        <w:t xml:space="preserve">Instead of just returning to the dashboard, a modal takes over the screen. This is the </w:t>
      </w:r>
      <w:r w:rsidRPr="00CE75FE">
        <w:rPr>
          <w:rFonts w:ascii="Times New Roman" w:eastAsia="Times New Roman" w:hAnsi="Times New Roman" w:cs="Times New Roman"/>
          <w:b/>
          <w:bCs/>
          <w:kern w:val="0"/>
          <w:lang w:eastAsia="en-IN" w:bidi="mr-IN"/>
          <w14:ligatures w14:val="none"/>
        </w:rPr>
        <w:t>Feedback Gate</w:t>
      </w:r>
      <w:r w:rsidRPr="00CE75FE">
        <w:rPr>
          <w:rFonts w:ascii="Times New Roman" w:eastAsia="Times New Roman" w:hAnsi="Times New Roman" w:cs="Times New Roman"/>
          <w:kern w:val="0"/>
          <w:lang w:eastAsia="en-IN" w:bidi="mr-IN"/>
          <w14:ligatures w14:val="none"/>
        </w:rPr>
        <w:t>.</w:t>
      </w:r>
    </w:p>
    <w:p w14:paraId="373B6D3B" w14:textId="77777777" w:rsidR="00CE75FE" w:rsidRPr="00CE75FE" w:rsidRDefault="00CE75FE" w:rsidP="00CE75FE">
      <w:pPr>
        <w:numPr>
          <w:ilvl w:val="1"/>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kern w:val="0"/>
          <w:lang w:eastAsia="en-IN" w:bidi="mr-IN"/>
          <w14:ligatures w14:val="none"/>
        </w:rPr>
        <w:t xml:space="preserve">The modal presents the dynamically generated quiz. The user </w:t>
      </w:r>
      <w:r w:rsidRPr="00CE75FE">
        <w:rPr>
          <w:rFonts w:ascii="Times New Roman" w:eastAsia="Times New Roman" w:hAnsi="Times New Roman" w:cs="Times New Roman"/>
          <w:i/>
          <w:iCs/>
          <w:kern w:val="0"/>
          <w:lang w:eastAsia="en-IN" w:bidi="mr-IN"/>
          <w14:ligatures w14:val="none"/>
        </w:rPr>
        <w:t>must</w:t>
      </w:r>
      <w:r w:rsidRPr="00CE75FE">
        <w:rPr>
          <w:rFonts w:ascii="Times New Roman" w:eastAsia="Times New Roman" w:hAnsi="Times New Roman" w:cs="Times New Roman"/>
          <w:kern w:val="0"/>
          <w:lang w:eastAsia="en-IN" w:bidi="mr-IN"/>
          <w14:ligatures w14:val="none"/>
        </w:rPr>
        <w:t xml:space="preserve"> answer it.</w:t>
      </w:r>
    </w:p>
    <w:p w14:paraId="7DDA3B0F" w14:textId="77777777" w:rsidR="00CE75FE" w:rsidRPr="00CE75FE" w:rsidRDefault="00CE75FE" w:rsidP="00CE75FE">
      <w:pPr>
        <w:numPr>
          <w:ilvl w:val="1"/>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CE75FE">
        <w:rPr>
          <w:rFonts w:ascii="Times New Roman" w:eastAsia="Times New Roman" w:hAnsi="Times New Roman" w:cs="Times New Roman"/>
          <w:kern w:val="0"/>
          <w:lang w:eastAsia="en-IN" w:bidi="mr-IN"/>
          <w14:ligatures w14:val="none"/>
        </w:rPr>
        <w:t xml:space="preserve">If they pass, trigger a confetti animation (using </w:t>
      </w:r>
      <w:r w:rsidRPr="00CE75FE">
        <w:rPr>
          <w:rFonts w:ascii="Courier New" w:eastAsia="Times New Roman" w:hAnsi="Courier New" w:cs="Courier New"/>
          <w:kern w:val="0"/>
          <w:sz w:val="20"/>
          <w:szCs w:val="20"/>
          <w:lang w:eastAsia="en-IN" w:bidi="mr-IN"/>
          <w14:ligatures w14:val="none"/>
        </w:rPr>
        <w:t>react-confetti</w:t>
      </w:r>
      <w:r w:rsidRPr="00CE75FE">
        <w:rPr>
          <w:rFonts w:ascii="Times New Roman" w:eastAsia="Times New Roman" w:hAnsi="Times New Roman" w:cs="Times New Roman"/>
          <w:kern w:val="0"/>
          <w:lang w:eastAsia="en-IN" w:bidi="mr-IN"/>
          <w14:ligatures w14:val="none"/>
        </w:rPr>
        <w:t>) and route them back to the dashboard where the next node unlocks. If they fail, the modal gently explains why and routes them back to the dashboard, which now displays the newly injected remedial node.</w:t>
      </w:r>
    </w:p>
    <w:p w14:paraId="175D5CFC" w14:textId="77777777" w:rsidR="00A73A59" w:rsidRDefault="00A73A59"/>
    <w:sectPr w:rsidR="00A73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8DE"/>
    <w:multiLevelType w:val="multilevel"/>
    <w:tmpl w:val="48EAA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A5542"/>
    <w:multiLevelType w:val="multilevel"/>
    <w:tmpl w:val="3B1AC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2220E"/>
    <w:multiLevelType w:val="multilevel"/>
    <w:tmpl w:val="57F4B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A4AB7"/>
    <w:multiLevelType w:val="multilevel"/>
    <w:tmpl w:val="322C3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5410D"/>
    <w:multiLevelType w:val="multilevel"/>
    <w:tmpl w:val="BA26F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10D87"/>
    <w:multiLevelType w:val="multilevel"/>
    <w:tmpl w:val="70BC7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129EF"/>
    <w:multiLevelType w:val="multilevel"/>
    <w:tmpl w:val="E7CE5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21C79"/>
    <w:multiLevelType w:val="multilevel"/>
    <w:tmpl w:val="E3E42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D4471"/>
    <w:multiLevelType w:val="multilevel"/>
    <w:tmpl w:val="E87C8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54E99"/>
    <w:multiLevelType w:val="multilevel"/>
    <w:tmpl w:val="F386D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572624">
    <w:abstractNumId w:val="9"/>
  </w:num>
  <w:num w:numId="2" w16cid:durableId="1466001076">
    <w:abstractNumId w:val="0"/>
  </w:num>
  <w:num w:numId="3" w16cid:durableId="635911684">
    <w:abstractNumId w:val="6"/>
  </w:num>
  <w:num w:numId="4" w16cid:durableId="1470173222">
    <w:abstractNumId w:val="8"/>
  </w:num>
  <w:num w:numId="5" w16cid:durableId="1243175367">
    <w:abstractNumId w:val="4"/>
  </w:num>
  <w:num w:numId="6" w16cid:durableId="561985920">
    <w:abstractNumId w:val="5"/>
  </w:num>
  <w:num w:numId="7" w16cid:durableId="954794884">
    <w:abstractNumId w:val="2"/>
  </w:num>
  <w:num w:numId="8" w16cid:durableId="578179587">
    <w:abstractNumId w:val="3"/>
  </w:num>
  <w:num w:numId="9" w16cid:durableId="1560285717">
    <w:abstractNumId w:val="1"/>
  </w:num>
  <w:num w:numId="10" w16cid:durableId="1135214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FE"/>
    <w:rsid w:val="003558BB"/>
    <w:rsid w:val="00A73A59"/>
    <w:rsid w:val="00CE75FE"/>
    <w:rsid w:val="00E53FA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1E4C"/>
  <w15:chartTrackingRefBased/>
  <w15:docId w15:val="{2B49A786-ACC5-4B21-A651-714ADC63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5FE"/>
    <w:rPr>
      <w:rFonts w:eastAsiaTheme="majorEastAsia" w:cstheme="majorBidi"/>
      <w:color w:val="272727" w:themeColor="text1" w:themeTint="D8"/>
    </w:rPr>
  </w:style>
  <w:style w:type="paragraph" w:styleId="Title">
    <w:name w:val="Title"/>
    <w:basedOn w:val="Normal"/>
    <w:next w:val="Normal"/>
    <w:link w:val="TitleChar"/>
    <w:uiPriority w:val="10"/>
    <w:qFormat/>
    <w:rsid w:val="00CE7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5FE"/>
    <w:pPr>
      <w:spacing w:before="160"/>
      <w:jc w:val="center"/>
    </w:pPr>
    <w:rPr>
      <w:i/>
      <w:iCs/>
      <w:color w:val="404040" w:themeColor="text1" w:themeTint="BF"/>
    </w:rPr>
  </w:style>
  <w:style w:type="character" w:customStyle="1" w:styleId="QuoteChar">
    <w:name w:val="Quote Char"/>
    <w:basedOn w:val="DefaultParagraphFont"/>
    <w:link w:val="Quote"/>
    <w:uiPriority w:val="29"/>
    <w:rsid w:val="00CE75FE"/>
    <w:rPr>
      <w:i/>
      <w:iCs/>
      <w:color w:val="404040" w:themeColor="text1" w:themeTint="BF"/>
    </w:rPr>
  </w:style>
  <w:style w:type="paragraph" w:styleId="ListParagraph">
    <w:name w:val="List Paragraph"/>
    <w:basedOn w:val="Normal"/>
    <w:uiPriority w:val="34"/>
    <w:qFormat/>
    <w:rsid w:val="00CE75FE"/>
    <w:pPr>
      <w:ind w:left="720"/>
      <w:contextualSpacing/>
    </w:pPr>
  </w:style>
  <w:style w:type="character" w:styleId="IntenseEmphasis">
    <w:name w:val="Intense Emphasis"/>
    <w:basedOn w:val="DefaultParagraphFont"/>
    <w:uiPriority w:val="21"/>
    <w:qFormat/>
    <w:rsid w:val="00CE75FE"/>
    <w:rPr>
      <w:i/>
      <w:iCs/>
      <w:color w:val="0F4761" w:themeColor="accent1" w:themeShade="BF"/>
    </w:rPr>
  </w:style>
  <w:style w:type="paragraph" w:styleId="IntenseQuote">
    <w:name w:val="Intense Quote"/>
    <w:basedOn w:val="Normal"/>
    <w:next w:val="Normal"/>
    <w:link w:val="IntenseQuoteChar"/>
    <w:uiPriority w:val="30"/>
    <w:qFormat/>
    <w:rsid w:val="00CE7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5FE"/>
    <w:rPr>
      <w:i/>
      <w:iCs/>
      <w:color w:val="0F4761" w:themeColor="accent1" w:themeShade="BF"/>
    </w:rPr>
  </w:style>
  <w:style w:type="character" w:styleId="IntenseReference">
    <w:name w:val="Intense Reference"/>
    <w:basedOn w:val="DefaultParagraphFont"/>
    <w:uiPriority w:val="32"/>
    <w:qFormat/>
    <w:rsid w:val="00CE75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Joshi</dc:creator>
  <cp:keywords/>
  <dc:description/>
  <cp:lastModifiedBy>Atharva Joshi</cp:lastModifiedBy>
  <cp:revision>1</cp:revision>
  <dcterms:created xsi:type="dcterms:W3CDTF">2026-07-16T15:57:00Z</dcterms:created>
  <dcterms:modified xsi:type="dcterms:W3CDTF">2026-07-16T15:58:00Z</dcterms:modified>
</cp:coreProperties>
</file>