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F3864"/>
          <w:sz w:val="40"/>
          <w:szCs w:val="40"/>
        </w:rPr>
        <w:t xml:space="preserve">Sicherheitsanalyse und Härtung der Webapplikation</w:t>
      </w:r>
    </w:p>
    <w:p>
      <w:pPr>
        <w:spacing w:after="80" w:before="0"/>
      </w:pPr>
      <w:r>
        <w:rPr>
          <w:rFonts w:ascii="Arial" w:cs="Arial" w:eastAsia="Arial" w:hAnsi="Arial"/>
          <w:color w:val="555555"/>
          <w:sz w:val="22"/>
          <w:szCs w:val="22"/>
        </w:rPr>
        <w:t xml:space="preserve">Modul: M183 – LB2</w:t>
      </w:r>
    </w:p>
    <w:p>
      <w:pPr>
        <w:spacing w:after="80" w:before="0"/>
      </w:pPr>
      <w:r>
        <w:rPr>
          <w:rFonts w:ascii="Arial" w:cs="Arial" w:eastAsia="Arial" w:hAnsi="Arial"/>
          <w:color w:val="555555"/>
          <w:sz w:val="22"/>
          <w:szCs w:val="22"/>
        </w:rPr>
        <w:t xml:space="preserve">Datum: 26. Juni 2026</w:t>
      </w:r>
    </w:p>
    <w:p>
      <w:pPr>
        <w:spacing w:after="280" w:before="0"/>
      </w:pPr>
      <w:r>
        <w:rPr>
          <w:rFonts w:ascii="Arial" w:cs="Arial" w:eastAsia="Arial" w:hAnsi="Arial"/>
          <w:color w:val="555555"/>
          <w:sz w:val="22"/>
          <w:szCs w:val="22"/>
        </w:rPr>
        <w:t xml:space="preserve">Verfasser: Lernender</w:t>
      </w:r>
    </w:p>
    <w:p>
      <w:pPr>
        <w:pBdr>
          <w:bottom w:val="single" w:color="CCCCCC" w:sz="4" w:space="1"/>
        </w:pBdr>
        <w:spacing w:after="0" w:before="160"/>
      </w:pPr>
    </w:p>
    <w:p>
      <w:pPr>
        <w:spacing w:after="140" w:before="260"/>
      </w:pPr>
      <w:r>
        <w:rPr>
          <w:rFonts w:ascii="Arial" w:cs="Arial" w:eastAsia="Arial" w:hAnsi="Arial"/>
          <w:b/>
          <w:bCs/>
          <w:color w:val="1F3864"/>
          <w:sz w:val="32"/>
          <w:szCs w:val="32"/>
        </w:rPr>
        <w:t xml:space="preserve">Einleitung</w:t>
      </w:r>
    </w:p>
    <w:p>
      <w:pPr>
        <w:spacing w:after="80" w:before="80"/>
      </w:pPr>
      <w:r>
        <w:rPr>
          <w:rFonts w:ascii="Arial" w:cs="Arial" w:eastAsia="Arial" w:hAnsi="Arial"/>
          <w:sz w:val="22"/>
          <w:szCs w:val="22"/>
        </w:rPr>
        <w:t xml:space="preserve">Im Rahmen dieser Arbeit wurde die bestehende Node.js-Webapplikation auf Sicherheitslücken untersucht und anschliessend verbessert. Für die Analyse wurde das Sicherheitstool OWASP ZAP (Zed Attack Proxy) verwendet. Mit diesem Tool konnten automatisierte Sicherheitsscans und Angriffe auf die Applikation durchgeführt werden. Dadurch war es möglich, verschiedene Schwachstellen frühzeitig zu erkennen und gezielt zu beheben.</w:t>
      </w:r>
    </w:p>
    <w:p>
      <w:pPr>
        <w:spacing w:after="80" w:before="80"/>
      </w:pPr>
      <w:r>
        <w:rPr>
          <w:rFonts w:ascii="Arial" w:cs="Arial" w:eastAsia="Arial" w:hAnsi="Arial"/>
          <w:sz w:val="22"/>
          <w:szCs w:val="22"/>
        </w:rPr>
        <w:t xml:space="preserve">OWASP ZAP simuliert typische Angriffe, die auch von echten Angreifern verwendet werden. Dazu gehören unter anderem SQL-Injection-Angriffe, Session-Manipulationen, das Auffinden veralteter Bibliotheken sowie die Suche nach unsicheren Formularen und Cookies. Die Ergebnisse des Scans wurden analysiert und die betroffenen Stellen im Quellcode entsprechend angepasst.</w:t>
      </w:r>
    </w:p>
    <w:p>
      <w:pPr>
        <w:pBdr>
          <w:bottom w:val="single" w:color="CCCCCC" w:sz="4" w:space="1"/>
        </w:pBdr>
        <w:spacing w:after="0" w:before="160"/>
      </w:pPr>
    </w:p>
    <w:p>
      <w:pPr>
        <w:spacing w:after="140" w:before="260"/>
      </w:pPr>
      <w:r>
        <w:rPr>
          <w:rFonts w:ascii="Arial" w:cs="Arial" w:eastAsia="Arial" w:hAnsi="Arial"/>
          <w:b/>
          <w:bCs/>
          <w:color w:val="1F3864"/>
          <w:sz w:val="32"/>
          <w:szCs w:val="32"/>
        </w:rPr>
        <w:t xml:space="preserve">Anpassungen in login.js</w:t>
      </w:r>
    </w:p>
    <w:p>
      <w:pPr>
        <w:pStyle w:val="Heading2"/>
        <w:spacing w:after="100" w:before="240"/>
      </w:pPr>
      <w:r>
        <w:rPr>
          <w:rFonts w:ascii="Arial" w:cs="Arial" w:eastAsia="Arial" w:hAnsi="Arial"/>
          <w:b/>
          <w:bCs/>
          <w:sz w:val="26"/>
          <w:szCs w:val="26"/>
        </w:rPr>
        <w:t xml:space="preserve">1. Absicherung gegen SQL-Injection</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login.js</w:t>
      </w:r>
    </w:p>
    <w:p>
      <w:pPr>
        <w:spacing w:after="80" w:before="40"/>
      </w:pPr>
      <w:r>
        <w:rPr>
          <w:rFonts w:ascii="Arial" w:cs="Arial" w:eastAsia="Arial" w:hAnsi="Arial"/>
          <w:color w:val="999999"/>
          <w:sz w:val="19"/>
          <w:szCs w:val="19"/>
        </w:rPr>
        <w:t xml:space="preserve">OWASP: A03:2021 – Injection</w:t>
      </w:r>
    </w:p>
    <w:p>
      <w:pPr>
        <w:spacing w:after="40" w:before="120"/>
      </w:pPr>
      <w:r>
        <w:rPr>
          <w:rFonts w:ascii="Arial" w:cs="Arial" w:eastAsia="Arial" w:hAnsi="Arial"/>
          <w:b/>
          <w:bCs/>
          <w:sz w:val="22"/>
          <w:szCs w:val="22"/>
        </w:rPr>
        <w:t xml:space="preserve">Ursprünglicher Code:</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const dbConnection = await db.connectDB();</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const sql = `SELECT id, username, password FROM users WHERE username='` + username +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const [results, fields] = await dbConnection.query(sql);</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Der Benutzername wurde direkt in den SQL-Befehl eingefügt. Dadurch konnte ein Angreifer eigene SQL-Befehle einschleusen. Ein möglicher Angriff wäre zum Beispiel ' OR '1'='1, was dazu führt, dass die Datenbank alle Benutzer zurückgibt und die Authentifizierung umgangen wird.</w:t>
      </w:r>
    </w:p>
    <w:p>
      <w:pPr>
        <w:spacing w:after="40" w:before="120"/>
      </w:pPr>
      <w:r>
        <w:rPr>
          <w:rFonts w:ascii="Arial" w:cs="Arial" w:eastAsia="Arial" w:hAnsi="Arial"/>
          <w:b/>
          <w:bCs/>
          <w:sz w:val="22"/>
          <w:szCs w:val="22"/>
        </w:rPr>
        <w:t xml:space="preserve">Lösung:</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const sql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'SELECT id, username, password FROM users WHERE username = ? LIMIT 1';</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const [results] = await dbConnection.query(sql, [username]);</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Durch parametrisierte Queries werden Benutzereingaben nicht mehr als SQL-Code interpretiert. SQL-Injection wird damit wirksam verhindert.</w:t>
      </w:r>
    </w:p>
    <w:p>
      <w:pPr>
        <w:pBdr>
          <w:bottom w:val="single" w:color="CCCCCC" w:sz="4" w:space="1"/>
        </w:pBdr>
        <w:spacing w:after="0" w:before="160"/>
      </w:pPr>
    </w:p>
    <w:p>
      <w:pPr>
        <w:pStyle w:val="Heading2"/>
        <w:spacing w:after="100" w:before="240"/>
      </w:pPr>
      <w:r>
        <w:rPr>
          <w:rFonts w:ascii="Arial" w:cs="Arial" w:eastAsia="Arial" w:hAnsi="Arial"/>
          <w:b/>
          <w:bCs/>
          <w:sz w:val="26"/>
          <w:szCs w:val="26"/>
        </w:rPr>
        <w:t xml:space="preserve">2. Umstellung auf Passwort-Hashes</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login.js, m183_lb2.sql</w:t>
      </w:r>
    </w:p>
    <w:p>
      <w:pPr>
        <w:spacing w:after="80" w:before="40"/>
      </w:pPr>
      <w:r>
        <w:rPr>
          <w:rFonts w:ascii="Arial" w:cs="Arial" w:eastAsia="Arial" w:hAnsi="Arial"/>
          <w:color w:val="999999"/>
          <w:sz w:val="19"/>
          <w:szCs w:val="19"/>
        </w:rPr>
        <w:t xml:space="preserve">OWASP: A02:2021 – Cryptographic Failures</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Im ursprünglichen System wurden Passwörter als Klartext gespeichert. Falls ein Angreifer Zugriff auf die Datenbank erhält, sind sämtliche Passwörter sofort sichtbar.</w:t>
      </w:r>
    </w:p>
    <w:p>
      <w:pPr>
        <w:spacing w:after="40" w:before="120"/>
      </w:pPr>
      <w:r>
        <w:rPr>
          <w:rFonts w:ascii="Arial" w:cs="Arial" w:eastAsia="Arial" w:hAnsi="Arial"/>
          <w:b/>
          <w:bCs/>
          <w:sz w:val="22"/>
          <w:szCs w:val="22"/>
        </w:rPr>
        <w:t xml:space="preserve">Lösung:</w:t>
      </w:r>
    </w:p>
    <w:p>
      <w:pPr>
        <w:spacing w:after="80" w:before="80"/>
      </w:pPr>
      <w:r>
        <w:rPr>
          <w:rFonts w:ascii="Arial" w:cs="Arial" w:eastAsia="Arial" w:hAnsi="Arial"/>
          <w:sz w:val="22"/>
          <w:szCs w:val="22"/>
        </w:rPr>
        <w:t xml:space="preserve">Die Anwendung verwendet nun bcrypt zur Speicherung von Passwort-Hashes. Beim Registrieren wird das Passwort zuerst gehasht:</w:t>
      </w:r>
    </w:p>
    <w:p>
      <w:pPr>
        <w:pBdr>
          <w:top w:val="single" w:color="DDDDDD" w:sz="2"/>
          <w:left w:val="single" w:color="DDDDDD" w:sz="2"/>
          <w:right w:val="single" w:color="DDDDDD" w:sz="2"/>
        </w:pBdr>
        <w:shd w:fill="F4F4F4" w:val="clear"/>
        <w:spacing w:after="80" w:before="60"/>
        <w:ind w:left="200"/>
      </w:pPr>
      <w:r>
        <w:rPr>
          <w:rFonts w:ascii="Courier New" w:cs="Courier New" w:eastAsia="Courier New" w:hAnsi="Courier New"/>
          <w:color w:val="333333"/>
          <w:sz w:val="19"/>
          <w:szCs w:val="19"/>
        </w:rPr>
        <w:t xml:space="preserve">const hash = await bcrypt.hash(password, 12);</w:t>
      </w:r>
    </w:p>
    <w:p>
      <w:pPr>
        <w:spacing w:after="80" w:before="80"/>
      </w:pPr>
      <w:r>
        <w:rPr>
          <w:rFonts w:ascii="Arial" w:cs="Arial" w:eastAsia="Arial" w:hAnsi="Arial"/>
          <w:sz w:val="22"/>
          <w:szCs w:val="22"/>
        </w:rPr>
        <w:t xml:space="preserve">Beim Login wird anschliessend der Hash überprüft:</w:t>
      </w:r>
    </w:p>
    <w:p>
      <w:pPr>
        <w:pBdr>
          <w:top w:val="single" w:color="DDDDDD" w:sz="2"/>
          <w:left w:val="single" w:color="DDDDDD" w:sz="2"/>
          <w:right w:val="single" w:color="DDDDDD" w:sz="2"/>
        </w:pBdr>
        <w:shd w:fill="F4F4F4" w:val="clear"/>
        <w:spacing w:after="80" w:before="60"/>
        <w:ind w:left="200"/>
      </w:pPr>
      <w:r>
        <w:rPr>
          <w:rFonts w:ascii="Courier New" w:cs="Courier New" w:eastAsia="Courier New" w:hAnsi="Courier New"/>
          <w:color w:val="333333"/>
          <w:sz w:val="19"/>
          <w:szCs w:val="19"/>
        </w:rPr>
        <w:t xml:space="preserve">await bcrypt.compare(password, dbUser.password);</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Selbst wenn die Datenbank kompromittiert wird, können die ursprünglichen Passwörter nicht direkt ausgelesen werden.</w:t>
      </w:r>
    </w:p>
    <w:p>
      <w:pPr>
        <w:pBdr>
          <w:bottom w:val="single" w:color="CCCCCC" w:sz="4" w:space="1"/>
        </w:pBdr>
        <w:spacing w:after="0" w:before="160"/>
      </w:pPr>
    </w:p>
    <w:p>
      <w:pPr>
        <w:pStyle w:val="Heading2"/>
        <w:spacing w:after="100" w:before="240"/>
      </w:pPr>
      <w:r>
        <w:rPr>
          <w:rFonts w:ascii="Arial" w:cs="Arial" w:eastAsia="Arial" w:hAnsi="Arial"/>
          <w:b/>
          <w:bCs/>
          <w:sz w:val="26"/>
          <w:szCs w:val="26"/>
        </w:rPr>
        <w:t xml:space="preserve">3. Umstellung von GET auf POST</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login.js</w:t>
      </w:r>
    </w:p>
    <w:p>
      <w:pPr>
        <w:spacing w:after="80" w:before="40"/>
      </w:pPr>
      <w:r>
        <w:rPr>
          <w:rFonts w:ascii="Arial" w:cs="Arial" w:eastAsia="Arial" w:hAnsi="Arial"/>
          <w:color w:val="999999"/>
          <w:sz w:val="19"/>
          <w:szCs w:val="19"/>
        </w:rPr>
        <w:t xml:space="preserve">OWASP: A02:2021 – Cryptographic Failures</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Ursprünglich wurde das Login-Formular mit GET übertragen. Benutzername und Passwort erschienen dadurch direkt in der URL (z.B. /login?username=admin&amp;password=test123) und konnten in Browser-Verläufen, Server-Logs oder Proxy-Logs gespeichert werden.</w:t>
      </w:r>
    </w:p>
    <w:p>
      <w:pPr>
        <w:spacing w:after="40" w:before="120"/>
      </w:pPr>
      <w:r>
        <w:rPr>
          <w:rFonts w:ascii="Arial" w:cs="Arial" w:eastAsia="Arial" w:hAnsi="Arial"/>
          <w:b/>
          <w:bCs/>
          <w:sz w:val="22"/>
          <w:szCs w:val="22"/>
        </w:rPr>
        <w:t xml:space="preserve">Lösung:</w:t>
      </w:r>
    </w:p>
    <w:p>
      <w:pPr>
        <w:pBdr>
          <w:top w:val="single" w:color="DDDDDD" w:sz="2"/>
          <w:left w:val="single" w:color="DDDDDD" w:sz="2"/>
          <w:right w:val="single" w:color="DDDDDD" w:sz="2"/>
        </w:pBdr>
        <w:shd w:fill="F4F4F4" w:val="clear"/>
        <w:spacing w:after="80" w:before="60"/>
        <w:ind w:left="200"/>
      </w:pPr>
      <w:r>
        <w:rPr>
          <w:rFonts w:ascii="Courier New" w:cs="Courier New" w:eastAsia="Courier New" w:hAnsi="Courier New"/>
          <w:color w:val="333333"/>
          <w:sz w:val="19"/>
          <w:szCs w:val="19"/>
        </w:rPr>
        <w:t xml:space="preserve">&lt;form method="post" action="/login"&gt;</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Anmeldedaten werden nicht mehr über die URL übertragen.</w:t>
      </w:r>
    </w:p>
    <w:p>
      <w:pPr>
        <w:pBdr>
          <w:bottom w:val="single" w:color="CCCCCC" w:sz="4" w:space="1"/>
        </w:pBdr>
        <w:spacing w:after="0" w:before="160"/>
      </w:pPr>
    </w:p>
    <w:p>
      <w:pPr>
        <w:pStyle w:val="Heading2"/>
        <w:spacing w:after="100" w:before="240"/>
      </w:pPr>
      <w:r>
        <w:rPr>
          <w:rFonts w:ascii="Arial" w:cs="Arial" w:eastAsia="Arial" w:hAnsi="Arial"/>
          <w:b/>
          <w:bCs/>
          <w:sz w:val="26"/>
          <w:szCs w:val="26"/>
        </w:rPr>
        <w:t xml:space="preserve">4. Verbesserung des Passwortfeldes</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login.js</w:t>
      </w:r>
    </w:p>
    <w:p>
      <w:pPr>
        <w:spacing w:after="80" w:before="40"/>
      </w:pPr>
      <w:r>
        <w:rPr>
          <w:rFonts w:ascii="Arial" w:cs="Arial" w:eastAsia="Arial" w:hAnsi="Arial"/>
          <w:color w:val="999999"/>
          <w:sz w:val="19"/>
          <w:szCs w:val="19"/>
        </w:rPr>
        <w:t xml:space="preserve">OWASP: A05:2021 – Security Misconfiguration</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Das Passwort wurde mit einem normalen Textfeld erfasst und war während der Eingabe vollständig sichtbar.</w:t>
      </w:r>
    </w:p>
    <w:p>
      <w:pPr>
        <w:spacing w:after="40" w:before="120"/>
      </w:pPr>
      <w:r>
        <w:rPr>
          <w:rFonts w:ascii="Arial" w:cs="Arial" w:eastAsia="Arial" w:hAnsi="Arial"/>
          <w:b/>
          <w:bCs/>
          <w:sz w:val="22"/>
          <w:szCs w:val="22"/>
        </w:rPr>
        <w:t xml:space="preserve">Lösung:</w:t>
      </w:r>
    </w:p>
    <w:p>
      <w:pPr>
        <w:pBdr>
          <w:top w:val="single" w:color="DDDDDD" w:sz="2"/>
          <w:left w:val="single" w:color="DDDDDD" w:sz="2"/>
          <w:right w:val="single" w:color="DDDDDD" w:sz="2"/>
        </w:pBdr>
        <w:shd w:fill="F4F4F4" w:val="clear"/>
        <w:spacing w:after="80" w:before="60"/>
        <w:ind w:left="200"/>
      </w:pPr>
      <w:r>
        <w:rPr>
          <w:rFonts w:ascii="Courier New" w:cs="Courier New" w:eastAsia="Courier New" w:hAnsi="Courier New"/>
          <w:color w:val="333333"/>
          <w:sz w:val="19"/>
          <w:szCs w:val="19"/>
        </w:rPr>
        <w:t xml:space="preserve">&lt;input type="password" name="password"&gt;</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Das Passwort wird während der Eingabe verdeckt dargestellt.</w:t>
      </w:r>
    </w:p>
    <w:p>
      <w:pPr>
        <w:pBdr>
          <w:bottom w:val="single" w:color="CCCCCC" w:sz="4" w:space="1"/>
        </w:pBdr>
        <w:spacing w:after="0" w:before="160"/>
      </w:pPr>
    </w:p>
    <w:p>
      <w:pPr>
        <w:pStyle w:val="Heading2"/>
        <w:spacing w:after="100" w:before="240"/>
      </w:pPr>
      <w:r>
        <w:rPr>
          <w:rFonts w:ascii="Arial" w:cs="Arial" w:eastAsia="Arial" w:hAnsi="Arial"/>
          <w:b/>
          <w:bCs/>
          <w:sz w:val="26"/>
          <w:szCs w:val="26"/>
        </w:rPr>
        <w:t xml:space="preserve">5. Schutz vor Benutzer-Aufzählung</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login.js</w:t>
      </w:r>
    </w:p>
    <w:p>
      <w:pPr>
        <w:spacing w:after="80" w:before="40"/>
      </w:pPr>
      <w:r>
        <w:rPr>
          <w:rFonts w:ascii="Arial" w:cs="Arial" w:eastAsia="Arial" w:hAnsi="Arial"/>
          <w:color w:val="999999"/>
          <w:sz w:val="19"/>
          <w:szCs w:val="19"/>
        </w:rPr>
        <w:t xml:space="preserve">OWASP: A07:2021 – Identification and Authentication Failures</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Im ursprünglichen System wurden unterschiedliche Fehlermeldungen angezeigt, je nachdem ob der Benutzername nicht existiert oder das Passwort falsch ist. Ein Angreifer konnte dadurch feststellen, welche Benutzernamen existieren.</w:t>
      </w:r>
    </w:p>
    <w:p>
      <w:pPr>
        <w:spacing w:after="40" w:before="120"/>
      </w:pPr>
      <w:r>
        <w:rPr>
          <w:rFonts w:ascii="Arial" w:cs="Arial" w:eastAsia="Arial" w:hAnsi="Arial"/>
          <w:b/>
          <w:bCs/>
          <w:sz w:val="22"/>
          <w:szCs w:val="22"/>
        </w:rPr>
        <w:t xml:space="preserve">Lösung:</w:t>
      </w:r>
    </w:p>
    <w:p>
      <w:pPr>
        <w:spacing w:after="80" w:before="80"/>
      </w:pPr>
      <w:r>
        <w:rPr>
          <w:rFonts w:ascii="Arial" w:cs="Arial" w:eastAsia="Arial" w:hAnsi="Arial"/>
          <w:sz w:val="22"/>
          <w:szCs w:val="22"/>
        </w:rPr>
        <w:t xml:space="preserve">Die Anwendung gibt nun immer dieselbe Fehlermeldung zurück:</w:t>
      </w:r>
    </w:p>
    <w:p>
      <w:pPr>
        <w:pBdr>
          <w:top w:val="single" w:color="DDDDDD" w:sz="2"/>
          <w:left w:val="single" w:color="DDDDDD" w:sz="2"/>
          <w:right w:val="single" w:color="DDDDDD" w:sz="2"/>
        </w:pBdr>
        <w:shd w:fill="F4F4F4" w:val="clear"/>
        <w:spacing w:after="80" w:before="60"/>
        <w:ind w:left="200"/>
      </w:pPr>
      <w:r>
        <w:rPr>
          <w:rFonts w:ascii="Courier New" w:cs="Courier New" w:eastAsia="Courier New" w:hAnsi="Courier New"/>
          <w:color w:val="333333"/>
          <w:sz w:val="19"/>
          <w:szCs w:val="19"/>
        </w:rPr>
        <w:t xml:space="preserve">Invalid username or password</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Benutzerkonten können nicht mehr einfach ermittelt werden.</w:t>
      </w:r>
    </w:p>
    <w:p>
      <w:pPr>
        <w:pBdr>
          <w:bottom w:val="single" w:color="CCCCCC" w:sz="4" w:space="1"/>
        </w:pBdr>
        <w:spacing w:after="0" w:before="160"/>
      </w:pPr>
    </w:p>
    <w:p>
      <w:pPr>
        <w:pStyle w:val="Heading2"/>
        <w:spacing w:after="100" w:before="240"/>
      </w:pPr>
      <w:r>
        <w:rPr>
          <w:rFonts w:ascii="Arial" w:cs="Arial" w:eastAsia="Arial" w:hAnsi="Arial"/>
          <w:b/>
          <w:bCs/>
          <w:sz w:val="26"/>
          <w:szCs w:val="26"/>
        </w:rPr>
        <w:t xml:space="preserve">6. Sichere Session-Cookies</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login.js</w:t>
      </w:r>
    </w:p>
    <w:p>
      <w:pPr>
        <w:spacing w:after="80" w:before="40"/>
      </w:pPr>
      <w:r>
        <w:rPr>
          <w:rFonts w:ascii="Arial" w:cs="Arial" w:eastAsia="Arial" w:hAnsi="Arial"/>
          <w:color w:val="999999"/>
          <w:sz w:val="19"/>
          <w:szCs w:val="19"/>
        </w:rPr>
        <w:t xml:space="preserve">OWASP: A02:2021 – Cryptographic Failures</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Die ursprünglichen Cookies wurden ohne Sicherheitsattribute erstellt, was Session-Hijacking und Cross-Site-Angriffe ermöglichte.</w:t>
      </w:r>
    </w:p>
    <w:p>
      <w:pPr>
        <w:spacing w:after="40" w:before="120"/>
      </w:pPr>
      <w:r>
        <w:rPr>
          <w:rFonts w:ascii="Arial" w:cs="Arial" w:eastAsia="Arial" w:hAnsi="Arial"/>
          <w:b/>
          <w:bCs/>
          <w:sz w:val="22"/>
          <w:szCs w:val="22"/>
        </w:rPr>
        <w:t xml:space="preserve">Lösung:</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res.cookie('userid', user.userid,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httpOnly: true,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secure: true,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sameSite: 'strict'</w:t>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Die Gefahr von Session-Hijacking und Cross-Site-Angriffen wird reduziert.</w:t>
      </w:r>
    </w:p>
    <w:p>
      <w:pPr>
        <w:pBdr>
          <w:bottom w:val="single" w:color="CCCCCC" w:sz="4" w:space="1"/>
        </w:pBdr>
        <w:spacing w:after="0" w:before="160"/>
      </w:pPr>
    </w:p>
    <w:p>
      <w:pPr>
        <w:spacing w:after="140" w:before="260"/>
      </w:pPr>
      <w:r>
        <w:rPr>
          <w:rFonts w:ascii="Arial" w:cs="Arial" w:eastAsia="Arial" w:hAnsi="Arial"/>
          <w:b/>
          <w:bCs/>
          <w:color w:val="1F3864"/>
          <w:sz w:val="32"/>
          <w:szCs w:val="32"/>
        </w:rPr>
        <w:t xml:space="preserve">Anpassungen in header.js</w:t>
      </w:r>
    </w:p>
    <w:p>
      <w:pPr>
        <w:pStyle w:val="Heading2"/>
        <w:spacing w:after="100" w:before="240"/>
      </w:pPr>
      <w:r>
        <w:rPr>
          <w:rFonts w:ascii="Arial" w:cs="Arial" w:eastAsia="Arial" w:hAnsi="Arial"/>
          <w:b/>
          <w:bCs/>
          <w:sz w:val="26"/>
          <w:szCs w:val="26"/>
        </w:rPr>
        <w:t xml:space="preserve">7. SQL-Injection im Rollenmanagement</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header.js</w:t>
      </w:r>
    </w:p>
    <w:p>
      <w:pPr>
        <w:spacing w:after="80" w:before="40"/>
      </w:pPr>
      <w:r>
        <w:rPr>
          <w:rFonts w:ascii="Arial" w:cs="Arial" w:eastAsia="Arial" w:hAnsi="Arial"/>
          <w:color w:val="999999"/>
          <w:sz w:val="19"/>
          <w:szCs w:val="19"/>
        </w:rPr>
        <w:t xml:space="preserve">OWASP: A03:2021 – Injection</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Der Wert von id wurde direkt in die SQL-Abfrage eingefügt. Da dieser Wert aus einem Cookie stammt, konnte ein Angreifer das Cookie manipulieren und eigenen SQL-Code einschleusen.</w:t>
      </w:r>
    </w:p>
    <w:p>
      <w:pPr>
        <w:spacing w:after="40" w:before="120"/>
      </w:pPr>
      <w:r>
        <w:rPr>
          <w:rFonts w:ascii="Arial" w:cs="Arial" w:eastAsia="Arial" w:hAnsi="Arial"/>
          <w:b/>
          <w:bCs/>
          <w:sz w:val="22"/>
          <w:szCs w:val="22"/>
        </w:rPr>
        <w:t xml:space="preserve">Lösung:</w:t>
      </w:r>
    </w:p>
    <w:p>
      <w:pPr>
        <w:pBdr>
          <w:top w:val="single" w:color="DDDDDD" w:sz="2"/>
          <w:left w:val="single" w:color="DDDDDD" w:sz="2"/>
          <w:right w:val="single" w:color="DDDDDD" w:sz="2"/>
        </w:pBdr>
        <w:shd w:fill="F4F4F4" w:val="clear"/>
        <w:spacing w:after="0" w:before="60"/>
        <w:ind w:left="200"/>
      </w:pPr>
      <w:r>
        <w:rPr>
          <w:rFonts w:ascii="Courier New" w:cs="Courier New" w:eastAsia="Courier New" w:hAnsi="Courier New"/>
          <w:color w:val="333333"/>
          <w:sz w:val="19"/>
          <w:szCs w:val="19"/>
        </w:rPr>
        <w:t xml:space="preserve">const sql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`SELECT users.id userid,</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roles.id roleid,</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roles.title rolename</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FROM users</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INNER JOIN permissions ON users.id = permissions.userid</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INNER JOIN roles ON permissions.roleID = roles.id</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WHERE userid = ?`;</w:t>
      </w:r>
    </w:p>
    <w:p>
      <w:pPr>
        <w:pBdr>
          <w:left w:val="single" w:color="DDDDDD" w:sz="2"/>
          <w:right w:val="single" w:color="DDDDDD" w:sz="2"/>
        </w:pBdr>
        <w:shd w:fill="F4F4F4" w:val="clear"/>
        <w:spacing w:after="0" w:before="0"/>
        <w:ind w:left="200"/>
      </w:pPr>
      <w:r>
        <w:rPr>
          <w:rFonts w:ascii="Courier New" w:cs="Courier New" w:eastAsia="Courier New" w:hAnsi="Courier New"/>
          <w:color w:val="333333"/>
          <w:sz w:val="19"/>
          <w:szCs w:val="19"/>
        </w:rPr>
        <w:t xml:space="preserve"/>
      </w:r>
    </w:p>
    <w:p>
      <w:pPr>
        <w:pBdr>
          <w:bottom w:val="single" w:color="DDDDDD" w:sz="2"/>
          <w:left w:val="single" w:color="DDDDDD" w:sz="2"/>
          <w:right w:val="single" w:color="DDDDDD" w:sz="2"/>
        </w:pBdr>
        <w:shd w:fill="F4F4F4" w:val="clear"/>
        <w:spacing w:after="80" w:before="0"/>
        <w:ind w:left="200"/>
      </w:pPr>
      <w:r>
        <w:rPr>
          <w:rFonts w:ascii="Courier New" w:cs="Courier New" w:eastAsia="Courier New" w:hAnsi="Courier New"/>
          <w:color w:val="333333"/>
          <w:sz w:val="19"/>
          <w:szCs w:val="19"/>
        </w:rPr>
        <w:t xml:space="preserve">const stmt = await db.executeStatement(sql, [id]);</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Manipulierte Eingaben können nicht mehr als SQL-Befehle ausgeführt werden.</w:t>
      </w:r>
    </w:p>
    <w:p>
      <w:pPr>
        <w:pBdr>
          <w:bottom w:val="single" w:color="CCCCCC" w:sz="4" w:space="1"/>
        </w:pBdr>
        <w:spacing w:after="0" w:before="160"/>
      </w:pPr>
    </w:p>
    <w:p>
      <w:pPr>
        <w:spacing w:after="140" w:before="260"/>
      </w:pPr>
      <w:r>
        <w:rPr>
          <w:rFonts w:ascii="Arial" w:cs="Arial" w:eastAsia="Arial" w:hAnsi="Arial"/>
          <w:b/>
          <w:bCs/>
          <w:color w:val="1F3864"/>
          <w:sz w:val="32"/>
          <w:szCs w:val="32"/>
        </w:rPr>
        <w:t xml:space="preserve">Aktualisierung von JavaScript-Bibliotheken</w:t>
      </w:r>
    </w:p>
    <w:p>
      <w:pPr>
        <w:pStyle w:val="Heading2"/>
        <w:spacing w:after="100" w:before="240"/>
      </w:pPr>
      <w:r>
        <w:rPr>
          <w:rFonts w:ascii="Arial" w:cs="Arial" w:eastAsia="Arial" w:hAnsi="Arial"/>
          <w:b/>
          <w:bCs/>
          <w:sz w:val="26"/>
          <w:szCs w:val="26"/>
        </w:rPr>
        <w:t xml:space="preserve">8. Veraltete Bibliotheken</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public/</w:t>
      </w:r>
    </w:p>
    <w:p>
      <w:pPr>
        <w:spacing w:after="80" w:before="40"/>
      </w:pPr>
      <w:r>
        <w:rPr>
          <w:rFonts w:ascii="Arial" w:cs="Arial" w:eastAsia="Arial" w:hAnsi="Arial"/>
          <w:color w:val="999999"/>
          <w:sz w:val="19"/>
          <w:szCs w:val="19"/>
        </w:rPr>
        <w:t xml:space="preserve">OWASP: A06:2021 – Vulnerable and Outdated Components</w:t>
      </w:r>
    </w:p>
    <w:p>
      <w:pPr>
        <w:spacing w:after="40" w:before="120"/>
      </w:pPr>
      <w:r>
        <w:rPr>
          <w:rFonts w:ascii="Arial" w:cs="Arial" w:eastAsia="Arial" w:hAnsi="Arial"/>
          <w:b/>
          <w:bCs/>
          <w:sz w:val="22"/>
          <w:szCs w:val="22"/>
        </w:rPr>
        <w:t xml:space="preserve">Problem:</w:t>
      </w:r>
    </w:p>
    <w:p>
      <w:pPr>
        <w:spacing w:after="80" w:before="80"/>
      </w:pPr>
      <w:r>
        <w:rPr>
          <w:rFonts w:ascii="Arial" w:cs="Arial" w:eastAsia="Arial" w:hAnsi="Arial"/>
          <w:sz w:val="22"/>
          <w:szCs w:val="22"/>
        </w:rPr>
        <w:t xml:space="preserve">Während des OWASP-ZAP-Scans wurde festgestellt, dass veraltete Versionen von jQuery und jQuery Validation verwendet wurden. Veraltete Bibliotheken enthalten häufig bekannte Sicherheitslücken, die öffentlich dokumentiert sind.</w:t>
      </w:r>
    </w:p>
    <w:p>
      <w:pPr>
        <w:spacing w:after="40" w:before="120"/>
      </w:pPr>
      <w:r>
        <w:rPr>
          <w:rFonts w:ascii="Arial" w:cs="Arial" w:eastAsia="Arial" w:hAnsi="Arial"/>
          <w:b/>
          <w:bCs/>
          <w:sz w:val="22"/>
          <w:szCs w:val="22"/>
        </w:rPr>
        <w:t xml:space="preserve">Aktualisiert wurden:</w:t>
      </w:r>
    </w:p>
    <w:p>
      <w:pPr>
        <w:pStyle w:val="ListParagraph"/>
        <w:numPr>
          <w:ilvl w:val="0"/>
          <w:numId w:val="2"/>
        </w:numPr>
        <w:spacing w:after="60" w:before="60"/>
        <w:ind w:left="720" w:hanging="360"/>
      </w:pPr>
      <w:r>
        <w:rPr>
          <w:rFonts w:ascii="Arial" w:cs="Arial" w:eastAsia="Arial" w:hAnsi="Arial"/>
          <w:sz w:val="22"/>
          <w:szCs w:val="22"/>
        </w:rPr>
        <w:t xml:space="preserve">jQuery</w:t>
      </w:r>
    </w:p>
    <w:p>
      <w:pPr>
        <w:pStyle w:val="ListParagraph"/>
        <w:numPr>
          <w:ilvl w:val="0"/>
          <w:numId w:val="2"/>
        </w:numPr>
        <w:spacing w:after="60" w:before="60"/>
        <w:ind w:left="720" w:hanging="360"/>
      </w:pPr>
      <w:r>
        <w:rPr>
          <w:rFonts w:ascii="Arial" w:cs="Arial" w:eastAsia="Arial" w:hAnsi="Arial"/>
          <w:sz w:val="22"/>
          <w:szCs w:val="22"/>
        </w:rPr>
        <w:t xml:space="preserve">jQuery Validation</w:t>
      </w:r>
    </w:p>
    <w:p>
      <w:pPr>
        <w:pBdr>
          <w:left w:val="single" w:color="27AE60" w:sz="12" w:space="8"/>
        </w:pBdr>
        <w:spacing w:after="80" w:before="100"/>
        <w:ind w:left="280"/>
      </w:pPr>
      <w:r>
        <w:rPr>
          <w:rFonts w:ascii="Arial" w:cs="Arial" w:eastAsia="Arial" w:hAnsi="Arial"/>
          <w:b/>
          <w:bCs/>
          <w:color w:val="27AE60"/>
          <w:sz w:val="22"/>
          <w:szCs w:val="22"/>
        </w:rPr>
        <w:t xml:space="preserve">Sicherheitsgewinn: </w:t>
      </w:r>
      <w:r>
        <w:rPr>
          <w:rFonts w:ascii="Arial" w:cs="Arial" w:eastAsia="Arial" w:hAnsi="Arial"/>
          <w:sz w:val="22"/>
          <w:szCs w:val="22"/>
        </w:rPr>
        <w:t xml:space="preserve">Bekannte Sicherheitslücken wurden geschlossen und die Kompatibilität mit aktuellen Browsern verbessert.</w:t>
      </w:r>
    </w:p>
    <w:p>
      <w:pPr>
        <w:pBdr>
          <w:bottom w:val="single" w:color="CCCCCC" w:sz="4" w:space="1"/>
        </w:pBdr>
        <w:spacing w:after="0" w:before="160"/>
      </w:pPr>
    </w:p>
    <w:p>
      <w:pPr>
        <w:spacing w:after="140" w:before="260"/>
      </w:pPr>
      <w:r>
        <w:rPr>
          <w:rFonts w:ascii="Arial" w:cs="Arial" w:eastAsia="Arial" w:hAnsi="Arial"/>
          <w:b/>
          <w:bCs/>
          <w:color w:val="1F3864"/>
          <w:sz w:val="32"/>
          <w:szCs w:val="32"/>
        </w:rPr>
        <w:t xml:space="preserve">Einsatz von OWASP ZAP</w:t>
      </w:r>
    </w:p>
    <w:p>
      <w:pPr>
        <w:spacing w:after="80" w:before="80"/>
      </w:pPr>
      <w:r>
        <w:rPr>
          <w:rFonts w:ascii="Arial" w:cs="Arial" w:eastAsia="Arial" w:hAnsi="Arial"/>
          <w:sz w:val="22"/>
          <w:szCs w:val="22"/>
        </w:rPr>
        <w:t xml:space="preserve">Für die Sicherheitsanalyse wurde OWASP ZAP verwendet. Mit Hilfe dieses Tools wurden automatisierte Angriffe gegen die Applikation durchgeführt. Dabei wurden insbesondere folgende Bereiche überprüft:</w:t>
      </w:r>
    </w:p>
    <w:p>
      <w:pPr>
        <w:pStyle w:val="ListParagraph"/>
        <w:numPr>
          <w:ilvl w:val="0"/>
          <w:numId w:val="2"/>
        </w:numPr>
        <w:spacing w:after="60" w:before="60"/>
        <w:ind w:left="720" w:hanging="360"/>
      </w:pPr>
      <w:r>
        <w:rPr>
          <w:rFonts w:ascii="Arial" w:cs="Arial" w:eastAsia="Arial" w:hAnsi="Arial"/>
          <w:sz w:val="22"/>
          <w:szCs w:val="22"/>
        </w:rPr>
        <w:t xml:space="preserve">SQL-Injection</w:t>
      </w:r>
    </w:p>
    <w:p>
      <w:pPr>
        <w:pStyle w:val="ListParagraph"/>
        <w:numPr>
          <w:ilvl w:val="0"/>
          <w:numId w:val="2"/>
        </w:numPr>
        <w:spacing w:after="60" w:before="60"/>
        <w:ind w:left="720" w:hanging="360"/>
      </w:pPr>
      <w:r>
        <w:rPr>
          <w:rFonts w:ascii="Arial" w:cs="Arial" w:eastAsia="Arial" w:hAnsi="Arial"/>
          <w:sz w:val="22"/>
          <w:szCs w:val="22"/>
        </w:rPr>
        <w:t xml:space="preserve">Unsichere Formularübertragungen</w:t>
      </w:r>
    </w:p>
    <w:p>
      <w:pPr>
        <w:pStyle w:val="ListParagraph"/>
        <w:numPr>
          <w:ilvl w:val="0"/>
          <w:numId w:val="2"/>
        </w:numPr>
        <w:spacing w:after="60" w:before="60"/>
        <w:ind w:left="720" w:hanging="360"/>
      </w:pPr>
      <w:r>
        <w:rPr>
          <w:rFonts w:ascii="Arial" w:cs="Arial" w:eastAsia="Arial" w:hAnsi="Arial"/>
          <w:sz w:val="22"/>
          <w:szCs w:val="22"/>
        </w:rPr>
        <w:t xml:space="preserve">Fehlende Sicherheitsheader</w:t>
      </w:r>
    </w:p>
    <w:p>
      <w:pPr>
        <w:pStyle w:val="ListParagraph"/>
        <w:numPr>
          <w:ilvl w:val="0"/>
          <w:numId w:val="2"/>
        </w:numPr>
        <w:spacing w:after="60" w:before="60"/>
        <w:ind w:left="720" w:hanging="360"/>
      </w:pPr>
      <w:r>
        <w:rPr>
          <w:rFonts w:ascii="Arial" w:cs="Arial" w:eastAsia="Arial" w:hAnsi="Arial"/>
          <w:sz w:val="22"/>
          <w:szCs w:val="22"/>
        </w:rPr>
        <w:t xml:space="preserve">Veraltete Bibliotheken</w:t>
      </w:r>
    </w:p>
    <w:p>
      <w:pPr>
        <w:pStyle w:val="ListParagraph"/>
        <w:numPr>
          <w:ilvl w:val="0"/>
          <w:numId w:val="2"/>
        </w:numPr>
        <w:spacing w:after="60" w:before="60"/>
        <w:ind w:left="720" w:hanging="360"/>
      </w:pPr>
      <w:r>
        <w:rPr>
          <w:rFonts w:ascii="Arial" w:cs="Arial" w:eastAsia="Arial" w:hAnsi="Arial"/>
          <w:sz w:val="22"/>
          <w:szCs w:val="22"/>
        </w:rPr>
        <w:t xml:space="preserve">Cookie-Sicherheit</w:t>
      </w:r>
    </w:p>
    <w:p>
      <w:pPr>
        <w:pStyle w:val="ListParagraph"/>
        <w:numPr>
          <w:ilvl w:val="0"/>
          <w:numId w:val="2"/>
        </w:numPr>
        <w:spacing w:after="60" w:before="60"/>
        <w:ind w:left="720" w:hanging="360"/>
      </w:pPr>
      <w:r>
        <w:rPr>
          <w:rFonts w:ascii="Arial" w:cs="Arial" w:eastAsia="Arial" w:hAnsi="Arial"/>
          <w:sz w:val="22"/>
          <w:szCs w:val="22"/>
        </w:rPr>
        <w:t xml:space="preserve">Informationslecks</w:t>
      </w:r>
    </w:p>
    <w:p>
      <w:pPr>
        <w:pStyle w:val="ListParagraph"/>
        <w:numPr>
          <w:ilvl w:val="0"/>
          <w:numId w:val="2"/>
        </w:numPr>
        <w:spacing w:after="60" w:before="60"/>
        <w:ind w:left="720" w:hanging="360"/>
      </w:pPr>
      <w:r>
        <w:rPr>
          <w:rFonts w:ascii="Arial" w:cs="Arial" w:eastAsia="Arial" w:hAnsi="Arial"/>
          <w:sz w:val="22"/>
          <w:szCs w:val="22"/>
        </w:rPr>
        <w:t xml:space="preserve">Session-Sicherheit</w:t>
      </w:r>
    </w:p>
    <w:p>
      <w:pPr>
        <w:spacing w:after="80" w:before="80"/>
      </w:pPr>
      <w:r>
        <w:rPr>
          <w:rFonts w:ascii="Arial" w:cs="Arial" w:eastAsia="Arial" w:hAnsi="Arial"/>
          <w:sz w:val="22"/>
          <w:szCs w:val="22"/>
        </w:rPr>
        <w:t xml:space="preserve">Die gefundenen Schwachstellen konnten anhand der Berichte von OWASP ZAP systematisch analysiert und behoben werden. Der Einsatz von OWASP ZAP ermöglichte eine schnelle Identifikation von Sicherheitsproblemen und stellte sicher, dass die Anwendung nach den Anpassungen deutlich widerstandsfähiger gegen typische Webangriffe ist.</w:t>
      </w:r>
    </w:p>
    <w:p>
      <w:pPr>
        <w:pBdr>
          <w:bottom w:val="single" w:color="CCCCCC" w:sz="4" w:space="1"/>
        </w:pBdr>
        <w:spacing w:after="0" w:before="160"/>
      </w:pPr>
    </w:p>
    <w:p>
      <w:pPr>
        <w:spacing w:after="140" w:before="260"/>
      </w:pPr>
      <w:r>
        <w:rPr>
          <w:rFonts w:ascii="Arial" w:cs="Arial" w:eastAsia="Arial" w:hAnsi="Arial"/>
          <w:b/>
          <w:bCs/>
          <w:color w:val="1F3864"/>
          <w:sz w:val="32"/>
          <w:szCs w:val="32"/>
        </w:rPr>
        <w:t xml:space="preserve">Fazit</w:t>
      </w:r>
    </w:p>
    <w:p>
      <w:pPr>
        <w:spacing w:after="80" w:before="80"/>
      </w:pPr>
      <w:r>
        <w:rPr>
          <w:rFonts w:ascii="Arial" w:cs="Arial" w:eastAsia="Arial" w:hAnsi="Arial"/>
          <w:sz w:val="22"/>
          <w:szCs w:val="22"/>
        </w:rPr>
        <w:t xml:space="preserve">Durch die durchgeführten Anpassungen wurde die Sicherheit der Applikation erheblich verbessert. Besonders wichtig waren die Absicherung gegen SQL-Injection, die Einführung von Passwort-Hashing mit bcrypt, die Verwendung sicherer Cookies sowie die Aktualisierung veralteter JavaScript-Bibliotheken.</w:t>
      </w:r>
    </w:p>
    <w:p>
      <w:pPr>
        <w:spacing w:after="80" w:before="80"/>
      </w:pPr>
      <w:r>
        <w:rPr>
          <w:rFonts w:ascii="Arial" w:cs="Arial" w:eastAsia="Arial" w:hAnsi="Arial"/>
          <w:i/>
          <w:iCs/>
          <w:color w:val="555555"/>
          <w:sz w:val="22"/>
          <w:szCs w:val="22"/>
        </w:rPr>
        <w:t xml:space="preserve">Die Sicherheitsanalyse mit OWASP ZAP zeigte, dass bereits kleine Programmierfehler erhebliche Sicherheitsrisiken verursachen können. Durch die gezielten Korrekturen konnten diese Schwachstellen beseitigt und die Anwendung deutlich robuster gegen Angriffe gemacht werden.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2026-06-26T07:50:09.958Z</dcterms:created>
  <dcterms:modified xsi:type="dcterms:W3CDTF">2026-06-26T07:50:09.959Z</dcterms:modified>
</cp:coreProperties>
</file>

<file path=docProps/custom.xml><?xml version="1.0" encoding="utf-8"?>
<Properties xmlns="http://schemas.openxmlformats.org/officeDocument/2006/custom-properties" xmlns:vt="http://schemas.openxmlformats.org/officeDocument/2006/docPropsVTypes"/>
</file>