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01536">
      <w:pPr>
        <w:pStyle w:val="3"/>
        <w:ind w:firstLine="602"/>
        <w:jc w:val="center"/>
        <w:rPr>
          <w:rFonts w:hAnsi="宋体"/>
          <w:b/>
          <w:color w:val="000000"/>
          <w:sz w:val="32"/>
          <w:szCs w:val="30"/>
        </w:rPr>
      </w:pPr>
      <w:r>
        <w:rPr>
          <w:rFonts w:hint="eastAsia" w:hAnsi="宋体"/>
          <w:b/>
          <w:color w:val="000000"/>
          <w:sz w:val="32"/>
          <w:szCs w:val="30"/>
        </w:rPr>
        <w:t>信息学院本科生学年论文实施细则</w:t>
      </w:r>
    </w:p>
    <w:p w14:paraId="724AB928">
      <w:pPr>
        <w:pStyle w:val="3"/>
        <w:spacing w:line="360" w:lineRule="auto"/>
        <w:ind w:firstLine="480" w:firstLineChars="200"/>
        <w:rPr>
          <w:rFonts w:hAnsi="宋体"/>
          <w:color w:val="000000"/>
          <w:sz w:val="24"/>
          <w:szCs w:val="30"/>
        </w:rPr>
      </w:pPr>
      <w:r>
        <w:rPr>
          <w:rFonts w:hint="eastAsia" w:hAnsi="宋体"/>
          <w:color w:val="000000"/>
          <w:sz w:val="24"/>
          <w:szCs w:val="30"/>
        </w:rPr>
        <w:t>为培养学生的科学思想和科学态度，掌握科学方法，加强本科学生的科学研究训练，提升学生的科学研究能力，</w:t>
      </w:r>
      <w:r>
        <w:rPr>
          <w:rFonts w:hAnsi="宋体"/>
          <w:color w:val="000000"/>
          <w:sz w:val="24"/>
          <w:szCs w:val="30"/>
        </w:rPr>
        <w:t>使学生初步掌握学术规范、学术研究方法</w:t>
      </w:r>
      <w:r>
        <w:rPr>
          <w:rFonts w:hint="eastAsia" w:hAnsi="宋体"/>
          <w:color w:val="000000"/>
          <w:sz w:val="24"/>
          <w:szCs w:val="30"/>
        </w:rPr>
        <w:t>，根据我校人才培养方案要求及O</w:t>
      </w:r>
      <w:r>
        <w:rPr>
          <w:rFonts w:hAnsi="宋体"/>
          <w:color w:val="000000"/>
          <w:sz w:val="24"/>
          <w:szCs w:val="30"/>
        </w:rPr>
        <w:t>BE</w:t>
      </w:r>
      <w:r>
        <w:rPr>
          <w:rFonts w:hint="eastAsia" w:hAnsi="宋体"/>
          <w:color w:val="000000"/>
          <w:sz w:val="24"/>
          <w:szCs w:val="30"/>
        </w:rPr>
        <w:t>理念，</w:t>
      </w:r>
      <w:r>
        <w:rPr>
          <w:rFonts w:hAnsi="宋体"/>
          <w:color w:val="000000"/>
          <w:sz w:val="24"/>
          <w:szCs w:val="30"/>
        </w:rPr>
        <w:t>为做好本科专业学年论文指导工作,</w:t>
      </w:r>
      <w:r>
        <w:rPr>
          <w:rFonts w:hint="eastAsia" w:hAnsi="宋体"/>
          <w:color w:val="000000"/>
          <w:sz w:val="24"/>
          <w:szCs w:val="30"/>
        </w:rPr>
        <w:t>结合学院实际，特制订本实施细则。</w:t>
      </w:r>
    </w:p>
    <w:p w14:paraId="1BAD84B6">
      <w:pPr>
        <w:pStyle w:val="3"/>
        <w:rPr>
          <w:rStyle w:val="11"/>
          <w:rFonts w:ascii="宋体" w:hAnsi="宋体" w:cs="Times New Roman"/>
          <w:b w:val="0"/>
          <w:bCs w:val="0"/>
          <w:color w:val="000000"/>
          <w:sz w:val="28"/>
          <w:szCs w:val="28"/>
        </w:rPr>
      </w:pPr>
      <w:r>
        <w:rPr>
          <w:rStyle w:val="11"/>
          <w:rFonts w:hint="eastAsia" w:ascii="宋体" w:hAnsi="宋体"/>
          <w:color w:val="000000"/>
          <w:sz w:val="28"/>
          <w:szCs w:val="28"/>
        </w:rPr>
        <w:t>一、</w:t>
      </w:r>
      <w:r>
        <w:rPr>
          <w:rStyle w:val="11"/>
          <w:rFonts w:ascii="宋体" w:hAnsi="宋体"/>
          <w:color w:val="000000"/>
          <w:sz w:val="28"/>
          <w:szCs w:val="28"/>
        </w:rPr>
        <w:t>撰写学年论文目的</w:t>
      </w:r>
    </w:p>
    <w:p w14:paraId="333D55CE">
      <w:pPr>
        <w:pStyle w:val="3"/>
        <w:spacing w:line="360" w:lineRule="auto"/>
        <w:ind w:firstLine="480" w:firstLineChars="200"/>
        <w:rPr>
          <w:rFonts w:hAnsi="宋体"/>
          <w:color w:val="000000"/>
          <w:sz w:val="28"/>
          <w:szCs w:val="30"/>
        </w:rPr>
      </w:pPr>
      <w:r>
        <w:rPr>
          <w:rFonts w:hint="eastAsia" w:hAnsi="宋体"/>
          <w:color w:val="000000"/>
          <w:sz w:val="24"/>
          <w:szCs w:val="30"/>
        </w:rPr>
        <w:t>本科学生撰写学年论文的目的，在于使学生结合学科基础课、专业课的学习，在研究专业理论和实际问题，论文资料的收集、整理与运用，掌握论文写作的程序与基本规范等方面，获得从事科学研究的初步训练，为进一步进行专业学习、科学研究和实践活动创造条件。</w:t>
      </w:r>
      <w:r>
        <w:rPr>
          <w:rFonts w:hAnsi="宋体"/>
          <w:color w:val="000000"/>
          <w:sz w:val="24"/>
          <w:szCs w:val="30"/>
        </w:rPr>
        <w:t>通过学习撰写学年论文，为毕业论文撰写打下扎实基础。</w:t>
      </w:r>
    </w:p>
    <w:p w14:paraId="3524D37C">
      <w:pPr>
        <w:pStyle w:val="3"/>
        <w:rPr>
          <w:rStyle w:val="11"/>
          <w:rFonts w:ascii="宋体" w:hAnsi="宋体"/>
          <w:color w:val="000000"/>
          <w:sz w:val="28"/>
          <w:szCs w:val="28"/>
        </w:rPr>
      </w:pPr>
      <w:r>
        <w:rPr>
          <w:rStyle w:val="11"/>
          <w:rFonts w:hint="eastAsia" w:ascii="宋体" w:hAnsi="宋体"/>
          <w:color w:val="000000"/>
          <w:sz w:val="28"/>
          <w:szCs w:val="28"/>
        </w:rPr>
        <w:t>二、学年论文的基本要求</w:t>
      </w:r>
    </w:p>
    <w:p w14:paraId="3202AB7F">
      <w:pPr>
        <w:pStyle w:val="3"/>
        <w:spacing w:line="360" w:lineRule="auto"/>
        <w:ind w:firstLine="480" w:firstLineChars="200"/>
        <w:rPr>
          <w:rFonts w:hAnsi="宋体"/>
          <w:color w:val="000000"/>
          <w:sz w:val="24"/>
          <w:szCs w:val="30"/>
        </w:rPr>
      </w:pPr>
      <w:r>
        <w:rPr>
          <w:rFonts w:hint="eastAsia" w:hAnsi="宋体"/>
          <w:color w:val="000000"/>
          <w:sz w:val="24"/>
          <w:szCs w:val="30"/>
        </w:rPr>
        <w:t>1. 学年论文应遵循理论结合实际的原则，反映运用所学的学科基础理论与知识解决实际问题和分析问题的能力。</w:t>
      </w:r>
    </w:p>
    <w:p w14:paraId="29F718B4">
      <w:pPr>
        <w:pStyle w:val="3"/>
        <w:spacing w:line="360" w:lineRule="auto"/>
        <w:ind w:firstLine="480" w:firstLineChars="200"/>
        <w:rPr>
          <w:rFonts w:hAnsi="宋体"/>
          <w:color w:val="000000"/>
          <w:sz w:val="24"/>
          <w:szCs w:val="30"/>
        </w:rPr>
      </w:pPr>
      <w:r>
        <w:rPr>
          <w:rFonts w:hint="eastAsia" w:hAnsi="宋体"/>
          <w:color w:val="000000"/>
          <w:sz w:val="24"/>
          <w:szCs w:val="30"/>
        </w:rPr>
        <w:t>2. 学年论文要求达到：主题明确、观点正确、材料翔实、论证有力、层次清楚、文字通顺。每篇学年论文字数一般不少于5000字。</w:t>
      </w:r>
    </w:p>
    <w:p w14:paraId="30022E7D">
      <w:pPr>
        <w:pStyle w:val="3"/>
        <w:spacing w:line="360" w:lineRule="auto"/>
        <w:ind w:firstLine="480" w:firstLineChars="200"/>
        <w:rPr>
          <w:rFonts w:hAnsi="宋体"/>
          <w:color w:val="000000"/>
          <w:sz w:val="24"/>
          <w:szCs w:val="30"/>
        </w:rPr>
      </w:pPr>
      <w:r>
        <w:rPr>
          <w:rFonts w:hint="eastAsia" w:hAnsi="宋体"/>
          <w:color w:val="000000"/>
          <w:sz w:val="24"/>
          <w:szCs w:val="30"/>
        </w:rPr>
        <w:t>3</w:t>
      </w:r>
      <w:r>
        <w:rPr>
          <w:rFonts w:hAnsi="宋体"/>
          <w:color w:val="000000"/>
          <w:sz w:val="24"/>
          <w:szCs w:val="30"/>
        </w:rPr>
        <w:t>.学年论文应</w:t>
      </w:r>
      <w:r>
        <w:rPr>
          <w:rFonts w:hint="eastAsia" w:hAnsi="宋体"/>
          <w:color w:val="000000"/>
          <w:sz w:val="24"/>
          <w:szCs w:val="30"/>
        </w:rPr>
        <w:t>在</w:t>
      </w:r>
      <w:r>
        <w:rPr>
          <w:rFonts w:hAnsi="宋体"/>
          <w:color w:val="000000"/>
          <w:sz w:val="24"/>
          <w:szCs w:val="30"/>
        </w:rPr>
        <w:t>搜集资料的基础上开展写作，要有自己的独立见解和观点，可以引用他人研究成果，但严禁大量抄袭他人成果。</w:t>
      </w:r>
    </w:p>
    <w:p w14:paraId="38D0F291">
      <w:pPr>
        <w:pStyle w:val="3"/>
        <w:spacing w:line="360" w:lineRule="auto"/>
        <w:ind w:firstLine="480" w:firstLineChars="200"/>
        <w:rPr>
          <w:rFonts w:hAnsi="宋体"/>
          <w:color w:val="000000"/>
          <w:sz w:val="24"/>
          <w:szCs w:val="30"/>
        </w:rPr>
      </w:pPr>
      <w:r>
        <w:rPr>
          <w:rFonts w:hint="eastAsia" w:hAnsi="宋体"/>
          <w:color w:val="000000"/>
          <w:sz w:val="24"/>
          <w:szCs w:val="30"/>
        </w:rPr>
        <w:t>4</w:t>
      </w:r>
      <w:r>
        <w:rPr>
          <w:rFonts w:hAnsi="宋体"/>
          <w:color w:val="000000"/>
          <w:sz w:val="24"/>
          <w:szCs w:val="30"/>
        </w:rPr>
        <w:t>.撰写论文必须严肃认真，符合基本学术规范。</w:t>
      </w:r>
    </w:p>
    <w:p w14:paraId="6C733E89">
      <w:pPr>
        <w:pStyle w:val="3"/>
        <w:spacing w:line="360" w:lineRule="auto"/>
        <w:ind w:firstLine="480" w:firstLineChars="200"/>
        <w:rPr>
          <w:rStyle w:val="11"/>
          <w:rFonts w:ascii="宋体" w:hAnsi="宋体"/>
          <w:color w:val="000000"/>
          <w:sz w:val="28"/>
          <w:szCs w:val="28"/>
        </w:rPr>
      </w:pPr>
      <w:r>
        <w:rPr>
          <w:rFonts w:hint="eastAsia" w:hAnsi="宋体"/>
          <w:color w:val="000000"/>
          <w:sz w:val="24"/>
          <w:szCs w:val="30"/>
        </w:rPr>
        <w:t>5. 学年论文工作必须循序渐进，符合基本的程序要求。主要程序包括：（1）论文的选题，（2）论文的开题，（3）论文的撰写，（4）论文的成绩评定等。</w:t>
      </w:r>
    </w:p>
    <w:p w14:paraId="1C2F4553">
      <w:pPr>
        <w:pStyle w:val="3"/>
        <w:rPr>
          <w:rStyle w:val="11"/>
          <w:rFonts w:ascii="宋体" w:hAnsi="宋体"/>
          <w:color w:val="000000"/>
          <w:sz w:val="28"/>
          <w:szCs w:val="28"/>
        </w:rPr>
      </w:pPr>
      <w:r>
        <w:rPr>
          <w:rStyle w:val="11"/>
          <w:rFonts w:hint="eastAsia" w:ascii="宋体" w:hAnsi="宋体"/>
          <w:color w:val="000000"/>
          <w:sz w:val="28"/>
          <w:szCs w:val="28"/>
        </w:rPr>
        <w:t>三、学年论文的选题</w:t>
      </w:r>
    </w:p>
    <w:p w14:paraId="03913FAC">
      <w:pPr>
        <w:pStyle w:val="3"/>
        <w:spacing w:line="360" w:lineRule="auto"/>
        <w:ind w:firstLine="480" w:firstLineChars="200"/>
        <w:rPr>
          <w:color w:val="000000"/>
          <w:sz w:val="24"/>
          <w:szCs w:val="30"/>
        </w:rPr>
      </w:pPr>
      <w:r>
        <w:rPr>
          <w:rFonts w:hint="eastAsia"/>
          <w:color w:val="000000"/>
          <w:sz w:val="24"/>
          <w:szCs w:val="30"/>
        </w:rPr>
        <w:t>在教师指导下，按照本专业的培养目标和专业方向，从本专业的基础理论、学术问题或从科技、生产、教学和社会生活的实际问题中选定。教师提供题目和学生自主拟题相结合，支持学生选做有创新特色的课题。</w:t>
      </w:r>
    </w:p>
    <w:p w14:paraId="6E289087">
      <w:pPr>
        <w:pStyle w:val="3"/>
        <w:spacing w:line="360" w:lineRule="auto"/>
        <w:ind w:firstLine="480" w:firstLineChars="200"/>
        <w:rPr>
          <w:rFonts w:hAnsi="宋体"/>
          <w:color w:val="000000"/>
          <w:sz w:val="24"/>
          <w:szCs w:val="30"/>
        </w:rPr>
      </w:pPr>
      <w:r>
        <w:rPr>
          <w:rFonts w:hint="eastAsia" w:hAnsi="宋体"/>
          <w:color w:val="000000"/>
          <w:sz w:val="24"/>
          <w:szCs w:val="30"/>
        </w:rPr>
        <w:t>1. 选题必须符合本科专业培养目标要求，对学生的专业基本训练或综合训练、能力培养起到较好作用。</w:t>
      </w:r>
    </w:p>
    <w:p w14:paraId="1A5F7DED">
      <w:pPr>
        <w:pStyle w:val="3"/>
        <w:spacing w:line="360" w:lineRule="auto"/>
        <w:ind w:firstLine="480" w:firstLineChars="200"/>
        <w:rPr>
          <w:rFonts w:hAnsi="宋体"/>
          <w:color w:val="000000"/>
          <w:sz w:val="24"/>
          <w:szCs w:val="30"/>
        </w:rPr>
      </w:pPr>
      <w:r>
        <w:rPr>
          <w:rFonts w:hint="eastAsia" w:hAnsi="宋体"/>
          <w:color w:val="000000"/>
          <w:sz w:val="24"/>
          <w:szCs w:val="30"/>
        </w:rPr>
        <w:t>2. 选题要考虑学生的专业基础和实际水平，要求题目范围适宜，难易适度，应是学生在短期内经过努力能完成。</w:t>
      </w:r>
    </w:p>
    <w:p w14:paraId="11DD1DE6">
      <w:pPr>
        <w:pStyle w:val="3"/>
        <w:spacing w:line="360" w:lineRule="auto"/>
        <w:ind w:firstLine="480" w:firstLineChars="200"/>
        <w:rPr>
          <w:rStyle w:val="11"/>
          <w:rFonts w:ascii="宋体" w:hAnsi="宋体"/>
          <w:color w:val="000000"/>
          <w:sz w:val="28"/>
          <w:szCs w:val="28"/>
        </w:rPr>
      </w:pPr>
      <w:r>
        <w:rPr>
          <w:rFonts w:hint="eastAsia" w:hAnsi="宋体"/>
          <w:color w:val="000000"/>
          <w:sz w:val="24"/>
          <w:szCs w:val="30"/>
        </w:rPr>
        <w:t>3、本次选题要求每位学生独立一题，也可依据某课程设计，撰写一篇综合的设计说明书，并就相关方向自拟题目，搜集相关资料，完成各自的学年论文。</w:t>
      </w:r>
    </w:p>
    <w:p w14:paraId="5A892882">
      <w:pPr>
        <w:pStyle w:val="3"/>
        <w:rPr>
          <w:rStyle w:val="11"/>
          <w:rFonts w:ascii="宋体" w:hAnsi="宋体"/>
          <w:bCs w:val="0"/>
          <w:color w:val="000000"/>
          <w:sz w:val="28"/>
          <w:szCs w:val="28"/>
        </w:rPr>
      </w:pPr>
      <w:r>
        <w:rPr>
          <w:rStyle w:val="11"/>
          <w:rFonts w:hint="eastAsia" w:ascii="宋体" w:hAnsi="宋体"/>
          <w:color w:val="000000"/>
          <w:sz w:val="28"/>
          <w:szCs w:val="28"/>
        </w:rPr>
        <w:t>四、学年论文的成绩评定</w:t>
      </w:r>
    </w:p>
    <w:p w14:paraId="2DA8C0BE">
      <w:pPr>
        <w:pStyle w:val="3"/>
        <w:spacing w:line="360" w:lineRule="auto"/>
        <w:ind w:firstLine="480" w:firstLineChars="200"/>
        <w:rPr>
          <w:rFonts w:hAnsi="宋体"/>
          <w:color w:val="000000"/>
          <w:sz w:val="24"/>
          <w:szCs w:val="30"/>
        </w:rPr>
      </w:pPr>
      <w:r>
        <w:rPr>
          <w:rFonts w:hint="eastAsia" w:hAnsi="宋体"/>
          <w:color w:val="000000"/>
          <w:sz w:val="24"/>
          <w:szCs w:val="30"/>
        </w:rPr>
        <w:t>1、学年论文的成绩实行百分制，学年论文不及格不能参加毕业设计。</w:t>
      </w:r>
    </w:p>
    <w:p w14:paraId="2C75137B">
      <w:pPr>
        <w:pStyle w:val="3"/>
        <w:spacing w:line="360" w:lineRule="auto"/>
        <w:ind w:firstLine="480" w:firstLineChars="200"/>
        <w:rPr>
          <w:rFonts w:hAnsi="宋体"/>
          <w:color w:val="000000"/>
          <w:sz w:val="24"/>
          <w:szCs w:val="30"/>
        </w:rPr>
      </w:pPr>
      <w:r>
        <w:rPr>
          <w:rFonts w:hint="eastAsia" w:hAnsi="宋体"/>
          <w:color w:val="000000"/>
          <w:sz w:val="24"/>
          <w:szCs w:val="30"/>
        </w:rPr>
        <w:t>2. 实际成绩评定应根据学生学科基本理论的掌握程度；文献的收集和阅读能力；在整个学年论文环节中工作态度；学年论文的论点、论据、内容、条理、表达能力等方面进行综合评定。教师可通过中期检查对学生进行阶段考核，并将阶段考核表现作为成绩评定的参考</w:t>
      </w:r>
      <w:r>
        <w:rPr>
          <w:rFonts w:hAnsi="宋体"/>
          <w:color w:val="000000"/>
          <w:sz w:val="24"/>
          <w:szCs w:val="30"/>
        </w:rPr>
        <w:t>。</w:t>
      </w:r>
    </w:p>
    <w:p w14:paraId="36F5835A">
      <w:pPr>
        <w:pStyle w:val="3"/>
        <w:spacing w:line="360" w:lineRule="auto"/>
        <w:ind w:firstLine="480" w:firstLineChars="200"/>
        <w:rPr>
          <w:rFonts w:hAnsi="宋体"/>
          <w:color w:val="000000"/>
          <w:sz w:val="24"/>
          <w:szCs w:val="30"/>
        </w:rPr>
      </w:pPr>
      <w:r>
        <w:rPr>
          <w:rFonts w:hint="eastAsia" w:hAnsi="宋体"/>
          <w:color w:val="000000"/>
          <w:sz w:val="24"/>
          <w:szCs w:val="30"/>
        </w:rPr>
        <w:t>3.学年论文由</w:t>
      </w:r>
      <w:r>
        <w:rPr>
          <w:rFonts w:hAnsi="宋体"/>
          <w:color w:val="000000"/>
          <w:sz w:val="24"/>
          <w:szCs w:val="30"/>
        </w:rPr>
        <w:t>指导教师对论文审阅后，写出审阅意见</w:t>
      </w:r>
      <w:r>
        <w:rPr>
          <w:rFonts w:hint="eastAsia" w:hAnsi="宋体"/>
          <w:color w:val="000000"/>
          <w:sz w:val="24"/>
          <w:szCs w:val="30"/>
        </w:rPr>
        <w:t>，</w:t>
      </w:r>
      <w:r>
        <w:rPr>
          <w:rFonts w:hAnsi="宋体"/>
          <w:color w:val="000000"/>
          <w:sz w:val="24"/>
          <w:szCs w:val="30"/>
        </w:rPr>
        <w:t>评定相应成绩</w:t>
      </w:r>
      <w:r>
        <w:rPr>
          <w:rFonts w:hint="eastAsia" w:hAnsi="宋体"/>
          <w:color w:val="000000"/>
          <w:sz w:val="24"/>
          <w:szCs w:val="30"/>
        </w:rPr>
        <w:t>。</w:t>
      </w:r>
    </w:p>
    <w:p w14:paraId="1818D30E">
      <w:pPr>
        <w:pStyle w:val="3"/>
        <w:spacing w:line="360" w:lineRule="auto"/>
        <w:ind w:firstLine="480" w:firstLineChars="200"/>
        <w:rPr>
          <w:rFonts w:hAnsi="宋体"/>
          <w:color w:val="000000"/>
          <w:sz w:val="24"/>
          <w:szCs w:val="30"/>
        </w:rPr>
      </w:pPr>
      <w:r>
        <w:rPr>
          <w:rFonts w:hint="eastAsia" w:hAnsi="宋体"/>
          <w:color w:val="000000"/>
          <w:sz w:val="24"/>
          <w:szCs w:val="30"/>
        </w:rPr>
        <w:t>4.学生在校期间，凡获得专利或在合法公开刊物上发表的论文，密切结合本专业，完成且署名单位为西安财经大学，由学生本人于学年论文结束规定时间之前提出申请，提供论文原件或录用证明，经学院教学指导委员会审核批准后可以免做学年论文。</w:t>
      </w:r>
    </w:p>
    <w:p w14:paraId="5C062B52">
      <w:pPr>
        <w:pStyle w:val="3"/>
        <w:spacing w:line="360" w:lineRule="auto"/>
        <w:ind w:firstLine="480" w:firstLineChars="200"/>
        <w:rPr>
          <w:rFonts w:hAnsi="宋体"/>
          <w:color w:val="000000"/>
          <w:sz w:val="24"/>
          <w:szCs w:val="30"/>
        </w:rPr>
      </w:pPr>
      <w:r>
        <w:rPr>
          <w:rFonts w:hint="eastAsia" w:hAnsi="宋体"/>
          <w:color w:val="000000"/>
          <w:sz w:val="24"/>
          <w:szCs w:val="30"/>
        </w:rPr>
        <w:t>5．有下列情形之一者，学年论文成绩评定为不及格：</w:t>
      </w:r>
    </w:p>
    <w:p w14:paraId="348F9C0A">
      <w:pPr>
        <w:pStyle w:val="3"/>
        <w:spacing w:line="360" w:lineRule="auto"/>
        <w:ind w:firstLine="480" w:firstLineChars="200"/>
        <w:rPr>
          <w:rFonts w:hAnsi="宋体"/>
          <w:color w:val="000000"/>
          <w:sz w:val="24"/>
          <w:szCs w:val="30"/>
        </w:rPr>
      </w:pPr>
      <w:r>
        <w:rPr>
          <w:rFonts w:hint="eastAsia" w:hAnsi="宋体"/>
          <w:color w:val="000000"/>
          <w:sz w:val="24"/>
          <w:szCs w:val="30"/>
        </w:rPr>
        <w:t>（1）未参加或未完成学年论文；</w:t>
      </w:r>
    </w:p>
    <w:p w14:paraId="75044397">
      <w:pPr>
        <w:pStyle w:val="3"/>
        <w:spacing w:line="360" w:lineRule="auto"/>
        <w:ind w:firstLine="480" w:firstLineChars="200"/>
        <w:rPr>
          <w:rFonts w:hAnsi="宋体"/>
          <w:color w:val="000000"/>
          <w:sz w:val="24"/>
          <w:szCs w:val="30"/>
        </w:rPr>
      </w:pPr>
      <w:r>
        <w:rPr>
          <w:rFonts w:hint="eastAsia" w:hAnsi="宋体"/>
          <w:color w:val="000000"/>
          <w:sz w:val="24"/>
          <w:szCs w:val="30"/>
        </w:rPr>
        <w:t xml:space="preserve">（2）相互抄袭、雷同的； </w:t>
      </w:r>
    </w:p>
    <w:p w14:paraId="19C87C12">
      <w:pPr>
        <w:pStyle w:val="3"/>
        <w:spacing w:line="360" w:lineRule="auto"/>
        <w:ind w:firstLine="480" w:firstLineChars="200"/>
        <w:rPr>
          <w:rFonts w:hAnsi="宋体"/>
          <w:color w:val="000000"/>
          <w:sz w:val="24"/>
          <w:szCs w:val="30"/>
        </w:rPr>
      </w:pPr>
      <w:r>
        <w:rPr>
          <w:rFonts w:hint="eastAsia" w:hAnsi="宋体"/>
          <w:color w:val="000000"/>
          <w:sz w:val="24"/>
          <w:szCs w:val="30"/>
        </w:rPr>
        <w:t>（3） 剽窃已经公开发表论文；</w:t>
      </w:r>
    </w:p>
    <w:p w14:paraId="71430655">
      <w:pPr>
        <w:pStyle w:val="3"/>
        <w:spacing w:line="360" w:lineRule="auto"/>
        <w:ind w:firstLine="480" w:firstLineChars="200"/>
        <w:rPr>
          <w:rFonts w:hAnsi="宋体"/>
          <w:color w:val="000000"/>
          <w:sz w:val="24"/>
          <w:szCs w:val="30"/>
        </w:rPr>
      </w:pPr>
      <w:r>
        <w:rPr>
          <w:rFonts w:hint="eastAsia" w:hAnsi="宋体"/>
          <w:color w:val="000000"/>
          <w:sz w:val="24"/>
          <w:szCs w:val="30"/>
        </w:rPr>
        <w:t>（4） 不按要求完成的。</w:t>
      </w:r>
    </w:p>
    <w:p w14:paraId="53471E44">
      <w:pPr>
        <w:pStyle w:val="3"/>
        <w:rPr>
          <w:rFonts w:hAnsi="宋体"/>
          <w:color w:val="000000"/>
          <w:spacing w:val="15"/>
          <w:sz w:val="18"/>
          <w:szCs w:val="18"/>
        </w:rPr>
      </w:pPr>
      <w:r>
        <w:rPr>
          <w:rStyle w:val="11"/>
          <w:rFonts w:ascii="宋体" w:hAnsi="宋体"/>
          <w:color w:val="000000"/>
          <w:sz w:val="28"/>
          <w:szCs w:val="28"/>
        </w:rPr>
        <w:t xml:space="preserve">五、论文基本规范与格式要求 </w:t>
      </w:r>
    </w:p>
    <w:p w14:paraId="2FEE1614">
      <w:pPr>
        <w:pStyle w:val="3"/>
        <w:spacing w:line="360" w:lineRule="auto"/>
        <w:ind w:firstLine="480" w:firstLineChars="200"/>
        <w:rPr>
          <w:rFonts w:hAnsi="宋体"/>
          <w:color w:val="000000"/>
          <w:sz w:val="24"/>
          <w:szCs w:val="30"/>
        </w:rPr>
      </w:pPr>
      <w:r>
        <w:rPr>
          <w:rFonts w:hAnsi="宋体"/>
          <w:color w:val="000000"/>
          <w:sz w:val="24"/>
          <w:szCs w:val="30"/>
        </w:rPr>
        <w:t xml:space="preserve">1．题目：一般不超过25字，必要时加副标题。 </w:t>
      </w:r>
    </w:p>
    <w:p w14:paraId="14D59B43">
      <w:pPr>
        <w:pStyle w:val="3"/>
        <w:spacing w:line="360" w:lineRule="auto"/>
        <w:ind w:firstLine="480" w:firstLineChars="200"/>
        <w:rPr>
          <w:rFonts w:hAnsi="宋体"/>
          <w:color w:val="000000"/>
          <w:sz w:val="24"/>
          <w:szCs w:val="30"/>
        </w:rPr>
      </w:pPr>
      <w:r>
        <w:rPr>
          <w:rFonts w:hAnsi="宋体"/>
          <w:color w:val="000000"/>
          <w:sz w:val="24"/>
          <w:szCs w:val="30"/>
        </w:rPr>
        <w:t xml:space="preserve">2．摘要：概述论文的研究背景、目的、内容、方法和主要结论，应具有独立性和自含性。忌用“本文认为……”、“我认为……”、“我们提出了……”等主观性词语。摘要一般在150字左右。 </w:t>
      </w:r>
    </w:p>
    <w:p w14:paraId="6140322B">
      <w:pPr>
        <w:pStyle w:val="3"/>
        <w:spacing w:line="360" w:lineRule="auto"/>
        <w:ind w:firstLine="480" w:firstLineChars="200"/>
        <w:rPr>
          <w:rFonts w:hAnsi="宋体"/>
          <w:color w:val="000000"/>
          <w:sz w:val="24"/>
          <w:szCs w:val="30"/>
        </w:rPr>
      </w:pPr>
      <w:r>
        <w:rPr>
          <w:rFonts w:hAnsi="宋体"/>
          <w:color w:val="000000"/>
          <w:sz w:val="24"/>
          <w:szCs w:val="30"/>
        </w:rPr>
        <w:t>3．关键词：反映论文主题内容的词或词组，一般选取3-5个</w:t>
      </w:r>
      <w:r>
        <w:rPr>
          <w:rFonts w:hint="eastAsia" w:hAnsi="宋体"/>
          <w:color w:val="000000"/>
          <w:sz w:val="24"/>
          <w:szCs w:val="30"/>
        </w:rPr>
        <w:t>。</w:t>
      </w:r>
      <w:r>
        <w:rPr>
          <w:rFonts w:hAnsi="宋体"/>
          <w:color w:val="000000"/>
          <w:sz w:val="24"/>
          <w:szCs w:val="30"/>
        </w:rPr>
        <w:t xml:space="preserve"> </w:t>
      </w:r>
    </w:p>
    <w:p w14:paraId="153DABE5">
      <w:pPr>
        <w:pStyle w:val="3"/>
        <w:spacing w:line="360" w:lineRule="auto"/>
        <w:ind w:firstLine="480" w:firstLineChars="200"/>
        <w:rPr>
          <w:rFonts w:hAnsi="宋体"/>
          <w:color w:val="000000"/>
          <w:sz w:val="24"/>
          <w:szCs w:val="30"/>
        </w:rPr>
      </w:pPr>
      <w:r>
        <w:rPr>
          <w:rFonts w:hAnsi="宋体"/>
          <w:color w:val="000000"/>
          <w:sz w:val="24"/>
          <w:szCs w:val="30"/>
        </w:rPr>
        <w:t xml:space="preserve">4．正文：论文正文应明确划分相应的段落和层次，在段落和层次之间，可使用标题来区分，也可简单使用序号来区分。文章的层次不宜过多，一般不要超过3级。文内的标题要力求简短、明确，前后风格一致。 </w:t>
      </w:r>
    </w:p>
    <w:p w14:paraId="4E909DCD">
      <w:pPr>
        <w:pStyle w:val="3"/>
        <w:spacing w:line="360" w:lineRule="auto"/>
        <w:ind w:firstLine="480" w:firstLineChars="200"/>
        <w:rPr>
          <w:rFonts w:hAnsi="宋体"/>
          <w:color w:val="000000"/>
          <w:sz w:val="30"/>
          <w:szCs w:val="30"/>
        </w:rPr>
      </w:pPr>
      <w:r>
        <w:rPr>
          <w:rFonts w:hAnsi="宋体"/>
          <w:color w:val="000000"/>
          <w:sz w:val="24"/>
          <w:szCs w:val="30"/>
        </w:rPr>
        <w:t>5.论文排版格式见附件</w:t>
      </w:r>
      <w:r>
        <w:rPr>
          <w:rFonts w:hint="eastAsia" w:hAnsi="宋体"/>
          <w:color w:val="000000"/>
          <w:sz w:val="24"/>
          <w:szCs w:val="30"/>
        </w:rPr>
        <w:t>论文模板</w:t>
      </w:r>
      <w:r>
        <w:rPr>
          <w:rFonts w:hAnsi="宋体"/>
          <w:color w:val="000000"/>
          <w:sz w:val="24"/>
          <w:szCs w:val="30"/>
        </w:rPr>
        <w:t>。</w:t>
      </w:r>
    </w:p>
    <w:p w14:paraId="0F0E2132">
      <w:pPr>
        <w:pStyle w:val="3"/>
        <w:rPr>
          <w:rFonts w:hAnsi="宋体"/>
          <w:b/>
          <w:color w:val="000000"/>
          <w:sz w:val="28"/>
          <w:szCs w:val="28"/>
        </w:rPr>
      </w:pPr>
    </w:p>
    <w:p w14:paraId="4518643A">
      <w:pPr>
        <w:pStyle w:val="3"/>
        <w:rPr>
          <w:rFonts w:hAnsi="宋体"/>
          <w:b/>
          <w:color w:val="000000"/>
          <w:sz w:val="28"/>
          <w:szCs w:val="28"/>
        </w:rPr>
      </w:pPr>
      <w:r>
        <w:rPr>
          <w:rFonts w:hint="eastAsia" w:hAnsi="宋体"/>
          <w:b/>
          <w:color w:val="000000"/>
          <w:sz w:val="28"/>
          <w:szCs w:val="28"/>
        </w:rPr>
        <w:t>六、学年论文上交时间</w:t>
      </w:r>
    </w:p>
    <w:p w14:paraId="20F62718">
      <w:pPr>
        <w:pStyle w:val="3"/>
        <w:spacing w:line="360" w:lineRule="auto"/>
        <w:ind w:firstLine="480" w:firstLineChars="200"/>
        <w:rPr>
          <w:rFonts w:hAnsi="宋体"/>
          <w:color w:val="000000"/>
          <w:sz w:val="24"/>
          <w:szCs w:val="30"/>
        </w:rPr>
      </w:pPr>
      <w:r>
        <w:rPr>
          <w:rFonts w:hint="eastAsia" w:hAnsi="宋体"/>
          <w:color w:val="000000"/>
          <w:sz w:val="24"/>
          <w:szCs w:val="30"/>
        </w:rPr>
        <w:t>学生应在下学期第1周前上交完成论文和学年论文成绩表上交至指导教师。</w:t>
      </w:r>
    </w:p>
    <w:p w14:paraId="6AF33C10">
      <w:pPr>
        <w:pStyle w:val="3"/>
        <w:spacing w:line="360" w:lineRule="auto"/>
        <w:ind w:firstLine="480" w:firstLineChars="200"/>
        <w:rPr>
          <w:rFonts w:hAnsi="宋体"/>
          <w:color w:val="000000"/>
          <w:sz w:val="36"/>
          <w:szCs w:val="30"/>
        </w:rPr>
      </w:pPr>
      <w:r>
        <w:rPr>
          <w:rFonts w:hint="eastAsia" w:hAnsi="宋体"/>
          <w:color w:val="000000"/>
          <w:sz w:val="24"/>
          <w:szCs w:val="30"/>
        </w:rPr>
        <w:t xml:space="preserve">                                 </w:t>
      </w:r>
      <w:r>
        <w:rPr>
          <w:rFonts w:hint="eastAsia" w:hAnsi="宋体"/>
          <w:color w:val="000000"/>
          <w:sz w:val="36"/>
          <w:szCs w:val="30"/>
        </w:rPr>
        <w:t xml:space="preserve"> </w:t>
      </w:r>
    </w:p>
    <w:p w14:paraId="6927F888">
      <w:pPr>
        <w:pStyle w:val="3"/>
        <w:spacing w:line="360" w:lineRule="auto"/>
        <w:ind w:firstLine="720" w:firstLineChars="200"/>
        <w:rPr>
          <w:rFonts w:hAnsi="宋体"/>
          <w:color w:val="000000"/>
          <w:sz w:val="36"/>
          <w:szCs w:val="30"/>
        </w:rPr>
      </w:pPr>
    </w:p>
    <w:p w14:paraId="17CF7DE6">
      <w:pPr>
        <w:pStyle w:val="3"/>
        <w:spacing w:line="360" w:lineRule="auto"/>
        <w:ind w:firstLine="3360" w:firstLineChars="1200"/>
        <w:jc w:val="right"/>
        <w:rPr>
          <w:rFonts w:hAnsi="宋体"/>
          <w:color w:val="000000"/>
          <w:sz w:val="28"/>
          <w:szCs w:val="28"/>
        </w:rPr>
      </w:pPr>
      <w:r>
        <w:rPr>
          <w:rFonts w:hint="eastAsia" w:hAnsi="宋体"/>
          <w:color w:val="000000"/>
          <w:sz w:val="28"/>
          <w:szCs w:val="28"/>
        </w:rPr>
        <w:t>信息学院</w:t>
      </w:r>
    </w:p>
    <w:p w14:paraId="24168008">
      <w:pPr>
        <w:pStyle w:val="3"/>
        <w:spacing w:line="360" w:lineRule="auto"/>
        <w:ind w:firstLine="560" w:firstLineChars="200"/>
        <w:jc w:val="right"/>
        <w:rPr>
          <w:rFonts w:hAnsi="宋体"/>
          <w:color w:val="000000"/>
          <w:sz w:val="28"/>
          <w:szCs w:val="28"/>
        </w:rPr>
      </w:pPr>
      <w:r>
        <w:rPr>
          <w:rFonts w:hint="eastAsia" w:hAnsi="宋体"/>
          <w:color w:val="000000"/>
          <w:sz w:val="28"/>
          <w:szCs w:val="28"/>
        </w:rPr>
        <w:t xml:space="preserve">                                  </w:t>
      </w:r>
    </w:p>
    <w:p w14:paraId="56CD1293">
      <w:pPr>
        <w:pStyle w:val="3"/>
        <w:spacing w:line="360" w:lineRule="auto"/>
        <w:ind w:firstLine="480" w:firstLineChars="200"/>
        <w:rPr>
          <w:rFonts w:hAnsi="宋体"/>
          <w:color w:val="000000"/>
          <w:sz w:val="24"/>
          <w:szCs w:val="30"/>
        </w:rPr>
      </w:pPr>
    </w:p>
    <w:p w14:paraId="59B40F6B">
      <w:pPr>
        <w:pStyle w:val="3"/>
        <w:spacing w:line="360" w:lineRule="auto"/>
        <w:ind w:firstLine="480" w:firstLineChars="200"/>
        <w:rPr>
          <w:rFonts w:hAnsi="宋体"/>
          <w:color w:val="000000"/>
          <w:sz w:val="24"/>
          <w:szCs w:val="30"/>
        </w:rPr>
      </w:pPr>
    </w:p>
    <w:p w14:paraId="034C76F4">
      <w:pPr>
        <w:pStyle w:val="3"/>
        <w:spacing w:line="360" w:lineRule="auto"/>
        <w:ind w:firstLine="480" w:firstLineChars="200"/>
        <w:rPr>
          <w:rFonts w:hAnsi="宋体"/>
          <w:color w:val="000000"/>
          <w:sz w:val="24"/>
          <w:szCs w:val="30"/>
        </w:rPr>
      </w:pPr>
      <w:r>
        <w:rPr>
          <w:rFonts w:hint="eastAsia" w:hAnsi="宋体"/>
          <w:color w:val="000000"/>
          <w:sz w:val="24"/>
          <w:szCs w:val="30"/>
        </w:rPr>
        <w:t>附件1：评分标准</w:t>
      </w:r>
    </w:p>
    <w:p w14:paraId="518A7032">
      <w:pPr>
        <w:pStyle w:val="3"/>
        <w:spacing w:line="360" w:lineRule="auto"/>
        <w:ind w:firstLine="480" w:firstLineChars="200"/>
        <w:rPr>
          <w:rFonts w:hAnsi="宋体"/>
          <w:color w:val="000000"/>
          <w:sz w:val="24"/>
          <w:szCs w:val="30"/>
        </w:rPr>
      </w:pPr>
      <w:r>
        <w:rPr>
          <w:rFonts w:hint="eastAsia" w:hAnsi="宋体"/>
          <w:color w:val="000000"/>
          <w:sz w:val="24"/>
          <w:szCs w:val="30"/>
        </w:rPr>
        <w:t>附件2：学年论文成绩表</w:t>
      </w:r>
    </w:p>
    <w:p w14:paraId="13B89AAC">
      <w:pPr>
        <w:pStyle w:val="3"/>
        <w:spacing w:line="360" w:lineRule="auto"/>
        <w:ind w:firstLine="480" w:firstLineChars="200"/>
        <w:rPr>
          <w:rFonts w:hAnsi="宋体"/>
          <w:color w:val="000000"/>
          <w:sz w:val="24"/>
          <w:szCs w:val="30"/>
        </w:rPr>
      </w:pPr>
      <w:r>
        <w:rPr>
          <w:rFonts w:hint="eastAsia" w:hAnsi="宋体"/>
          <w:color w:val="000000"/>
          <w:sz w:val="24"/>
          <w:szCs w:val="30"/>
        </w:rPr>
        <w:t>附件3：论文模板</w:t>
      </w:r>
    </w:p>
    <w:p w14:paraId="562DA68C">
      <w:pPr>
        <w:pStyle w:val="3"/>
        <w:spacing w:line="360" w:lineRule="auto"/>
        <w:ind w:firstLine="480" w:firstLineChars="200"/>
        <w:rPr>
          <w:rFonts w:hAnsi="宋体"/>
          <w:color w:val="000000"/>
          <w:sz w:val="24"/>
          <w:szCs w:val="30"/>
        </w:rPr>
      </w:pPr>
    </w:p>
    <w:p w14:paraId="02D7449C">
      <w:pPr>
        <w:pStyle w:val="3"/>
        <w:spacing w:line="360" w:lineRule="auto"/>
        <w:ind w:firstLine="480" w:firstLineChars="200"/>
        <w:rPr>
          <w:rFonts w:hAnsi="宋体"/>
          <w:color w:val="000000"/>
          <w:sz w:val="24"/>
          <w:szCs w:val="30"/>
        </w:rPr>
      </w:pPr>
    </w:p>
    <w:p w14:paraId="220493DF">
      <w:pPr>
        <w:pStyle w:val="3"/>
        <w:spacing w:line="360" w:lineRule="auto"/>
        <w:ind w:firstLine="480" w:firstLineChars="200"/>
        <w:rPr>
          <w:rFonts w:hAnsi="宋体"/>
          <w:color w:val="000000"/>
          <w:sz w:val="24"/>
          <w:szCs w:val="30"/>
        </w:rPr>
      </w:pPr>
    </w:p>
    <w:p w14:paraId="469215B0">
      <w:pPr>
        <w:pStyle w:val="3"/>
        <w:spacing w:line="360" w:lineRule="auto"/>
        <w:ind w:firstLine="480" w:firstLineChars="200"/>
        <w:rPr>
          <w:rFonts w:hAnsi="宋体"/>
          <w:color w:val="000000"/>
          <w:sz w:val="24"/>
          <w:szCs w:val="30"/>
        </w:rPr>
      </w:pPr>
    </w:p>
    <w:p w14:paraId="0521574C">
      <w:pPr>
        <w:pStyle w:val="3"/>
        <w:spacing w:line="360" w:lineRule="auto"/>
        <w:ind w:firstLine="480" w:firstLineChars="200"/>
        <w:rPr>
          <w:rFonts w:hAnsi="宋体"/>
          <w:color w:val="000000"/>
          <w:sz w:val="24"/>
          <w:szCs w:val="30"/>
        </w:rPr>
      </w:pPr>
    </w:p>
    <w:p w14:paraId="70D81995">
      <w:pPr>
        <w:pStyle w:val="3"/>
        <w:spacing w:line="360" w:lineRule="auto"/>
        <w:ind w:firstLine="480" w:firstLineChars="200"/>
        <w:rPr>
          <w:rFonts w:hAnsi="宋体"/>
          <w:color w:val="000000"/>
          <w:sz w:val="24"/>
          <w:szCs w:val="30"/>
        </w:rPr>
      </w:pPr>
    </w:p>
    <w:p w14:paraId="1D918DD0">
      <w:pPr>
        <w:pStyle w:val="3"/>
        <w:spacing w:line="360" w:lineRule="auto"/>
        <w:ind w:firstLine="480" w:firstLineChars="200"/>
        <w:rPr>
          <w:rFonts w:hAnsi="宋体"/>
          <w:color w:val="000000"/>
          <w:sz w:val="24"/>
          <w:szCs w:val="30"/>
        </w:rPr>
      </w:pPr>
    </w:p>
    <w:p w14:paraId="3B099A88">
      <w:pPr>
        <w:pStyle w:val="3"/>
        <w:spacing w:line="360" w:lineRule="auto"/>
        <w:ind w:firstLine="480" w:firstLineChars="200"/>
        <w:rPr>
          <w:rFonts w:hAnsi="宋体"/>
          <w:color w:val="000000"/>
          <w:sz w:val="24"/>
          <w:szCs w:val="30"/>
        </w:rPr>
      </w:pPr>
    </w:p>
    <w:p w14:paraId="6E8B8688">
      <w:pPr>
        <w:pStyle w:val="3"/>
        <w:spacing w:line="360" w:lineRule="auto"/>
        <w:ind w:firstLine="480" w:firstLineChars="200"/>
        <w:rPr>
          <w:rFonts w:hAnsi="宋体"/>
          <w:color w:val="000000"/>
          <w:sz w:val="24"/>
          <w:szCs w:val="30"/>
        </w:rPr>
      </w:pPr>
    </w:p>
    <w:p w14:paraId="523DCF95">
      <w:pPr>
        <w:pStyle w:val="3"/>
        <w:spacing w:line="360" w:lineRule="auto"/>
        <w:ind w:firstLine="480" w:firstLineChars="200"/>
        <w:rPr>
          <w:rFonts w:hAnsi="宋体"/>
          <w:color w:val="000000"/>
          <w:sz w:val="24"/>
          <w:szCs w:val="30"/>
        </w:rPr>
      </w:pPr>
    </w:p>
    <w:p w14:paraId="25BB871A">
      <w:pPr>
        <w:pStyle w:val="3"/>
        <w:spacing w:line="360" w:lineRule="auto"/>
        <w:ind w:firstLine="480" w:firstLineChars="200"/>
        <w:rPr>
          <w:rFonts w:hAnsi="宋体"/>
          <w:color w:val="000000"/>
          <w:sz w:val="24"/>
          <w:szCs w:val="30"/>
        </w:rPr>
      </w:pPr>
    </w:p>
    <w:p w14:paraId="6F0F0573">
      <w:pPr>
        <w:pStyle w:val="3"/>
        <w:spacing w:line="360" w:lineRule="auto"/>
        <w:ind w:firstLine="480" w:firstLineChars="200"/>
        <w:rPr>
          <w:rFonts w:hAnsi="宋体"/>
          <w:color w:val="000000"/>
          <w:sz w:val="24"/>
          <w:szCs w:val="30"/>
        </w:rPr>
      </w:pPr>
    </w:p>
    <w:p w14:paraId="1410341D">
      <w:pPr>
        <w:pStyle w:val="3"/>
        <w:spacing w:line="360" w:lineRule="auto"/>
        <w:ind w:firstLine="480" w:firstLineChars="200"/>
        <w:rPr>
          <w:rFonts w:hAnsi="宋体"/>
          <w:color w:val="000000"/>
          <w:sz w:val="24"/>
          <w:szCs w:val="30"/>
        </w:rPr>
      </w:pPr>
    </w:p>
    <w:p w14:paraId="28D49478">
      <w:pPr>
        <w:spacing w:line="400" w:lineRule="exact"/>
        <w:rPr>
          <w:rFonts w:ascii="宋体" w:hAnsi="宋体"/>
          <w:b/>
          <w:bCs/>
          <w:color w:val="000000"/>
          <w:sz w:val="28"/>
          <w:szCs w:val="28"/>
        </w:rPr>
      </w:pPr>
      <w:r>
        <w:rPr>
          <w:rFonts w:ascii="宋体" w:hAnsi="宋体"/>
          <w:color w:val="000000"/>
          <w:sz w:val="28"/>
          <w:szCs w:val="28"/>
        </w:rPr>
        <w:br w:type="page"/>
      </w:r>
      <w:r>
        <w:rPr>
          <w:rFonts w:hint="eastAsia" w:ascii="宋体" w:hAnsi="宋体"/>
          <w:b/>
          <w:bCs/>
          <w:color w:val="000000"/>
          <w:sz w:val="28"/>
          <w:szCs w:val="28"/>
        </w:rPr>
        <w:t>附件1：评分标准</w:t>
      </w:r>
    </w:p>
    <w:p w14:paraId="75BDC2A2">
      <w:pPr>
        <w:spacing w:line="400" w:lineRule="exact"/>
        <w:rPr>
          <w:rFonts w:ascii="宋体" w:hAnsi="宋体"/>
          <w:b/>
          <w:bCs/>
          <w:color w:val="000000"/>
          <w:sz w:val="24"/>
          <w:szCs w:val="28"/>
        </w:rPr>
      </w:pPr>
      <w:r>
        <w:rPr>
          <w:rFonts w:hint="eastAsia" w:ascii="宋体" w:hAnsi="宋体"/>
          <w:b/>
          <w:bCs/>
          <w:color w:val="000000"/>
          <w:sz w:val="24"/>
          <w:szCs w:val="28"/>
        </w:rPr>
        <w:t>优秀（90分－100分）：</w:t>
      </w:r>
    </w:p>
    <w:p w14:paraId="5282030F">
      <w:pPr>
        <w:spacing w:line="400" w:lineRule="exact"/>
        <w:rPr>
          <w:rFonts w:ascii="宋体" w:hAnsi="宋体"/>
          <w:color w:val="000000"/>
          <w:sz w:val="24"/>
          <w:szCs w:val="30"/>
        </w:rPr>
      </w:pPr>
      <w:r>
        <w:rPr>
          <w:rFonts w:hint="eastAsia" w:ascii="宋体" w:hAnsi="宋体"/>
          <w:color w:val="000000"/>
          <w:sz w:val="24"/>
          <w:szCs w:val="30"/>
        </w:rPr>
        <w:t>1、</w:t>
      </w:r>
      <w:r>
        <w:rPr>
          <w:rFonts w:ascii="宋体" w:hAnsi="宋体"/>
          <w:color w:val="000000"/>
          <w:sz w:val="24"/>
          <w:szCs w:val="30"/>
        </w:rPr>
        <w:t>写作态度认真，按期圆满完成</w:t>
      </w:r>
      <w:r>
        <w:rPr>
          <w:rFonts w:hint="eastAsia" w:ascii="宋体" w:hAnsi="宋体"/>
          <w:color w:val="000000"/>
          <w:sz w:val="24"/>
          <w:szCs w:val="30"/>
        </w:rPr>
        <w:t>学年论文</w:t>
      </w:r>
      <w:r>
        <w:rPr>
          <w:rFonts w:ascii="宋体" w:hAnsi="宋体"/>
          <w:color w:val="000000"/>
          <w:sz w:val="24"/>
          <w:szCs w:val="30"/>
        </w:rPr>
        <w:t>。</w:t>
      </w:r>
    </w:p>
    <w:p w14:paraId="6B424ADA">
      <w:pPr>
        <w:spacing w:line="400" w:lineRule="exact"/>
        <w:rPr>
          <w:rFonts w:ascii="宋体" w:hAnsi="宋体"/>
          <w:color w:val="000000"/>
          <w:sz w:val="24"/>
          <w:szCs w:val="30"/>
        </w:rPr>
      </w:pPr>
      <w:r>
        <w:rPr>
          <w:rFonts w:hint="eastAsia" w:ascii="宋体" w:hAnsi="宋体"/>
          <w:color w:val="000000"/>
          <w:sz w:val="24"/>
          <w:szCs w:val="30"/>
        </w:rPr>
        <w:t>2．</w:t>
      </w:r>
      <w:r>
        <w:rPr>
          <w:rFonts w:ascii="宋体" w:hAnsi="宋体"/>
          <w:color w:val="000000"/>
          <w:sz w:val="24"/>
          <w:szCs w:val="30"/>
        </w:rPr>
        <w:t>论文观点明确，语言表达流畅，论证充分全面，逻辑严密，结构层次清楚。</w:t>
      </w:r>
    </w:p>
    <w:p w14:paraId="361013FD">
      <w:pPr>
        <w:spacing w:line="400" w:lineRule="exact"/>
        <w:rPr>
          <w:rFonts w:ascii="宋体" w:hAnsi="宋体"/>
          <w:color w:val="000000"/>
          <w:sz w:val="24"/>
          <w:szCs w:val="30"/>
        </w:rPr>
      </w:pPr>
      <w:r>
        <w:rPr>
          <w:rFonts w:hint="eastAsia" w:ascii="宋体" w:hAnsi="宋体"/>
          <w:color w:val="000000"/>
          <w:sz w:val="24"/>
          <w:szCs w:val="30"/>
        </w:rPr>
        <w:t>3．</w:t>
      </w:r>
      <w:r>
        <w:rPr>
          <w:rFonts w:ascii="宋体" w:hAnsi="宋体"/>
          <w:color w:val="000000"/>
          <w:sz w:val="24"/>
          <w:szCs w:val="30"/>
        </w:rPr>
        <w:t>论文整体水平高，有独立分析问题、解决问题的能力。</w:t>
      </w:r>
    </w:p>
    <w:p w14:paraId="2F059A8E">
      <w:pPr>
        <w:spacing w:line="400" w:lineRule="exact"/>
        <w:rPr>
          <w:rFonts w:ascii="宋体" w:hAnsi="宋体"/>
          <w:color w:val="000000"/>
          <w:sz w:val="24"/>
          <w:szCs w:val="30"/>
        </w:rPr>
      </w:pPr>
      <w:r>
        <w:rPr>
          <w:rFonts w:hint="eastAsia" w:ascii="宋体" w:hAnsi="宋体"/>
          <w:color w:val="000000"/>
          <w:sz w:val="24"/>
          <w:szCs w:val="30"/>
        </w:rPr>
        <w:t>4. 排版规范，</w:t>
      </w:r>
      <w:r>
        <w:rPr>
          <w:rFonts w:ascii="宋体" w:hAnsi="宋体"/>
          <w:color w:val="000000"/>
          <w:sz w:val="24"/>
          <w:szCs w:val="30"/>
        </w:rPr>
        <w:t>格式及标点规范</w:t>
      </w:r>
      <w:r>
        <w:rPr>
          <w:rFonts w:hint="eastAsia" w:ascii="宋体" w:hAnsi="宋体"/>
          <w:color w:val="000000"/>
          <w:sz w:val="24"/>
          <w:szCs w:val="30"/>
        </w:rPr>
        <w:t>。说明书、</w:t>
      </w:r>
      <w:r>
        <w:rPr>
          <w:rFonts w:ascii="宋体" w:hAnsi="宋体"/>
          <w:color w:val="000000"/>
          <w:sz w:val="24"/>
          <w:szCs w:val="30"/>
        </w:rPr>
        <w:t>图</w:t>
      </w:r>
      <w:r>
        <w:rPr>
          <w:rFonts w:hint="eastAsia" w:ascii="宋体" w:hAnsi="宋体"/>
          <w:color w:val="000000"/>
          <w:sz w:val="24"/>
          <w:szCs w:val="30"/>
        </w:rPr>
        <w:t>完整</w:t>
      </w:r>
      <w:r>
        <w:rPr>
          <w:rFonts w:ascii="宋体" w:hAnsi="宋体"/>
          <w:color w:val="000000"/>
          <w:sz w:val="24"/>
          <w:szCs w:val="30"/>
        </w:rPr>
        <w:t>、整洁、正确、符合规范。</w:t>
      </w:r>
    </w:p>
    <w:p w14:paraId="516B29AA">
      <w:pPr>
        <w:spacing w:line="400" w:lineRule="exact"/>
        <w:rPr>
          <w:rFonts w:ascii="宋体" w:hAnsi="宋体"/>
          <w:color w:val="000000"/>
          <w:sz w:val="24"/>
          <w:szCs w:val="30"/>
        </w:rPr>
      </w:pPr>
      <w:r>
        <w:rPr>
          <w:rFonts w:hint="eastAsia" w:ascii="宋体" w:hAnsi="宋体"/>
          <w:b/>
          <w:bCs/>
          <w:color w:val="000000"/>
          <w:sz w:val="24"/>
          <w:szCs w:val="28"/>
        </w:rPr>
        <w:t>良（80分-89分）：</w:t>
      </w:r>
    </w:p>
    <w:p w14:paraId="738C3B20">
      <w:pPr>
        <w:spacing w:line="400" w:lineRule="exact"/>
        <w:rPr>
          <w:rFonts w:ascii="宋体" w:hAnsi="宋体"/>
          <w:color w:val="000000"/>
          <w:sz w:val="24"/>
          <w:szCs w:val="30"/>
        </w:rPr>
      </w:pPr>
      <w:r>
        <w:rPr>
          <w:rFonts w:hint="eastAsia" w:ascii="宋体" w:hAnsi="宋体"/>
          <w:color w:val="000000"/>
          <w:sz w:val="24"/>
          <w:szCs w:val="30"/>
        </w:rPr>
        <w:t>1.</w:t>
      </w:r>
      <w:r>
        <w:rPr>
          <w:rFonts w:ascii="宋体" w:hAnsi="宋体"/>
          <w:color w:val="000000"/>
          <w:sz w:val="24"/>
          <w:szCs w:val="30"/>
        </w:rPr>
        <w:t xml:space="preserve"> 写作态度认真，按期完成</w:t>
      </w:r>
      <w:r>
        <w:rPr>
          <w:rFonts w:hint="eastAsia" w:ascii="宋体" w:hAnsi="宋体"/>
          <w:color w:val="000000"/>
          <w:sz w:val="24"/>
          <w:szCs w:val="30"/>
        </w:rPr>
        <w:t>学年论文</w:t>
      </w:r>
      <w:r>
        <w:rPr>
          <w:rFonts w:ascii="宋体" w:hAnsi="宋体"/>
          <w:color w:val="000000"/>
          <w:sz w:val="24"/>
          <w:szCs w:val="30"/>
        </w:rPr>
        <w:t>。</w:t>
      </w:r>
    </w:p>
    <w:p w14:paraId="2DE0D3B1">
      <w:pPr>
        <w:spacing w:line="400" w:lineRule="exact"/>
        <w:rPr>
          <w:rFonts w:ascii="宋体" w:hAnsi="宋体"/>
          <w:color w:val="000000"/>
          <w:sz w:val="24"/>
          <w:szCs w:val="30"/>
        </w:rPr>
      </w:pPr>
      <w:r>
        <w:rPr>
          <w:rFonts w:hint="eastAsia" w:ascii="宋体" w:hAnsi="宋体"/>
          <w:color w:val="000000"/>
          <w:sz w:val="24"/>
          <w:szCs w:val="30"/>
        </w:rPr>
        <w:t xml:space="preserve">2. </w:t>
      </w:r>
      <w:r>
        <w:rPr>
          <w:rFonts w:ascii="宋体" w:hAnsi="宋体"/>
          <w:color w:val="000000"/>
          <w:sz w:val="24"/>
          <w:szCs w:val="30"/>
        </w:rPr>
        <w:t>论文观点基本明确，语言表达清楚，论证比较充分，逻辑较严密，结构层次较清楚。</w:t>
      </w:r>
    </w:p>
    <w:p w14:paraId="5C2041D3">
      <w:pPr>
        <w:spacing w:line="400" w:lineRule="exact"/>
        <w:rPr>
          <w:rFonts w:ascii="宋体" w:hAnsi="宋体"/>
          <w:color w:val="000000"/>
          <w:sz w:val="24"/>
          <w:szCs w:val="30"/>
        </w:rPr>
      </w:pPr>
      <w:r>
        <w:rPr>
          <w:rFonts w:hint="eastAsia" w:ascii="宋体" w:hAnsi="宋体"/>
          <w:color w:val="000000"/>
          <w:sz w:val="24"/>
          <w:szCs w:val="30"/>
        </w:rPr>
        <w:t xml:space="preserve">3. </w:t>
      </w:r>
      <w:r>
        <w:rPr>
          <w:rFonts w:ascii="宋体" w:hAnsi="宋体"/>
          <w:color w:val="000000"/>
          <w:sz w:val="24"/>
          <w:szCs w:val="30"/>
        </w:rPr>
        <w:t>基本上具有独立分析问题、解决问题的能力。</w:t>
      </w:r>
    </w:p>
    <w:p w14:paraId="38E3E385">
      <w:pPr>
        <w:spacing w:line="400" w:lineRule="exact"/>
        <w:rPr>
          <w:rFonts w:ascii="宋体" w:hAnsi="宋体"/>
          <w:color w:val="000000"/>
          <w:sz w:val="24"/>
          <w:szCs w:val="30"/>
        </w:rPr>
      </w:pPr>
      <w:r>
        <w:rPr>
          <w:rFonts w:hint="eastAsia" w:ascii="宋体" w:hAnsi="宋体"/>
          <w:color w:val="000000"/>
          <w:sz w:val="24"/>
          <w:szCs w:val="30"/>
        </w:rPr>
        <w:t>4. 排版规范，</w:t>
      </w:r>
      <w:r>
        <w:rPr>
          <w:rFonts w:ascii="宋体" w:hAnsi="宋体"/>
          <w:color w:val="000000"/>
          <w:sz w:val="24"/>
          <w:szCs w:val="30"/>
        </w:rPr>
        <w:t>格式及标点规范。</w:t>
      </w:r>
      <w:r>
        <w:rPr>
          <w:rFonts w:hint="eastAsia" w:ascii="宋体" w:hAnsi="宋体"/>
          <w:color w:val="000000"/>
          <w:sz w:val="24"/>
          <w:szCs w:val="30"/>
        </w:rPr>
        <w:t>说明书、</w:t>
      </w:r>
      <w:r>
        <w:rPr>
          <w:rFonts w:ascii="宋体" w:hAnsi="宋体"/>
          <w:color w:val="000000"/>
          <w:sz w:val="24"/>
          <w:szCs w:val="30"/>
        </w:rPr>
        <w:t>图完备</w:t>
      </w:r>
      <w:r>
        <w:rPr>
          <w:rFonts w:hint="eastAsia" w:ascii="宋体" w:hAnsi="宋体"/>
          <w:color w:val="000000"/>
          <w:sz w:val="24"/>
          <w:szCs w:val="30"/>
        </w:rPr>
        <w:t>完整</w:t>
      </w:r>
      <w:r>
        <w:rPr>
          <w:rFonts w:ascii="宋体" w:hAnsi="宋体"/>
          <w:color w:val="000000"/>
          <w:sz w:val="24"/>
          <w:szCs w:val="30"/>
        </w:rPr>
        <w:t>、整洁、正确、符合规范。</w:t>
      </w:r>
    </w:p>
    <w:p w14:paraId="7F9C80C5">
      <w:pPr>
        <w:spacing w:line="400" w:lineRule="exact"/>
        <w:rPr>
          <w:rFonts w:ascii="宋体" w:hAnsi="宋体"/>
          <w:color w:val="000000"/>
          <w:sz w:val="24"/>
          <w:szCs w:val="30"/>
        </w:rPr>
      </w:pPr>
      <w:r>
        <w:rPr>
          <w:rFonts w:hint="eastAsia" w:ascii="宋体" w:hAnsi="宋体"/>
          <w:b/>
          <w:bCs/>
          <w:color w:val="000000"/>
          <w:sz w:val="24"/>
          <w:szCs w:val="28"/>
        </w:rPr>
        <w:t>中（70分-79分）</w:t>
      </w:r>
    </w:p>
    <w:p w14:paraId="5CB90122">
      <w:pPr>
        <w:spacing w:line="400" w:lineRule="exact"/>
        <w:rPr>
          <w:rFonts w:ascii="宋体" w:hAnsi="宋体"/>
          <w:color w:val="000000"/>
          <w:sz w:val="24"/>
          <w:szCs w:val="30"/>
        </w:rPr>
      </w:pPr>
      <w:r>
        <w:rPr>
          <w:rFonts w:hint="eastAsia" w:ascii="宋体" w:hAnsi="宋体"/>
          <w:color w:val="000000"/>
          <w:sz w:val="24"/>
          <w:szCs w:val="30"/>
        </w:rPr>
        <w:t>1.</w:t>
      </w:r>
      <w:r>
        <w:rPr>
          <w:rFonts w:ascii="宋体" w:hAnsi="宋体"/>
          <w:color w:val="000000"/>
          <w:sz w:val="24"/>
          <w:szCs w:val="30"/>
        </w:rPr>
        <w:t xml:space="preserve"> 写作态度认真，</w:t>
      </w:r>
      <w:r>
        <w:rPr>
          <w:rFonts w:hint="eastAsia" w:ascii="宋体" w:hAnsi="宋体"/>
          <w:color w:val="000000"/>
          <w:sz w:val="24"/>
          <w:szCs w:val="30"/>
        </w:rPr>
        <w:t>基本</w:t>
      </w:r>
      <w:r>
        <w:rPr>
          <w:rFonts w:ascii="宋体" w:hAnsi="宋体"/>
          <w:color w:val="000000"/>
          <w:sz w:val="24"/>
          <w:szCs w:val="30"/>
        </w:rPr>
        <w:t>完成</w:t>
      </w:r>
      <w:r>
        <w:rPr>
          <w:rFonts w:hint="eastAsia" w:ascii="宋体" w:hAnsi="宋体"/>
          <w:color w:val="000000"/>
          <w:sz w:val="24"/>
          <w:szCs w:val="30"/>
        </w:rPr>
        <w:t>学年论文</w:t>
      </w:r>
      <w:r>
        <w:rPr>
          <w:rFonts w:ascii="宋体" w:hAnsi="宋体"/>
          <w:color w:val="000000"/>
          <w:sz w:val="24"/>
          <w:szCs w:val="30"/>
        </w:rPr>
        <w:t>。</w:t>
      </w:r>
    </w:p>
    <w:p w14:paraId="3B3AAE5A">
      <w:pPr>
        <w:spacing w:line="400" w:lineRule="exact"/>
        <w:rPr>
          <w:rFonts w:ascii="宋体" w:hAnsi="宋体"/>
          <w:color w:val="000000"/>
          <w:sz w:val="24"/>
          <w:szCs w:val="30"/>
        </w:rPr>
      </w:pPr>
      <w:r>
        <w:rPr>
          <w:rFonts w:hint="eastAsia" w:ascii="宋体" w:hAnsi="宋体"/>
          <w:color w:val="000000"/>
          <w:sz w:val="24"/>
          <w:szCs w:val="30"/>
        </w:rPr>
        <w:t xml:space="preserve">2. </w:t>
      </w:r>
      <w:r>
        <w:rPr>
          <w:rFonts w:ascii="宋体" w:hAnsi="宋体"/>
          <w:color w:val="000000"/>
          <w:sz w:val="24"/>
          <w:szCs w:val="30"/>
        </w:rPr>
        <w:t>论文观点</w:t>
      </w:r>
      <w:r>
        <w:rPr>
          <w:rFonts w:hint="eastAsia" w:ascii="宋体" w:hAnsi="宋体"/>
          <w:color w:val="000000"/>
          <w:sz w:val="24"/>
          <w:szCs w:val="30"/>
        </w:rPr>
        <w:t>清楚</w:t>
      </w:r>
      <w:r>
        <w:rPr>
          <w:rFonts w:ascii="宋体" w:hAnsi="宋体"/>
          <w:color w:val="000000"/>
          <w:sz w:val="24"/>
          <w:szCs w:val="30"/>
        </w:rPr>
        <w:t>，所引用材料能说明论点，用词较准确</w:t>
      </w:r>
      <w:r>
        <w:rPr>
          <w:rFonts w:hint="eastAsia" w:ascii="宋体" w:hAnsi="宋体"/>
          <w:color w:val="000000"/>
          <w:sz w:val="24"/>
          <w:szCs w:val="30"/>
        </w:rPr>
        <w:t>，</w:t>
      </w:r>
      <w:r>
        <w:rPr>
          <w:rFonts w:ascii="宋体" w:hAnsi="宋体"/>
          <w:color w:val="000000"/>
          <w:sz w:val="24"/>
          <w:szCs w:val="30"/>
        </w:rPr>
        <w:t>结构层次</w:t>
      </w:r>
      <w:r>
        <w:rPr>
          <w:rFonts w:hint="eastAsia" w:ascii="宋体" w:hAnsi="宋体"/>
          <w:color w:val="000000"/>
          <w:sz w:val="24"/>
          <w:szCs w:val="30"/>
        </w:rPr>
        <w:t>一般</w:t>
      </w:r>
      <w:r>
        <w:rPr>
          <w:rFonts w:ascii="宋体" w:hAnsi="宋体"/>
          <w:color w:val="000000"/>
          <w:sz w:val="24"/>
          <w:szCs w:val="30"/>
        </w:rPr>
        <w:t>。</w:t>
      </w:r>
    </w:p>
    <w:p w14:paraId="10E0D39B">
      <w:pPr>
        <w:spacing w:line="400" w:lineRule="exact"/>
        <w:rPr>
          <w:rFonts w:ascii="宋体" w:hAnsi="宋体"/>
          <w:color w:val="000000"/>
          <w:sz w:val="24"/>
          <w:szCs w:val="30"/>
        </w:rPr>
      </w:pPr>
      <w:r>
        <w:rPr>
          <w:rFonts w:hint="eastAsia" w:ascii="宋体" w:hAnsi="宋体"/>
          <w:color w:val="000000"/>
          <w:sz w:val="24"/>
          <w:szCs w:val="30"/>
        </w:rPr>
        <w:t>3. 有一定</w:t>
      </w:r>
      <w:r>
        <w:rPr>
          <w:rFonts w:ascii="宋体" w:hAnsi="宋体"/>
          <w:color w:val="000000"/>
          <w:sz w:val="24"/>
          <w:szCs w:val="30"/>
        </w:rPr>
        <w:t>分析问题、解决问题的能力。</w:t>
      </w:r>
    </w:p>
    <w:p w14:paraId="03A2BB50">
      <w:pPr>
        <w:spacing w:line="400" w:lineRule="exact"/>
        <w:rPr>
          <w:rFonts w:ascii="宋体" w:hAnsi="宋体"/>
          <w:color w:val="000000"/>
          <w:sz w:val="24"/>
          <w:szCs w:val="30"/>
        </w:rPr>
      </w:pPr>
      <w:r>
        <w:rPr>
          <w:rFonts w:hint="eastAsia" w:ascii="宋体" w:hAnsi="宋体"/>
          <w:color w:val="000000"/>
          <w:sz w:val="24"/>
          <w:szCs w:val="30"/>
        </w:rPr>
        <w:t>4. 排版规范，</w:t>
      </w:r>
      <w:r>
        <w:rPr>
          <w:rFonts w:ascii="宋体" w:hAnsi="宋体"/>
          <w:color w:val="000000"/>
          <w:sz w:val="24"/>
          <w:szCs w:val="30"/>
        </w:rPr>
        <w:t>格式及标点规范。</w:t>
      </w:r>
      <w:r>
        <w:rPr>
          <w:rFonts w:hint="eastAsia" w:ascii="宋体" w:hAnsi="宋体"/>
          <w:color w:val="000000"/>
          <w:sz w:val="24"/>
          <w:szCs w:val="30"/>
        </w:rPr>
        <w:t>说明书、</w:t>
      </w:r>
      <w:r>
        <w:rPr>
          <w:rFonts w:ascii="宋体" w:hAnsi="宋体"/>
          <w:color w:val="000000"/>
          <w:sz w:val="24"/>
          <w:szCs w:val="30"/>
        </w:rPr>
        <w:t>图</w:t>
      </w:r>
      <w:r>
        <w:rPr>
          <w:rFonts w:hint="eastAsia" w:ascii="宋体" w:hAnsi="宋体"/>
          <w:color w:val="000000"/>
          <w:sz w:val="24"/>
          <w:szCs w:val="30"/>
        </w:rPr>
        <w:t>完整、</w:t>
      </w:r>
      <w:r>
        <w:rPr>
          <w:rFonts w:ascii="宋体" w:hAnsi="宋体"/>
          <w:color w:val="000000"/>
          <w:sz w:val="24"/>
          <w:szCs w:val="30"/>
        </w:rPr>
        <w:t>正确、符合规范。</w:t>
      </w:r>
    </w:p>
    <w:p w14:paraId="13BCBE85">
      <w:pPr>
        <w:spacing w:line="400" w:lineRule="exact"/>
        <w:rPr>
          <w:rFonts w:ascii="宋体" w:hAnsi="宋体"/>
          <w:color w:val="000000"/>
          <w:sz w:val="24"/>
          <w:szCs w:val="30"/>
        </w:rPr>
      </w:pPr>
      <w:r>
        <w:rPr>
          <w:rFonts w:hint="eastAsia" w:ascii="宋体" w:hAnsi="宋体"/>
          <w:b/>
          <w:bCs/>
          <w:color w:val="000000"/>
          <w:sz w:val="24"/>
          <w:szCs w:val="28"/>
        </w:rPr>
        <w:t>及格（60分-69分）：</w:t>
      </w:r>
    </w:p>
    <w:p w14:paraId="53F63A4A">
      <w:pPr>
        <w:spacing w:line="400" w:lineRule="exact"/>
        <w:rPr>
          <w:rFonts w:ascii="宋体" w:hAnsi="宋体"/>
          <w:color w:val="000000"/>
          <w:sz w:val="24"/>
          <w:szCs w:val="30"/>
        </w:rPr>
      </w:pPr>
      <w:r>
        <w:rPr>
          <w:rFonts w:hint="eastAsia" w:ascii="宋体" w:hAnsi="宋体"/>
          <w:color w:val="000000"/>
          <w:sz w:val="24"/>
          <w:szCs w:val="30"/>
        </w:rPr>
        <w:t>1.</w:t>
      </w:r>
      <w:r>
        <w:rPr>
          <w:rFonts w:ascii="宋体" w:hAnsi="宋体"/>
          <w:color w:val="000000"/>
          <w:sz w:val="24"/>
          <w:szCs w:val="30"/>
        </w:rPr>
        <w:t xml:space="preserve"> 写作态度基本上认真，</w:t>
      </w:r>
      <w:r>
        <w:rPr>
          <w:rFonts w:hint="eastAsia" w:ascii="宋体" w:hAnsi="宋体"/>
          <w:color w:val="000000"/>
          <w:sz w:val="24"/>
          <w:szCs w:val="30"/>
        </w:rPr>
        <w:t>基本完成学年论文</w:t>
      </w:r>
      <w:r>
        <w:rPr>
          <w:rFonts w:ascii="宋体" w:hAnsi="宋体"/>
          <w:color w:val="000000"/>
          <w:sz w:val="24"/>
          <w:szCs w:val="30"/>
        </w:rPr>
        <w:t>。</w:t>
      </w:r>
    </w:p>
    <w:p w14:paraId="749CF906">
      <w:pPr>
        <w:spacing w:line="400" w:lineRule="exact"/>
        <w:rPr>
          <w:rFonts w:ascii="宋体" w:hAnsi="宋体"/>
          <w:color w:val="000000"/>
          <w:sz w:val="24"/>
          <w:szCs w:val="30"/>
        </w:rPr>
      </w:pPr>
      <w:r>
        <w:rPr>
          <w:rFonts w:hint="eastAsia" w:ascii="宋体" w:hAnsi="宋体"/>
          <w:color w:val="000000"/>
          <w:sz w:val="24"/>
          <w:szCs w:val="30"/>
        </w:rPr>
        <w:t>2．</w:t>
      </w:r>
      <w:r>
        <w:rPr>
          <w:rFonts w:ascii="宋体" w:hAnsi="宋体"/>
          <w:color w:val="000000"/>
          <w:sz w:val="24"/>
          <w:szCs w:val="30"/>
        </w:rPr>
        <w:t>论文观点较清楚</w:t>
      </w:r>
      <w:r>
        <w:rPr>
          <w:rFonts w:hint="eastAsia" w:ascii="宋体" w:hAnsi="宋体"/>
          <w:color w:val="000000"/>
          <w:sz w:val="24"/>
          <w:szCs w:val="30"/>
        </w:rPr>
        <w:t>，</w:t>
      </w:r>
      <w:r>
        <w:rPr>
          <w:rFonts w:ascii="宋体" w:hAnsi="宋体"/>
          <w:color w:val="000000"/>
          <w:sz w:val="24"/>
          <w:szCs w:val="30"/>
        </w:rPr>
        <w:t>所引用材料基本能说明论点，但论述有个别错误或表达不清楚，逻辑欠严密。</w:t>
      </w:r>
    </w:p>
    <w:p w14:paraId="31429E96">
      <w:pPr>
        <w:spacing w:line="400" w:lineRule="exact"/>
        <w:rPr>
          <w:rFonts w:ascii="宋体" w:hAnsi="宋体"/>
          <w:color w:val="000000"/>
          <w:sz w:val="24"/>
          <w:szCs w:val="30"/>
        </w:rPr>
      </w:pPr>
      <w:r>
        <w:rPr>
          <w:rFonts w:hint="eastAsia" w:ascii="宋体" w:hAnsi="宋体"/>
          <w:color w:val="000000"/>
          <w:sz w:val="24"/>
          <w:szCs w:val="30"/>
        </w:rPr>
        <w:t>3．具有一般的</w:t>
      </w:r>
      <w:r>
        <w:rPr>
          <w:rFonts w:ascii="宋体" w:hAnsi="宋体"/>
          <w:color w:val="000000"/>
          <w:sz w:val="24"/>
          <w:szCs w:val="30"/>
        </w:rPr>
        <w:t>分析问题、解决问题的能力。</w:t>
      </w:r>
    </w:p>
    <w:p w14:paraId="61C7537C">
      <w:pPr>
        <w:spacing w:line="400" w:lineRule="exact"/>
        <w:rPr>
          <w:rFonts w:ascii="宋体" w:hAnsi="宋体"/>
          <w:color w:val="000000"/>
          <w:sz w:val="24"/>
          <w:szCs w:val="30"/>
        </w:rPr>
      </w:pPr>
      <w:r>
        <w:rPr>
          <w:rFonts w:hint="eastAsia" w:ascii="宋体" w:hAnsi="宋体"/>
          <w:color w:val="000000"/>
          <w:sz w:val="24"/>
          <w:szCs w:val="30"/>
        </w:rPr>
        <w:t>4. 排版规范，存在个别的</w:t>
      </w:r>
      <w:r>
        <w:rPr>
          <w:rFonts w:ascii="宋体" w:hAnsi="宋体"/>
          <w:color w:val="000000"/>
          <w:sz w:val="24"/>
          <w:szCs w:val="30"/>
        </w:rPr>
        <w:t>用词不当或生造词语</w:t>
      </w:r>
      <w:r>
        <w:rPr>
          <w:rFonts w:hint="eastAsia" w:ascii="宋体" w:hAnsi="宋体"/>
          <w:color w:val="000000"/>
          <w:sz w:val="24"/>
          <w:szCs w:val="30"/>
        </w:rPr>
        <w:t>。</w:t>
      </w:r>
      <w:r>
        <w:rPr>
          <w:rFonts w:ascii="宋体" w:hAnsi="宋体"/>
          <w:color w:val="000000"/>
          <w:sz w:val="24"/>
          <w:szCs w:val="30"/>
        </w:rPr>
        <w:t>格式及标点基本规范。说明书、图完整。</w:t>
      </w:r>
    </w:p>
    <w:p w14:paraId="05C666E8">
      <w:pPr>
        <w:spacing w:line="400" w:lineRule="exact"/>
        <w:rPr>
          <w:rFonts w:ascii="宋体" w:hAnsi="宋体"/>
          <w:color w:val="000000"/>
          <w:sz w:val="24"/>
          <w:szCs w:val="30"/>
        </w:rPr>
      </w:pPr>
      <w:r>
        <w:rPr>
          <w:rFonts w:hint="eastAsia" w:ascii="宋体" w:hAnsi="宋体"/>
          <w:b/>
          <w:bCs/>
          <w:color w:val="000000"/>
          <w:sz w:val="24"/>
          <w:szCs w:val="28"/>
        </w:rPr>
        <w:t>不及格（60分以下，不含零分）：</w:t>
      </w:r>
    </w:p>
    <w:p w14:paraId="4235C0E8">
      <w:pPr>
        <w:spacing w:line="400" w:lineRule="exact"/>
        <w:rPr>
          <w:rFonts w:ascii="宋体" w:hAnsi="宋体"/>
          <w:color w:val="000000"/>
          <w:sz w:val="24"/>
          <w:szCs w:val="30"/>
        </w:rPr>
      </w:pPr>
      <w:r>
        <w:rPr>
          <w:rFonts w:hint="eastAsia" w:ascii="宋体" w:hAnsi="宋体"/>
          <w:color w:val="000000"/>
          <w:sz w:val="24"/>
          <w:szCs w:val="30"/>
        </w:rPr>
        <w:t>1.</w:t>
      </w:r>
      <w:r>
        <w:rPr>
          <w:rFonts w:ascii="宋体" w:hAnsi="宋体"/>
          <w:color w:val="000000"/>
          <w:sz w:val="24"/>
          <w:szCs w:val="30"/>
        </w:rPr>
        <w:t xml:space="preserve"> 写作态度不认真，</w:t>
      </w:r>
      <w:r>
        <w:rPr>
          <w:rFonts w:hint="eastAsia" w:ascii="宋体" w:hAnsi="宋体"/>
          <w:color w:val="000000"/>
          <w:sz w:val="24"/>
          <w:szCs w:val="30"/>
        </w:rPr>
        <w:t>未按时完成学年论文。</w:t>
      </w:r>
    </w:p>
    <w:p w14:paraId="3541014C">
      <w:pPr>
        <w:spacing w:line="400" w:lineRule="exact"/>
        <w:rPr>
          <w:rFonts w:ascii="宋体" w:hAnsi="宋体"/>
          <w:color w:val="000000"/>
          <w:sz w:val="24"/>
          <w:szCs w:val="30"/>
        </w:rPr>
      </w:pPr>
      <w:r>
        <w:rPr>
          <w:rFonts w:hint="eastAsia" w:ascii="宋体" w:hAnsi="宋体"/>
          <w:color w:val="000000"/>
          <w:sz w:val="24"/>
          <w:szCs w:val="30"/>
        </w:rPr>
        <w:t>2.</w:t>
      </w:r>
      <w:r>
        <w:rPr>
          <w:rFonts w:ascii="宋体" w:hAnsi="宋体"/>
          <w:color w:val="000000"/>
          <w:sz w:val="24"/>
          <w:szCs w:val="30"/>
        </w:rPr>
        <w:t xml:space="preserve"> 论文观点不明确，不集中，逻辑混乱。语言表达不清楚</w:t>
      </w:r>
      <w:r>
        <w:rPr>
          <w:rFonts w:hint="eastAsia" w:ascii="宋体" w:hAnsi="宋体"/>
          <w:color w:val="000000"/>
          <w:sz w:val="24"/>
          <w:szCs w:val="30"/>
        </w:rPr>
        <w:t>。</w:t>
      </w:r>
    </w:p>
    <w:p w14:paraId="2AF9105E">
      <w:pPr>
        <w:spacing w:line="400" w:lineRule="exact"/>
        <w:rPr>
          <w:rFonts w:ascii="宋体" w:hAnsi="宋体"/>
          <w:color w:val="000000"/>
          <w:sz w:val="24"/>
          <w:szCs w:val="30"/>
        </w:rPr>
      </w:pPr>
      <w:r>
        <w:rPr>
          <w:rFonts w:ascii="宋体" w:hAnsi="宋体"/>
          <w:color w:val="000000"/>
          <w:sz w:val="24"/>
          <w:szCs w:val="30"/>
        </w:rPr>
        <w:t>3</w:t>
      </w:r>
      <w:r>
        <w:rPr>
          <w:rFonts w:hint="eastAsia" w:ascii="宋体" w:hAnsi="宋体"/>
          <w:color w:val="000000"/>
          <w:sz w:val="24"/>
          <w:szCs w:val="30"/>
        </w:rPr>
        <w:t>．</w:t>
      </w:r>
      <w:r>
        <w:rPr>
          <w:rFonts w:ascii="宋体" w:hAnsi="宋体"/>
          <w:color w:val="000000"/>
          <w:sz w:val="24"/>
          <w:szCs w:val="30"/>
        </w:rPr>
        <w:t>基本上不具备分析问题、解决问题的能力</w:t>
      </w:r>
      <w:r>
        <w:rPr>
          <w:rFonts w:hint="eastAsia" w:ascii="宋体" w:hAnsi="宋体"/>
          <w:color w:val="000000"/>
          <w:sz w:val="24"/>
          <w:szCs w:val="30"/>
        </w:rPr>
        <w:t>。</w:t>
      </w:r>
    </w:p>
    <w:p w14:paraId="78CCE6F8">
      <w:pPr>
        <w:spacing w:line="400" w:lineRule="exact"/>
        <w:rPr>
          <w:rFonts w:ascii="宋体" w:hAnsi="宋体"/>
          <w:color w:val="000000"/>
          <w:sz w:val="24"/>
          <w:szCs w:val="30"/>
        </w:rPr>
      </w:pPr>
      <w:r>
        <w:rPr>
          <w:rFonts w:hint="eastAsia" w:ascii="宋体" w:hAnsi="宋体"/>
          <w:color w:val="000000"/>
          <w:sz w:val="24"/>
          <w:szCs w:val="30"/>
        </w:rPr>
        <w:t>4. 排版混乱，</w:t>
      </w:r>
      <w:r>
        <w:rPr>
          <w:rFonts w:ascii="宋体" w:hAnsi="宋体"/>
          <w:color w:val="000000"/>
          <w:sz w:val="24"/>
          <w:szCs w:val="30"/>
        </w:rPr>
        <w:t>语病较多</w:t>
      </w:r>
      <w:r>
        <w:rPr>
          <w:rFonts w:hint="eastAsia" w:ascii="宋体" w:hAnsi="宋体"/>
          <w:color w:val="000000"/>
          <w:sz w:val="24"/>
          <w:szCs w:val="30"/>
        </w:rPr>
        <w:t>，</w:t>
      </w:r>
      <w:r>
        <w:rPr>
          <w:rFonts w:ascii="宋体" w:hAnsi="宋体"/>
          <w:color w:val="000000"/>
          <w:sz w:val="24"/>
          <w:szCs w:val="30"/>
        </w:rPr>
        <w:t>格式及标点不规范。</w:t>
      </w:r>
      <w:r>
        <w:rPr>
          <w:rFonts w:hint="eastAsia" w:ascii="宋体" w:hAnsi="宋体"/>
          <w:color w:val="000000"/>
          <w:sz w:val="24"/>
          <w:szCs w:val="30"/>
        </w:rPr>
        <w:t>学年论文（设计）的</w:t>
      </w:r>
      <w:r>
        <w:rPr>
          <w:rFonts w:ascii="宋体" w:hAnsi="宋体"/>
          <w:color w:val="000000"/>
          <w:sz w:val="24"/>
          <w:szCs w:val="30"/>
        </w:rPr>
        <w:t>字数少于</w:t>
      </w:r>
      <w:r>
        <w:rPr>
          <w:rFonts w:hint="eastAsia" w:ascii="宋体" w:hAnsi="宋体"/>
          <w:color w:val="000000"/>
          <w:sz w:val="24"/>
          <w:szCs w:val="30"/>
        </w:rPr>
        <w:t>4000</w:t>
      </w:r>
      <w:r>
        <w:rPr>
          <w:rFonts w:ascii="宋体" w:hAnsi="宋体"/>
          <w:color w:val="000000"/>
          <w:sz w:val="24"/>
          <w:szCs w:val="30"/>
        </w:rPr>
        <w:t>字。</w:t>
      </w:r>
    </w:p>
    <w:p w14:paraId="0C957B07">
      <w:pPr>
        <w:spacing w:line="400" w:lineRule="exact"/>
        <w:rPr>
          <w:rFonts w:ascii="宋体" w:hAnsi="宋体"/>
          <w:b/>
          <w:bCs/>
          <w:color w:val="000000"/>
          <w:sz w:val="24"/>
          <w:szCs w:val="28"/>
        </w:rPr>
      </w:pPr>
      <w:r>
        <w:rPr>
          <w:rFonts w:hint="eastAsia" w:ascii="宋体" w:hAnsi="宋体"/>
          <w:b/>
          <w:bCs/>
          <w:color w:val="000000"/>
          <w:sz w:val="24"/>
          <w:szCs w:val="28"/>
        </w:rPr>
        <w:t>零分：</w:t>
      </w:r>
    </w:p>
    <w:p w14:paraId="1B3C6CCA">
      <w:pPr>
        <w:pStyle w:val="3"/>
        <w:rPr>
          <w:rFonts w:hAnsi="宋体"/>
          <w:color w:val="000000"/>
          <w:sz w:val="28"/>
          <w:szCs w:val="28"/>
        </w:rPr>
      </w:pPr>
      <w:r>
        <w:rPr>
          <w:rFonts w:hint="eastAsia" w:hAnsi="宋体"/>
          <w:color w:val="000000"/>
          <w:sz w:val="24"/>
          <w:szCs w:val="30"/>
        </w:rPr>
        <w:t>学年论文中发现基本上抄袭他人成果者，一律以零分计。</w:t>
      </w:r>
    </w:p>
    <w:p w14:paraId="1075B9F9">
      <w:pPr>
        <w:pStyle w:val="3"/>
        <w:ind w:firstLine="420" w:firstLineChars="150"/>
        <w:rPr>
          <w:rFonts w:hAnsi="宋体"/>
          <w:color w:val="000000"/>
          <w:sz w:val="28"/>
          <w:szCs w:val="28"/>
        </w:rPr>
      </w:pPr>
    </w:p>
    <w:p w14:paraId="7B87FF15">
      <w:pPr>
        <w:pStyle w:val="3"/>
        <w:rPr>
          <w:rFonts w:hAnsi="宋体"/>
          <w:b/>
          <w:bCs/>
          <w:color w:val="000000"/>
          <w:sz w:val="28"/>
          <w:szCs w:val="28"/>
        </w:rPr>
      </w:pPr>
      <w:r>
        <w:rPr>
          <w:rFonts w:hAnsi="宋体"/>
          <w:b/>
          <w:bCs/>
          <w:color w:val="000000"/>
          <w:sz w:val="28"/>
          <w:szCs w:val="28"/>
        </w:rPr>
        <w:br w:type="page"/>
      </w:r>
      <w:r>
        <w:rPr>
          <w:rFonts w:hint="eastAsia" w:hAnsi="宋体"/>
          <w:b/>
          <w:bCs/>
          <w:color w:val="000000"/>
          <w:sz w:val="28"/>
          <w:szCs w:val="28"/>
        </w:rPr>
        <w:t>附件2：学年论文成绩表</w:t>
      </w:r>
    </w:p>
    <w:p w14:paraId="45E203C8">
      <w:pPr>
        <w:spacing w:line="300" w:lineRule="auto"/>
        <w:jc w:val="center"/>
        <w:outlineLvl w:val="0"/>
        <w:rPr>
          <w:rFonts w:ascii="宋体" w:hAnsi="宋体"/>
          <w:b/>
          <w:color w:val="000000"/>
          <w:sz w:val="30"/>
          <w:szCs w:val="30"/>
        </w:rPr>
      </w:pPr>
      <w:r>
        <w:rPr>
          <w:rFonts w:hint="eastAsia" w:ascii="宋体" w:hAnsi="宋体"/>
          <w:b/>
          <w:color w:val="000000"/>
          <w:sz w:val="32"/>
          <w:szCs w:val="32"/>
        </w:rPr>
        <w:t>学年论文成绩表</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59"/>
        <w:gridCol w:w="460"/>
        <w:gridCol w:w="2189"/>
        <w:gridCol w:w="1000"/>
        <w:gridCol w:w="1980"/>
        <w:gridCol w:w="1690"/>
        <w:gridCol w:w="1569"/>
      </w:tblGrid>
      <w:tr w14:paraId="34633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6" w:hRule="atLeast"/>
          <w:jc w:val="center"/>
        </w:trPr>
        <w:tc>
          <w:tcPr>
            <w:tcW w:w="1419" w:type="dxa"/>
            <w:gridSpan w:val="2"/>
            <w:vAlign w:val="center"/>
          </w:tcPr>
          <w:p w14:paraId="50BE389A">
            <w:pPr>
              <w:spacing w:line="360" w:lineRule="auto"/>
              <w:jc w:val="center"/>
              <w:rPr>
                <w:rFonts w:ascii="宋体" w:hAnsi="宋体"/>
                <w:bCs/>
                <w:color w:val="000000"/>
                <w:szCs w:val="21"/>
              </w:rPr>
            </w:pPr>
            <w:r>
              <w:rPr>
                <w:rFonts w:hint="eastAsia" w:ascii="宋体" w:hAnsi="宋体"/>
                <w:bCs/>
                <w:color w:val="000000"/>
                <w:szCs w:val="21"/>
              </w:rPr>
              <w:t>学生姓名</w:t>
            </w:r>
          </w:p>
        </w:tc>
        <w:tc>
          <w:tcPr>
            <w:tcW w:w="2189" w:type="dxa"/>
            <w:vAlign w:val="center"/>
          </w:tcPr>
          <w:p w14:paraId="7DF95F4E">
            <w:pPr>
              <w:spacing w:line="360" w:lineRule="auto"/>
              <w:ind w:firstLine="420" w:firstLineChars="200"/>
              <w:jc w:val="center"/>
              <w:rPr>
                <w:rFonts w:ascii="宋体" w:hAnsi="宋体"/>
                <w:bCs/>
                <w:color w:val="000000"/>
                <w:szCs w:val="21"/>
              </w:rPr>
            </w:pPr>
          </w:p>
        </w:tc>
        <w:tc>
          <w:tcPr>
            <w:tcW w:w="1000" w:type="dxa"/>
            <w:vAlign w:val="center"/>
          </w:tcPr>
          <w:p w14:paraId="147161DB">
            <w:pPr>
              <w:spacing w:line="360" w:lineRule="auto"/>
              <w:ind w:firstLine="79" w:firstLineChars="38"/>
              <w:jc w:val="center"/>
              <w:rPr>
                <w:rFonts w:ascii="宋体" w:hAnsi="宋体"/>
                <w:bCs/>
                <w:color w:val="000000"/>
                <w:szCs w:val="21"/>
              </w:rPr>
            </w:pPr>
            <w:r>
              <w:rPr>
                <w:rFonts w:hint="eastAsia" w:ascii="宋体" w:hAnsi="宋体"/>
                <w:bCs/>
                <w:color w:val="000000"/>
                <w:szCs w:val="21"/>
              </w:rPr>
              <w:t>班 级</w:t>
            </w:r>
          </w:p>
        </w:tc>
        <w:tc>
          <w:tcPr>
            <w:tcW w:w="1980" w:type="dxa"/>
            <w:vAlign w:val="center"/>
          </w:tcPr>
          <w:p w14:paraId="218452E1">
            <w:pPr>
              <w:spacing w:line="360" w:lineRule="auto"/>
              <w:ind w:firstLine="420" w:firstLineChars="200"/>
              <w:jc w:val="center"/>
              <w:rPr>
                <w:rFonts w:ascii="宋体" w:hAnsi="宋体"/>
                <w:bCs/>
                <w:color w:val="000000"/>
                <w:szCs w:val="21"/>
              </w:rPr>
            </w:pPr>
          </w:p>
        </w:tc>
        <w:tc>
          <w:tcPr>
            <w:tcW w:w="1690" w:type="dxa"/>
            <w:vAlign w:val="center"/>
          </w:tcPr>
          <w:p w14:paraId="4F8170FA">
            <w:pPr>
              <w:spacing w:line="360" w:lineRule="auto"/>
              <w:ind w:firstLine="113" w:firstLineChars="54"/>
              <w:jc w:val="center"/>
              <w:rPr>
                <w:rFonts w:ascii="宋体" w:hAnsi="宋体"/>
                <w:bCs/>
                <w:color w:val="000000"/>
                <w:szCs w:val="21"/>
              </w:rPr>
            </w:pPr>
            <w:r>
              <w:rPr>
                <w:rFonts w:hint="eastAsia" w:ascii="宋体" w:hAnsi="宋体"/>
                <w:bCs/>
                <w:color w:val="000000"/>
                <w:szCs w:val="21"/>
              </w:rPr>
              <w:t>学 号</w:t>
            </w:r>
          </w:p>
        </w:tc>
        <w:tc>
          <w:tcPr>
            <w:tcW w:w="1569" w:type="dxa"/>
            <w:vAlign w:val="center"/>
          </w:tcPr>
          <w:p w14:paraId="7F0BD0B4">
            <w:pPr>
              <w:spacing w:line="360" w:lineRule="auto"/>
              <w:ind w:firstLine="420" w:firstLineChars="200"/>
              <w:jc w:val="center"/>
              <w:rPr>
                <w:rFonts w:ascii="宋体" w:hAnsi="宋体"/>
                <w:bCs/>
                <w:color w:val="000000"/>
                <w:szCs w:val="21"/>
              </w:rPr>
            </w:pPr>
          </w:p>
        </w:tc>
      </w:tr>
      <w:tr w14:paraId="722014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6" w:hRule="atLeast"/>
          <w:jc w:val="center"/>
        </w:trPr>
        <w:tc>
          <w:tcPr>
            <w:tcW w:w="1419" w:type="dxa"/>
            <w:gridSpan w:val="2"/>
            <w:vAlign w:val="center"/>
          </w:tcPr>
          <w:p w14:paraId="324CD48D">
            <w:pPr>
              <w:spacing w:line="360" w:lineRule="auto"/>
              <w:jc w:val="center"/>
              <w:rPr>
                <w:rFonts w:ascii="宋体" w:hAnsi="宋体"/>
                <w:bCs/>
                <w:color w:val="000000"/>
                <w:szCs w:val="21"/>
              </w:rPr>
            </w:pPr>
            <w:r>
              <w:rPr>
                <w:rFonts w:hint="eastAsia" w:ascii="宋体" w:hAnsi="宋体"/>
                <w:bCs/>
                <w:color w:val="000000"/>
                <w:szCs w:val="21"/>
              </w:rPr>
              <w:t>二级学院</w:t>
            </w:r>
          </w:p>
        </w:tc>
        <w:tc>
          <w:tcPr>
            <w:tcW w:w="3189" w:type="dxa"/>
            <w:gridSpan w:val="2"/>
            <w:vAlign w:val="center"/>
          </w:tcPr>
          <w:p w14:paraId="07CA3ACF">
            <w:pPr>
              <w:spacing w:line="360" w:lineRule="auto"/>
              <w:ind w:firstLine="420" w:firstLineChars="200"/>
              <w:jc w:val="center"/>
              <w:rPr>
                <w:rFonts w:ascii="宋体" w:hAnsi="宋体"/>
                <w:bCs/>
                <w:color w:val="000000"/>
                <w:szCs w:val="21"/>
              </w:rPr>
            </w:pPr>
            <w:r>
              <w:rPr>
                <w:rFonts w:hint="eastAsia" w:ascii="宋体" w:hAnsi="宋体"/>
                <w:bCs/>
                <w:color w:val="000000"/>
                <w:szCs w:val="21"/>
              </w:rPr>
              <w:t>信息学院</w:t>
            </w:r>
          </w:p>
        </w:tc>
        <w:tc>
          <w:tcPr>
            <w:tcW w:w="1980" w:type="dxa"/>
            <w:vAlign w:val="center"/>
          </w:tcPr>
          <w:p w14:paraId="03C33434">
            <w:pPr>
              <w:spacing w:line="360" w:lineRule="auto"/>
              <w:jc w:val="center"/>
              <w:rPr>
                <w:rFonts w:ascii="宋体" w:hAnsi="宋体"/>
                <w:bCs/>
                <w:color w:val="000000"/>
                <w:szCs w:val="21"/>
              </w:rPr>
            </w:pPr>
            <w:r>
              <w:rPr>
                <w:rFonts w:hint="eastAsia" w:ascii="宋体" w:hAnsi="宋体"/>
                <w:bCs/>
                <w:color w:val="000000"/>
                <w:szCs w:val="21"/>
              </w:rPr>
              <w:t>专业</w:t>
            </w:r>
          </w:p>
        </w:tc>
        <w:tc>
          <w:tcPr>
            <w:tcW w:w="3259" w:type="dxa"/>
            <w:gridSpan w:val="2"/>
            <w:vAlign w:val="center"/>
          </w:tcPr>
          <w:p w14:paraId="720E364D">
            <w:pPr>
              <w:spacing w:line="360" w:lineRule="auto"/>
              <w:jc w:val="center"/>
              <w:rPr>
                <w:rFonts w:ascii="宋体" w:hAnsi="宋体"/>
                <w:bCs/>
                <w:color w:val="000000"/>
                <w:szCs w:val="21"/>
              </w:rPr>
            </w:pPr>
          </w:p>
        </w:tc>
      </w:tr>
      <w:tr w14:paraId="713AD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87" w:hRule="atLeast"/>
          <w:jc w:val="center"/>
        </w:trPr>
        <w:tc>
          <w:tcPr>
            <w:tcW w:w="1419" w:type="dxa"/>
            <w:gridSpan w:val="2"/>
            <w:vAlign w:val="center"/>
          </w:tcPr>
          <w:p w14:paraId="710AF6CD">
            <w:pPr>
              <w:spacing w:line="360" w:lineRule="auto"/>
              <w:jc w:val="center"/>
              <w:rPr>
                <w:rFonts w:ascii="宋体" w:hAnsi="宋体"/>
                <w:bCs/>
                <w:color w:val="000000"/>
                <w:szCs w:val="21"/>
              </w:rPr>
            </w:pPr>
            <w:r>
              <w:rPr>
                <w:rFonts w:hint="eastAsia" w:ascii="宋体" w:hAnsi="宋体"/>
                <w:bCs/>
                <w:color w:val="000000"/>
                <w:szCs w:val="21"/>
              </w:rPr>
              <w:t>论文题目</w:t>
            </w:r>
          </w:p>
        </w:tc>
        <w:tc>
          <w:tcPr>
            <w:tcW w:w="5169" w:type="dxa"/>
            <w:gridSpan w:val="3"/>
            <w:vAlign w:val="center"/>
          </w:tcPr>
          <w:p w14:paraId="2B5BACDD">
            <w:pPr>
              <w:spacing w:line="360" w:lineRule="auto"/>
              <w:ind w:firstLine="420" w:firstLineChars="200"/>
              <w:jc w:val="center"/>
              <w:rPr>
                <w:rFonts w:ascii="宋体" w:hAnsi="宋体"/>
                <w:bCs/>
                <w:color w:val="000000"/>
                <w:szCs w:val="21"/>
              </w:rPr>
            </w:pPr>
          </w:p>
        </w:tc>
        <w:tc>
          <w:tcPr>
            <w:tcW w:w="1690" w:type="dxa"/>
            <w:vAlign w:val="center"/>
          </w:tcPr>
          <w:p w14:paraId="1F86D98E">
            <w:pPr>
              <w:spacing w:line="360" w:lineRule="auto"/>
              <w:jc w:val="center"/>
              <w:rPr>
                <w:rFonts w:ascii="宋体" w:hAnsi="宋体"/>
                <w:bCs/>
                <w:color w:val="000000"/>
                <w:szCs w:val="21"/>
              </w:rPr>
            </w:pPr>
            <w:r>
              <w:rPr>
                <w:rFonts w:hint="eastAsia" w:ascii="宋体" w:hAnsi="宋体"/>
                <w:bCs/>
                <w:color w:val="000000"/>
                <w:szCs w:val="21"/>
              </w:rPr>
              <w:t>成绩</w:t>
            </w:r>
          </w:p>
        </w:tc>
        <w:tc>
          <w:tcPr>
            <w:tcW w:w="1569" w:type="dxa"/>
            <w:vAlign w:val="center"/>
          </w:tcPr>
          <w:p w14:paraId="213E4778">
            <w:pPr>
              <w:spacing w:line="360" w:lineRule="auto"/>
              <w:ind w:firstLine="420" w:firstLineChars="200"/>
              <w:jc w:val="center"/>
              <w:rPr>
                <w:rFonts w:ascii="宋体" w:hAnsi="宋体"/>
                <w:bCs/>
                <w:color w:val="000000"/>
                <w:szCs w:val="21"/>
              </w:rPr>
            </w:pPr>
          </w:p>
        </w:tc>
      </w:tr>
      <w:tr w14:paraId="6F6E9C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362" w:hRule="atLeast"/>
          <w:jc w:val="center"/>
        </w:trPr>
        <w:tc>
          <w:tcPr>
            <w:tcW w:w="959" w:type="dxa"/>
            <w:vMerge w:val="restart"/>
            <w:vAlign w:val="center"/>
          </w:tcPr>
          <w:p w14:paraId="0970E6D5">
            <w:pPr>
              <w:jc w:val="center"/>
              <w:rPr>
                <w:rFonts w:ascii="宋体" w:hAnsi="宋体"/>
                <w:b/>
                <w:bCs/>
                <w:color w:val="000000"/>
                <w:sz w:val="28"/>
              </w:rPr>
            </w:pPr>
            <w:r>
              <w:rPr>
                <w:rFonts w:hint="eastAsia" w:ascii="宋体" w:hAnsi="宋体"/>
                <w:b/>
                <w:bCs/>
                <w:color w:val="000000"/>
                <w:sz w:val="28"/>
              </w:rPr>
              <w:t>指</w:t>
            </w:r>
          </w:p>
          <w:p w14:paraId="23AE21BD">
            <w:pPr>
              <w:jc w:val="center"/>
              <w:rPr>
                <w:rFonts w:ascii="宋体" w:hAnsi="宋体"/>
                <w:b/>
                <w:bCs/>
                <w:color w:val="000000"/>
                <w:sz w:val="28"/>
              </w:rPr>
            </w:pPr>
            <w:r>
              <w:rPr>
                <w:rFonts w:hint="eastAsia" w:ascii="宋体" w:hAnsi="宋体"/>
                <w:b/>
                <w:bCs/>
                <w:color w:val="000000"/>
                <w:sz w:val="28"/>
              </w:rPr>
              <w:t>导</w:t>
            </w:r>
          </w:p>
          <w:p w14:paraId="654788AB">
            <w:pPr>
              <w:jc w:val="center"/>
              <w:rPr>
                <w:rFonts w:ascii="宋体" w:hAnsi="宋体"/>
                <w:b/>
                <w:bCs/>
                <w:color w:val="000000"/>
                <w:sz w:val="28"/>
              </w:rPr>
            </w:pPr>
            <w:r>
              <w:rPr>
                <w:rFonts w:hint="eastAsia" w:ascii="宋体" w:hAnsi="宋体"/>
                <w:b/>
                <w:bCs/>
                <w:color w:val="000000"/>
                <w:sz w:val="28"/>
              </w:rPr>
              <w:t>教</w:t>
            </w:r>
          </w:p>
          <w:p w14:paraId="6B024238">
            <w:pPr>
              <w:jc w:val="center"/>
              <w:rPr>
                <w:rFonts w:ascii="宋体" w:hAnsi="宋体"/>
                <w:b/>
                <w:bCs/>
                <w:color w:val="000000"/>
                <w:sz w:val="28"/>
              </w:rPr>
            </w:pPr>
            <w:r>
              <w:rPr>
                <w:rFonts w:hint="eastAsia" w:ascii="宋体" w:hAnsi="宋体"/>
                <w:b/>
                <w:bCs/>
                <w:color w:val="000000"/>
                <w:sz w:val="28"/>
              </w:rPr>
              <w:t>师</w:t>
            </w:r>
          </w:p>
          <w:p w14:paraId="7AEBCE39">
            <w:pPr>
              <w:jc w:val="center"/>
              <w:rPr>
                <w:rFonts w:ascii="宋体" w:hAnsi="宋体"/>
                <w:b/>
                <w:bCs/>
                <w:color w:val="000000"/>
                <w:sz w:val="28"/>
              </w:rPr>
            </w:pPr>
            <w:r>
              <w:rPr>
                <w:rFonts w:hint="eastAsia" w:ascii="宋体" w:hAnsi="宋体"/>
                <w:b/>
                <w:bCs/>
                <w:color w:val="000000"/>
                <w:sz w:val="28"/>
              </w:rPr>
              <w:t>评</w:t>
            </w:r>
          </w:p>
          <w:p w14:paraId="377AACA3">
            <w:pPr>
              <w:jc w:val="center"/>
              <w:rPr>
                <w:rFonts w:ascii="宋体" w:hAnsi="宋体"/>
                <w:b/>
                <w:bCs/>
                <w:color w:val="000000"/>
                <w:sz w:val="28"/>
              </w:rPr>
            </w:pPr>
            <w:r>
              <w:rPr>
                <w:rFonts w:hint="eastAsia" w:ascii="宋体" w:hAnsi="宋体"/>
                <w:b/>
                <w:bCs/>
                <w:color w:val="000000"/>
                <w:sz w:val="28"/>
              </w:rPr>
              <w:t>语</w:t>
            </w:r>
          </w:p>
          <w:p w14:paraId="54CC72A6">
            <w:pPr>
              <w:jc w:val="center"/>
              <w:rPr>
                <w:rFonts w:ascii="宋体" w:hAnsi="宋体"/>
                <w:bCs/>
                <w:color w:val="000000"/>
                <w:szCs w:val="21"/>
              </w:rPr>
            </w:pPr>
          </w:p>
        </w:tc>
        <w:tc>
          <w:tcPr>
            <w:tcW w:w="8888" w:type="dxa"/>
            <w:gridSpan w:val="6"/>
            <w:vAlign w:val="center"/>
          </w:tcPr>
          <w:p w14:paraId="562AB824">
            <w:pPr>
              <w:jc w:val="center"/>
              <w:rPr>
                <w:rFonts w:ascii="宋体" w:hAnsi="宋体"/>
                <w:bCs/>
                <w:color w:val="000000"/>
                <w:szCs w:val="21"/>
              </w:rPr>
            </w:pPr>
          </w:p>
          <w:p w14:paraId="48EFE5D9">
            <w:pPr>
              <w:jc w:val="center"/>
              <w:rPr>
                <w:rFonts w:ascii="宋体" w:hAnsi="宋体"/>
                <w:bCs/>
                <w:color w:val="000000"/>
                <w:szCs w:val="21"/>
              </w:rPr>
            </w:pPr>
          </w:p>
          <w:p w14:paraId="7B5F35C8">
            <w:pPr>
              <w:jc w:val="center"/>
              <w:rPr>
                <w:rFonts w:ascii="宋体" w:hAnsi="宋体"/>
                <w:bCs/>
                <w:color w:val="000000"/>
                <w:szCs w:val="21"/>
              </w:rPr>
            </w:pPr>
          </w:p>
          <w:p w14:paraId="1B715429">
            <w:pPr>
              <w:rPr>
                <w:rFonts w:ascii="宋体" w:hAnsi="宋体"/>
                <w:bCs/>
                <w:color w:val="000000"/>
                <w:szCs w:val="21"/>
              </w:rPr>
            </w:pPr>
          </w:p>
        </w:tc>
      </w:tr>
      <w:tr w14:paraId="2024B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836" w:hRule="atLeast"/>
          <w:jc w:val="center"/>
        </w:trPr>
        <w:tc>
          <w:tcPr>
            <w:tcW w:w="959" w:type="dxa"/>
            <w:vMerge w:val="continue"/>
            <w:vAlign w:val="center"/>
          </w:tcPr>
          <w:p w14:paraId="2592A1C0">
            <w:pPr>
              <w:rPr>
                <w:rFonts w:ascii="宋体" w:hAnsi="宋体"/>
                <w:bCs/>
                <w:color w:val="000000"/>
                <w:szCs w:val="21"/>
              </w:rPr>
            </w:pPr>
          </w:p>
        </w:tc>
        <w:tc>
          <w:tcPr>
            <w:tcW w:w="8888" w:type="dxa"/>
            <w:gridSpan w:val="6"/>
            <w:vAlign w:val="center"/>
          </w:tcPr>
          <w:p w14:paraId="125E6B9C">
            <w:pPr>
              <w:ind w:firstLine="210" w:firstLineChars="100"/>
              <w:rPr>
                <w:rFonts w:ascii="宋体" w:hAnsi="宋体"/>
                <w:bCs/>
                <w:color w:val="000000"/>
                <w:szCs w:val="21"/>
              </w:rPr>
            </w:pPr>
          </w:p>
          <w:p w14:paraId="55819176">
            <w:pPr>
              <w:ind w:firstLine="210" w:firstLineChars="100"/>
              <w:jc w:val="right"/>
              <w:rPr>
                <w:rFonts w:ascii="宋体" w:hAnsi="宋体"/>
                <w:bCs/>
                <w:color w:val="000000"/>
                <w:szCs w:val="21"/>
              </w:rPr>
            </w:pPr>
          </w:p>
          <w:p w14:paraId="26B3440E">
            <w:pPr>
              <w:ind w:firstLine="210" w:firstLineChars="100"/>
              <w:jc w:val="right"/>
              <w:rPr>
                <w:rFonts w:ascii="宋体" w:hAnsi="宋体"/>
                <w:bCs/>
                <w:color w:val="000000"/>
                <w:szCs w:val="21"/>
              </w:rPr>
            </w:pPr>
          </w:p>
          <w:p w14:paraId="2A3CBBE0">
            <w:pPr>
              <w:wordWrap w:val="0"/>
              <w:ind w:firstLine="210" w:firstLineChars="100"/>
              <w:jc w:val="right"/>
              <w:rPr>
                <w:rFonts w:ascii="宋体" w:hAnsi="宋体"/>
                <w:bCs/>
                <w:color w:val="000000"/>
                <w:szCs w:val="21"/>
              </w:rPr>
            </w:pPr>
            <w:r>
              <w:rPr>
                <w:rFonts w:hint="eastAsia" w:ascii="宋体" w:hAnsi="宋体"/>
                <w:bCs/>
                <w:color w:val="000000"/>
                <w:szCs w:val="21"/>
              </w:rPr>
              <w:t xml:space="preserve">   指导教师签名：</w:t>
            </w:r>
            <w:r>
              <w:rPr>
                <w:rFonts w:hint="eastAsia" w:ascii="宋体" w:hAnsi="宋体"/>
                <w:bCs/>
                <w:color w:val="000000"/>
                <w:szCs w:val="21"/>
                <w:u w:val="single"/>
              </w:rPr>
              <w:t xml:space="preserve">             </w:t>
            </w:r>
            <w:r>
              <w:rPr>
                <w:rFonts w:hint="eastAsia" w:ascii="宋体" w:hAnsi="宋体"/>
                <w:bCs/>
                <w:color w:val="000000"/>
                <w:szCs w:val="21"/>
              </w:rPr>
              <w:t xml:space="preserve">   </w:t>
            </w:r>
          </w:p>
          <w:p w14:paraId="78C25DC7">
            <w:pPr>
              <w:ind w:firstLine="210" w:firstLineChars="100"/>
              <w:rPr>
                <w:rFonts w:ascii="宋体" w:hAnsi="宋体"/>
                <w:bCs/>
                <w:color w:val="000000"/>
                <w:szCs w:val="21"/>
              </w:rPr>
            </w:pPr>
          </w:p>
          <w:p w14:paraId="4E29B69D">
            <w:pPr>
              <w:ind w:firstLine="210" w:firstLineChars="100"/>
              <w:jc w:val="right"/>
              <w:rPr>
                <w:rFonts w:ascii="宋体" w:hAnsi="宋体"/>
                <w:bCs/>
                <w:color w:val="000000"/>
                <w:szCs w:val="21"/>
              </w:rPr>
            </w:pPr>
            <w:r>
              <w:rPr>
                <w:rFonts w:hint="eastAsia" w:ascii="宋体" w:hAnsi="宋体"/>
                <w:bCs/>
                <w:color w:val="000000"/>
                <w:szCs w:val="21"/>
              </w:rPr>
              <w:t xml:space="preserve">               年     月     日</w:t>
            </w:r>
          </w:p>
        </w:tc>
      </w:tr>
      <w:tr w14:paraId="16F01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1" w:hRule="atLeast"/>
          <w:jc w:val="center"/>
        </w:trPr>
        <w:tc>
          <w:tcPr>
            <w:tcW w:w="959" w:type="dxa"/>
            <w:vAlign w:val="center"/>
          </w:tcPr>
          <w:p w14:paraId="22A4C685">
            <w:pPr>
              <w:jc w:val="center"/>
              <w:rPr>
                <w:rFonts w:ascii="宋体" w:hAnsi="宋体"/>
                <w:b/>
                <w:bCs/>
                <w:color w:val="000000"/>
                <w:sz w:val="28"/>
              </w:rPr>
            </w:pPr>
            <w:r>
              <w:rPr>
                <w:rFonts w:hint="eastAsia" w:ascii="宋体" w:hAnsi="宋体"/>
                <w:b/>
                <w:bCs/>
                <w:color w:val="000000"/>
                <w:sz w:val="28"/>
              </w:rPr>
              <w:t>系</w:t>
            </w:r>
          </w:p>
          <w:p w14:paraId="03A6BA15">
            <w:pPr>
              <w:jc w:val="center"/>
              <w:rPr>
                <w:rFonts w:ascii="宋体" w:hAnsi="宋体"/>
                <w:b/>
                <w:bCs/>
                <w:color w:val="000000"/>
                <w:sz w:val="28"/>
              </w:rPr>
            </w:pPr>
            <w:r>
              <w:rPr>
                <w:rFonts w:hint="eastAsia" w:ascii="宋体" w:hAnsi="宋体"/>
                <w:b/>
                <w:bCs/>
                <w:color w:val="000000"/>
                <w:sz w:val="28"/>
              </w:rPr>
              <w:t>意</w:t>
            </w:r>
          </w:p>
          <w:p w14:paraId="6E51D39D">
            <w:pPr>
              <w:jc w:val="center"/>
              <w:rPr>
                <w:rFonts w:ascii="宋体" w:hAnsi="宋体"/>
                <w:bCs/>
                <w:color w:val="000000"/>
                <w:szCs w:val="21"/>
              </w:rPr>
            </w:pPr>
            <w:r>
              <w:rPr>
                <w:rFonts w:hint="eastAsia" w:ascii="宋体" w:hAnsi="宋体"/>
                <w:b/>
                <w:bCs/>
                <w:color w:val="000000"/>
                <w:sz w:val="28"/>
              </w:rPr>
              <w:t>见</w:t>
            </w:r>
          </w:p>
        </w:tc>
        <w:tc>
          <w:tcPr>
            <w:tcW w:w="8888" w:type="dxa"/>
            <w:gridSpan w:val="6"/>
            <w:vAlign w:val="bottom"/>
          </w:tcPr>
          <w:p w14:paraId="3F59FF00">
            <w:pPr>
              <w:wordWrap w:val="0"/>
              <w:spacing w:line="540" w:lineRule="exact"/>
              <w:ind w:firstLine="600" w:firstLineChars="250"/>
              <w:jc w:val="right"/>
              <w:rPr>
                <w:rFonts w:ascii="宋体" w:hAnsi="宋体"/>
                <w:color w:val="000000"/>
                <w:sz w:val="24"/>
                <w:u w:val="single"/>
              </w:rPr>
            </w:pPr>
            <w:r>
              <w:rPr>
                <w:rFonts w:hint="eastAsia" w:ascii="宋体" w:hAnsi="宋体"/>
                <w:color w:val="000000"/>
                <w:sz w:val="24"/>
              </w:rPr>
              <w:t xml:space="preserve">签字（盖章）：        </w:t>
            </w:r>
          </w:p>
          <w:p w14:paraId="2F2D6351">
            <w:pPr>
              <w:ind w:firstLine="240" w:firstLineChars="100"/>
              <w:jc w:val="right"/>
              <w:rPr>
                <w:rFonts w:ascii="宋体" w:hAnsi="宋体"/>
                <w:bCs/>
                <w:color w:val="000000"/>
                <w:szCs w:val="21"/>
              </w:rPr>
            </w:pPr>
            <w:r>
              <w:rPr>
                <w:rFonts w:hint="eastAsia" w:ascii="宋体" w:hAnsi="宋体"/>
                <w:color w:val="000000"/>
                <w:sz w:val="24"/>
              </w:rPr>
              <w:t>　　　　　</w:t>
            </w:r>
            <w:r>
              <w:rPr>
                <w:rFonts w:ascii="宋体" w:hAnsi="宋体"/>
                <w:color w:val="000000"/>
                <w:sz w:val="24"/>
              </w:rPr>
              <w:t xml:space="preserve">    </w:t>
            </w:r>
            <w:r>
              <w:rPr>
                <w:rFonts w:hint="eastAsia" w:ascii="宋体" w:hAnsi="宋体"/>
                <w:color w:val="000000"/>
                <w:sz w:val="24"/>
              </w:rPr>
              <w:t xml:space="preserve">          年 　月　 日</w:t>
            </w:r>
          </w:p>
        </w:tc>
      </w:tr>
      <w:tr w14:paraId="58724C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1" w:hRule="atLeast"/>
          <w:jc w:val="center"/>
        </w:trPr>
        <w:tc>
          <w:tcPr>
            <w:tcW w:w="959" w:type="dxa"/>
            <w:vAlign w:val="center"/>
          </w:tcPr>
          <w:p w14:paraId="19D1A267">
            <w:pPr>
              <w:jc w:val="center"/>
              <w:rPr>
                <w:rFonts w:ascii="宋体" w:hAnsi="宋体"/>
                <w:b/>
                <w:bCs/>
                <w:color w:val="000000"/>
                <w:sz w:val="28"/>
              </w:rPr>
            </w:pPr>
            <w:r>
              <w:rPr>
                <w:rFonts w:hint="eastAsia" w:ascii="宋体" w:hAnsi="宋体"/>
                <w:b/>
                <w:bCs/>
                <w:color w:val="000000"/>
                <w:sz w:val="28"/>
              </w:rPr>
              <w:t>二级</w:t>
            </w:r>
          </w:p>
          <w:p w14:paraId="60C8DA62">
            <w:pPr>
              <w:jc w:val="center"/>
              <w:rPr>
                <w:rFonts w:ascii="宋体" w:hAnsi="宋体"/>
                <w:b/>
                <w:bCs/>
                <w:color w:val="000000"/>
                <w:sz w:val="28"/>
              </w:rPr>
            </w:pPr>
            <w:r>
              <w:rPr>
                <w:rFonts w:hint="eastAsia" w:ascii="宋体" w:hAnsi="宋体"/>
                <w:b/>
                <w:bCs/>
                <w:color w:val="000000"/>
                <w:sz w:val="28"/>
              </w:rPr>
              <w:t>学院</w:t>
            </w:r>
          </w:p>
          <w:p w14:paraId="12E71B73">
            <w:pPr>
              <w:jc w:val="center"/>
              <w:rPr>
                <w:rFonts w:ascii="宋体" w:hAnsi="宋体"/>
                <w:bCs/>
                <w:color w:val="000000"/>
                <w:szCs w:val="21"/>
              </w:rPr>
            </w:pPr>
            <w:r>
              <w:rPr>
                <w:rFonts w:hint="eastAsia" w:ascii="宋体" w:hAnsi="宋体"/>
                <w:b/>
                <w:bCs/>
                <w:color w:val="000000"/>
                <w:sz w:val="28"/>
              </w:rPr>
              <w:t>意见</w:t>
            </w:r>
          </w:p>
        </w:tc>
        <w:tc>
          <w:tcPr>
            <w:tcW w:w="8888" w:type="dxa"/>
            <w:gridSpan w:val="6"/>
            <w:vAlign w:val="bottom"/>
          </w:tcPr>
          <w:p w14:paraId="79C56195">
            <w:pPr>
              <w:wordWrap w:val="0"/>
              <w:spacing w:line="540" w:lineRule="exact"/>
              <w:ind w:firstLine="600" w:firstLineChars="250"/>
              <w:jc w:val="right"/>
              <w:rPr>
                <w:rFonts w:ascii="宋体" w:hAnsi="宋体"/>
                <w:color w:val="000000"/>
                <w:sz w:val="24"/>
                <w:u w:val="single"/>
              </w:rPr>
            </w:pPr>
            <w:r>
              <w:rPr>
                <w:rFonts w:hint="eastAsia" w:ascii="宋体" w:hAnsi="宋体"/>
                <w:color w:val="000000"/>
                <w:sz w:val="24"/>
              </w:rPr>
              <w:t xml:space="preserve">签字（盖章）：        </w:t>
            </w:r>
          </w:p>
          <w:p w14:paraId="6F5DE907">
            <w:pPr>
              <w:ind w:firstLine="240" w:firstLineChars="100"/>
              <w:jc w:val="right"/>
              <w:rPr>
                <w:rFonts w:ascii="宋体" w:hAnsi="宋体"/>
                <w:bCs/>
                <w:color w:val="000000"/>
                <w:szCs w:val="21"/>
              </w:rPr>
            </w:pPr>
            <w:r>
              <w:rPr>
                <w:rFonts w:hint="eastAsia" w:ascii="宋体" w:hAnsi="宋体"/>
                <w:color w:val="000000"/>
                <w:sz w:val="24"/>
              </w:rPr>
              <w:t>　　　　　</w:t>
            </w:r>
            <w:r>
              <w:rPr>
                <w:rFonts w:ascii="宋体" w:hAnsi="宋体"/>
                <w:color w:val="000000"/>
                <w:sz w:val="24"/>
              </w:rPr>
              <w:t xml:space="preserve">    </w:t>
            </w:r>
            <w:r>
              <w:rPr>
                <w:rFonts w:hint="eastAsia" w:ascii="宋体" w:hAnsi="宋体"/>
                <w:color w:val="000000"/>
                <w:sz w:val="24"/>
              </w:rPr>
              <w:t xml:space="preserve">          年 　月　 日</w:t>
            </w:r>
          </w:p>
        </w:tc>
      </w:tr>
    </w:tbl>
    <w:p w14:paraId="337C3852">
      <w:pPr>
        <w:pStyle w:val="3"/>
        <w:rPr>
          <w:rFonts w:hAnsi="宋体"/>
          <w:color w:val="000000"/>
          <w:sz w:val="28"/>
          <w:szCs w:val="28"/>
        </w:rPr>
      </w:pPr>
      <w:r>
        <w:rPr>
          <w:rFonts w:hint="eastAsia" w:hAnsi="宋体"/>
          <w:b/>
          <w:bCs/>
          <w:color w:val="000000"/>
          <w:sz w:val="28"/>
          <w:szCs w:val="28"/>
        </w:rPr>
        <w:t>附件3：论文模板</w:t>
      </w:r>
    </w:p>
    <w:p w14:paraId="43FF8D0D">
      <w:pPr>
        <w:pStyle w:val="3"/>
        <w:spacing w:line="360" w:lineRule="auto"/>
        <w:ind w:firstLine="480" w:firstLineChars="200"/>
        <w:rPr>
          <w:rFonts w:hAnsi="宋体"/>
          <w:color w:val="000000"/>
          <w:sz w:val="24"/>
          <w:szCs w:val="30"/>
        </w:rPr>
      </w:pPr>
      <w:r>
        <w:rPr>
          <w:rFonts w:hint="eastAsia" w:hAnsi="宋体"/>
          <w:color w:val="000000"/>
          <w:sz w:val="24"/>
          <w:szCs w:val="30"/>
        </w:rPr>
        <w:t>1、开本：学年论文统一用标准A4纸，使用单页、单面打印。</w:t>
      </w:r>
    </w:p>
    <w:p w14:paraId="6827E0D7">
      <w:pPr>
        <w:pStyle w:val="3"/>
        <w:spacing w:line="360" w:lineRule="auto"/>
        <w:ind w:firstLine="480" w:firstLineChars="200"/>
        <w:rPr>
          <w:rFonts w:hAnsi="宋体"/>
          <w:color w:val="000000"/>
          <w:sz w:val="24"/>
          <w:szCs w:val="30"/>
        </w:rPr>
      </w:pPr>
      <w:r>
        <w:rPr>
          <w:rFonts w:hint="eastAsia" w:hAnsi="宋体"/>
          <w:color w:val="000000"/>
          <w:sz w:val="24"/>
          <w:szCs w:val="30"/>
        </w:rPr>
        <w:t>2、内容顺序：</w:t>
      </w:r>
    </w:p>
    <w:p w14:paraId="00ED1020">
      <w:pPr>
        <w:pStyle w:val="3"/>
        <w:spacing w:line="360" w:lineRule="auto"/>
        <w:ind w:firstLine="480" w:firstLineChars="200"/>
        <w:rPr>
          <w:rFonts w:hAnsi="宋体"/>
          <w:color w:val="000000"/>
          <w:sz w:val="24"/>
          <w:szCs w:val="30"/>
        </w:rPr>
      </w:pPr>
      <w:r>
        <w:rPr>
          <w:rFonts w:hint="eastAsia" w:hAnsi="宋体"/>
          <w:color w:val="000000"/>
          <w:sz w:val="24"/>
          <w:szCs w:val="30"/>
        </w:rPr>
        <w:t>（1）封面</w:t>
      </w:r>
    </w:p>
    <w:p w14:paraId="0006F583">
      <w:pPr>
        <w:pStyle w:val="3"/>
        <w:spacing w:line="360" w:lineRule="auto"/>
        <w:ind w:firstLine="480" w:firstLineChars="200"/>
        <w:rPr>
          <w:rFonts w:hAnsi="宋体"/>
          <w:color w:val="000000"/>
          <w:sz w:val="24"/>
          <w:szCs w:val="30"/>
        </w:rPr>
      </w:pPr>
      <w:r>
        <w:rPr>
          <w:rFonts w:hint="eastAsia" w:hAnsi="宋体"/>
          <w:color w:val="000000"/>
          <w:sz w:val="24"/>
          <w:szCs w:val="30"/>
        </w:rPr>
        <w:t>（2）目录</w:t>
      </w:r>
    </w:p>
    <w:p w14:paraId="4719E4B6">
      <w:pPr>
        <w:pStyle w:val="3"/>
        <w:spacing w:line="360" w:lineRule="auto"/>
        <w:ind w:firstLine="480" w:firstLineChars="200"/>
        <w:rPr>
          <w:rFonts w:hAnsi="宋体"/>
          <w:color w:val="000000"/>
          <w:sz w:val="24"/>
          <w:szCs w:val="30"/>
        </w:rPr>
      </w:pPr>
      <w:r>
        <w:rPr>
          <w:rFonts w:hint="eastAsia" w:hAnsi="宋体"/>
          <w:color w:val="000000"/>
          <w:sz w:val="24"/>
          <w:szCs w:val="30"/>
        </w:rPr>
        <w:t>（3）中文摘要及关键词</w:t>
      </w:r>
    </w:p>
    <w:p w14:paraId="5D5DBC25">
      <w:pPr>
        <w:pStyle w:val="3"/>
        <w:spacing w:line="360" w:lineRule="auto"/>
        <w:ind w:firstLine="480" w:firstLineChars="200"/>
        <w:rPr>
          <w:rFonts w:hAnsi="宋体"/>
          <w:color w:val="000000"/>
          <w:sz w:val="24"/>
          <w:szCs w:val="30"/>
        </w:rPr>
      </w:pPr>
      <w:r>
        <w:rPr>
          <w:rFonts w:hint="eastAsia" w:hAnsi="宋体"/>
          <w:color w:val="000000"/>
          <w:sz w:val="24"/>
          <w:szCs w:val="30"/>
        </w:rPr>
        <w:t>（4）英文摘要及关键词</w:t>
      </w:r>
    </w:p>
    <w:p w14:paraId="2821D37E">
      <w:pPr>
        <w:pStyle w:val="3"/>
        <w:spacing w:line="360" w:lineRule="auto"/>
        <w:ind w:firstLine="480" w:firstLineChars="200"/>
        <w:rPr>
          <w:rFonts w:hAnsi="宋体"/>
          <w:color w:val="000000"/>
          <w:sz w:val="24"/>
          <w:szCs w:val="30"/>
        </w:rPr>
      </w:pPr>
      <w:r>
        <w:rPr>
          <w:rFonts w:hint="eastAsia" w:hAnsi="宋体"/>
          <w:color w:val="000000"/>
          <w:sz w:val="24"/>
          <w:szCs w:val="30"/>
        </w:rPr>
        <w:t>（5）正文</w:t>
      </w:r>
    </w:p>
    <w:p w14:paraId="12E8CFC5">
      <w:pPr>
        <w:pStyle w:val="3"/>
        <w:spacing w:line="360" w:lineRule="auto"/>
        <w:ind w:firstLine="480" w:firstLineChars="200"/>
        <w:rPr>
          <w:rFonts w:hAnsi="宋体"/>
          <w:color w:val="000000"/>
          <w:sz w:val="24"/>
          <w:szCs w:val="30"/>
        </w:rPr>
      </w:pPr>
      <w:r>
        <w:rPr>
          <w:rFonts w:hint="eastAsia" w:hAnsi="宋体"/>
          <w:color w:val="000000"/>
          <w:sz w:val="24"/>
          <w:szCs w:val="30"/>
        </w:rPr>
        <w:t xml:space="preserve"> （6）参考文献</w:t>
      </w:r>
    </w:p>
    <w:p w14:paraId="1B6DC5FA">
      <w:pPr>
        <w:pStyle w:val="3"/>
        <w:spacing w:line="360" w:lineRule="auto"/>
        <w:ind w:firstLine="480" w:firstLineChars="200"/>
        <w:rPr>
          <w:rFonts w:hAnsi="宋体"/>
          <w:color w:val="000000"/>
          <w:sz w:val="24"/>
          <w:szCs w:val="30"/>
        </w:rPr>
      </w:pPr>
      <w:r>
        <w:rPr>
          <w:rFonts w:hint="eastAsia" w:hAnsi="宋体"/>
          <w:color w:val="000000"/>
          <w:sz w:val="24"/>
          <w:szCs w:val="30"/>
        </w:rPr>
        <w:t xml:space="preserve"> </w:t>
      </w:r>
    </w:p>
    <w:p w14:paraId="55E5752B">
      <w:pPr>
        <w:pStyle w:val="3"/>
        <w:spacing w:line="360" w:lineRule="auto"/>
        <w:ind w:firstLine="482" w:firstLineChars="200"/>
        <w:rPr>
          <w:rFonts w:hAnsi="宋体"/>
          <w:b/>
          <w:bCs/>
          <w:color w:val="000000"/>
          <w:sz w:val="24"/>
          <w:szCs w:val="30"/>
        </w:rPr>
      </w:pPr>
      <w:r>
        <w:rPr>
          <w:rFonts w:hint="eastAsia" w:hAnsi="宋体"/>
          <w:b/>
          <w:bCs/>
          <w:color w:val="000000"/>
          <w:sz w:val="24"/>
          <w:szCs w:val="30"/>
        </w:rPr>
        <w:t>各部分的具体要求（见模版格式附件）</w:t>
      </w:r>
    </w:p>
    <w:p w14:paraId="73AE3E19">
      <w:pPr>
        <w:pStyle w:val="3"/>
        <w:spacing w:line="360" w:lineRule="auto"/>
        <w:ind w:firstLine="480" w:firstLineChars="200"/>
        <w:rPr>
          <w:rFonts w:hAnsi="宋体"/>
          <w:color w:val="000000"/>
          <w:sz w:val="24"/>
          <w:szCs w:val="30"/>
        </w:rPr>
      </w:pPr>
      <w:r>
        <w:rPr>
          <w:rFonts w:hint="eastAsia" w:hAnsi="宋体"/>
          <w:color w:val="000000"/>
          <w:sz w:val="24"/>
          <w:szCs w:val="30"/>
        </w:rPr>
        <w:t>1、封面：统一按规定格式制作（见模版格式附件）；</w:t>
      </w:r>
    </w:p>
    <w:p w14:paraId="2F255C3D">
      <w:pPr>
        <w:pStyle w:val="3"/>
        <w:spacing w:line="360" w:lineRule="auto"/>
        <w:ind w:firstLine="480" w:firstLineChars="200"/>
        <w:rPr>
          <w:rFonts w:hAnsi="宋体"/>
          <w:color w:val="000000"/>
          <w:sz w:val="24"/>
          <w:szCs w:val="30"/>
        </w:rPr>
      </w:pPr>
      <w:r>
        <w:rPr>
          <w:rFonts w:hint="eastAsia" w:hAnsi="宋体"/>
          <w:color w:val="000000"/>
          <w:sz w:val="24"/>
          <w:szCs w:val="30"/>
        </w:rPr>
        <w:t>2、目录：单独成页，用“阿拉伯文”（例如：1、2、3、4等）编辑页码。目录中不包括中文摘要、英文摘要。</w:t>
      </w:r>
    </w:p>
    <w:p w14:paraId="7CA6F61C">
      <w:pPr>
        <w:pStyle w:val="3"/>
        <w:spacing w:line="360" w:lineRule="auto"/>
        <w:ind w:firstLine="480" w:firstLineChars="200"/>
        <w:rPr>
          <w:rFonts w:hAnsi="宋体"/>
          <w:color w:val="000000"/>
          <w:sz w:val="24"/>
          <w:szCs w:val="30"/>
        </w:rPr>
      </w:pPr>
      <w:r>
        <w:rPr>
          <w:rFonts w:hint="eastAsia" w:hAnsi="宋体"/>
          <w:color w:val="000000"/>
          <w:sz w:val="24"/>
          <w:szCs w:val="30"/>
        </w:rPr>
        <w:t>3、中文摘要与关键词：</w:t>
      </w:r>
      <w:r>
        <w:rPr>
          <w:rFonts w:hAnsi="宋体"/>
          <w:color w:val="000000"/>
          <w:sz w:val="24"/>
          <w:szCs w:val="30"/>
        </w:rPr>
        <w:t>论文要有150-</w:t>
      </w:r>
      <w:r>
        <w:rPr>
          <w:rFonts w:hint="eastAsia" w:hAnsi="宋体"/>
          <w:color w:val="000000"/>
          <w:sz w:val="24"/>
          <w:szCs w:val="30"/>
        </w:rPr>
        <w:t>3</w:t>
      </w:r>
      <w:r>
        <w:rPr>
          <w:rFonts w:hAnsi="宋体"/>
          <w:color w:val="000000"/>
          <w:sz w:val="24"/>
          <w:szCs w:val="30"/>
        </w:rPr>
        <w:t>00字的摘要，能客观反映主要内容信息。关键词</w:t>
      </w:r>
      <w:r>
        <w:rPr>
          <w:rFonts w:hint="eastAsia" w:hAnsi="宋体"/>
          <w:color w:val="000000"/>
          <w:sz w:val="24"/>
          <w:szCs w:val="30"/>
        </w:rPr>
        <w:t>为能</w:t>
      </w:r>
      <w:r>
        <w:rPr>
          <w:rFonts w:hAnsi="宋体"/>
          <w:color w:val="000000"/>
          <w:sz w:val="24"/>
          <w:szCs w:val="30"/>
        </w:rPr>
        <w:t>反映论文主题概念的词或词组,一般每篇3～</w:t>
      </w:r>
      <w:r>
        <w:rPr>
          <w:rFonts w:hint="eastAsia" w:hAnsi="宋体"/>
          <w:color w:val="000000"/>
          <w:sz w:val="24"/>
          <w:szCs w:val="30"/>
        </w:rPr>
        <w:t>5</w:t>
      </w:r>
      <w:r>
        <w:rPr>
          <w:rFonts w:hAnsi="宋体"/>
          <w:color w:val="000000"/>
          <w:sz w:val="24"/>
          <w:szCs w:val="30"/>
        </w:rPr>
        <w:t>个。</w:t>
      </w:r>
      <w:r>
        <w:rPr>
          <w:rFonts w:hint="eastAsia" w:hAnsi="宋体"/>
          <w:color w:val="000000"/>
          <w:sz w:val="24"/>
          <w:szCs w:val="30"/>
        </w:rPr>
        <w:t>单独成页，用“罗马文”编辑页码。(例如：Ⅰ、Ⅱ、Ⅲ、Ⅳ等)</w:t>
      </w:r>
    </w:p>
    <w:p w14:paraId="62AA10D7">
      <w:pPr>
        <w:pStyle w:val="3"/>
        <w:spacing w:line="360" w:lineRule="auto"/>
        <w:ind w:firstLine="480" w:firstLineChars="200"/>
        <w:rPr>
          <w:rFonts w:hAnsi="宋体"/>
          <w:color w:val="000000"/>
          <w:sz w:val="24"/>
          <w:szCs w:val="30"/>
        </w:rPr>
      </w:pPr>
      <w:r>
        <w:rPr>
          <w:rFonts w:hint="eastAsia" w:hAnsi="宋体"/>
          <w:color w:val="000000"/>
          <w:sz w:val="24"/>
          <w:szCs w:val="30"/>
        </w:rPr>
        <w:t>4、英文摘要与关键词：单独成页，用“罗马文”编辑页码。(例如：Ⅰ、Ⅱ、Ⅲ、Ⅳ等)。英文摘要页码续中文摘要页码，（例如：中文摘要页码为Ⅰ，则英文摘要页码为Ⅱ）。</w:t>
      </w:r>
    </w:p>
    <w:p w14:paraId="302A6E44">
      <w:pPr>
        <w:pStyle w:val="3"/>
        <w:spacing w:line="360" w:lineRule="auto"/>
        <w:ind w:firstLine="480" w:firstLineChars="200"/>
        <w:rPr>
          <w:rFonts w:hAnsi="宋体"/>
          <w:color w:val="000000"/>
          <w:sz w:val="24"/>
          <w:szCs w:val="30"/>
        </w:rPr>
      </w:pPr>
      <w:r>
        <w:rPr>
          <w:rFonts w:hint="eastAsia" w:hAnsi="宋体"/>
          <w:color w:val="000000"/>
          <w:sz w:val="24"/>
          <w:szCs w:val="30"/>
        </w:rPr>
        <w:t>5、正文：</w:t>
      </w:r>
      <w:r>
        <w:rPr>
          <w:rFonts w:hAnsi="宋体"/>
          <w:color w:val="000000"/>
          <w:sz w:val="24"/>
          <w:szCs w:val="30"/>
        </w:rPr>
        <w:t>应</w:t>
      </w:r>
      <w:r>
        <w:rPr>
          <w:rFonts w:hint="eastAsia" w:hAnsi="宋体"/>
          <w:color w:val="000000"/>
          <w:sz w:val="24"/>
          <w:szCs w:val="30"/>
        </w:rPr>
        <w:t>不少于5</w:t>
      </w:r>
      <w:r>
        <w:rPr>
          <w:rFonts w:hAnsi="宋体"/>
          <w:color w:val="000000"/>
          <w:sz w:val="24"/>
          <w:szCs w:val="30"/>
        </w:rPr>
        <w:t>000字。</w:t>
      </w:r>
      <w:r>
        <w:rPr>
          <w:rFonts w:hint="eastAsia" w:hAnsi="宋体"/>
          <w:color w:val="000000"/>
          <w:sz w:val="24"/>
          <w:szCs w:val="30"/>
        </w:rPr>
        <w:t>标题可标至三级标题。单独成页，用“阿拉伯文”（例如：1、2、3、4等）编辑页码。</w:t>
      </w:r>
    </w:p>
    <w:p w14:paraId="38802B31">
      <w:pPr>
        <w:pStyle w:val="3"/>
        <w:spacing w:line="360" w:lineRule="auto"/>
        <w:ind w:firstLine="360" w:firstLineChars="150"/>
        <w:rPr>
          <w:rFonts w:hAnsi="宋体"/>
          <w:color w:val="000000"/>
          <w:sz w:val="24"/>
          <w:szCs w:val="30"/>
        </w:rPr>
      </w:pPr>
      <w:r>
        <w:rPr>
          <w:rFonts w:hint="eastAsia" w:hAnsi="宋体"/>
          <w:color w:val="000000"/>
          <w:sz w:val="24"/>
          <w:szCs w:val="30"/>
        </w:rPr>
        <w:t>6、参考文献</w:t>
      </w:r>
    </w:p>
    <w:p w14:paraId="05A440B7">
      <w:pPr>
        <w:pStyle w:val="3"/>
        <w:spacing w:line="360" w:lineRule="auto"/>
        <w:ind w:firstLine="480" w:firstLineChars="200"/>
        <w:rPr>
          <w:rFonts w:hAnsi="宋体"/>
          <w:color w:val="000000"/>
          <w:sz w:val="24"/>
          <w:szCs w:val="30"/>
        </w:rPr>
      </w:pPr>
      <w:r>
        <w:rPr>
          <w:rFonts w:hint="eastAsia" w:hAnsi="宋体"/>
          <w:color w:val="000000"/>
          <w:sz w:val="24"/>
          <w:szCs w:val="30"/>
        </w:rPr>
        <w:t>参考文献至少6篇，单独成页，页码续正文页码。（例如：正文在23页结束，则参考文献编码为24）</w:t>
      </w:r>
    </w:p>
    <w:p w14:paraId="5F4BE2C0">
      <w:pPr>
        <w:pStyle w:val="3"/>
        <w:spacing w:line="360" w:lineRule="auto"/>
        <w:ind w:firstLine="480" w:firstLineChars="200"/>
        <w:rPr>
          <w:rFonts w:hAnsi="宋体"/>
          <w:color w:val="000000"/>
          <w:sz w:val="24"/>
          <w:szCs w:val="30"/>
        </w:rPr>
      </w:pPr>
      <w:r>
        <w:rPr>
          <w:rFonts w:hint="eastAsia" w:hAnsi="宋体"/>
          <w:color w:val="000000"/>
          <w:sz w:val="24"/>
          <w:szCs w:val="30"/>
        </w:rPr>
        <w:t>7、页眉：除封面外，其他每页上方需统一的页眉，页眉左端为"计算机科学与技术专业本科学年论文"，右端为论文题目，字体使用宋体小五号。</w:t>
      </w:r>
    </w:p>
    <w:p w14:paraId="6E259D47">
      <w:pPr>
        <w:pStyle w:val="3"/>
        <w:spacing w:line="360" w:lineRule="auto"/>
        <w:ind w:firstLine="480" w:firstLineChars="200"/>
        <w:rPr>
          <w:rFonts w:hAnsi="宋体"/>
          <w:color w:val="000000"/>
          <w:sz w:val="28"/>
          <w:szCs w:val="28"/>
        </w:rPr>
      </w:pPr>
      <w:r>
        <w:rPr>
          <w:rFonts w:hint="eastAsia" w:hAnsi="宋体"/>
          <w:color w:val="000000"/>
          <w:sz w:val="24"/>
          <w:szCs w:val="30"/>
        </w:rPr>
        <w:t xml:space="preserve">                      </w:t>
      </w:r>
      <w:r>
        <w:rPr>
          <w:rFonts w:hint="eastAsia" w:hAnsi="宋体"/>
          <w:color w:val="000000"/>
          <w:sz w:val="28"/>
          <w:szCs w:val="28"/>
        </w:rPr>
        <w:t xml:space="preserve">                    </w:t>
      </w:r>
    </w:p>
    <w:p w14:paraId="1BC9383F">
      <w:pPr>
        <w:snapToGrid w:val="0"/>
        <w:spacing w:line="312" w:lineRule="auto"/>
        <w:rPr>
          <w:rFonts w:ascii="宋体" w:hAnsi="宋体"/>
          <w:b/>
          <w:bCs/>
          <w:color w:val="000000"/>
          <w:sz w:val="52"/>
        </w:rPr>
      </w:pPr>
      <w:r>
        <w:rPr>
          <w:rFonts w:ascii="宋体" w:hAnsi="宋体"/>
          <w:color w:val="000000"/>
        </w:rPr>
        <w:br w:type="page"/>
      </w:r>
      <w:r>
        <w:rPr>
          <w:rFonts w:hint="eastAsia" w:ascii="仿宋_GB2312" w:eastAsia="仿宋_GB2312"/>
          <w:color w:val="000000"/>
          <w:spacing w:val="-10"/>
          <w:sz w:val="32"/>
          <w:szCs w:val="32"/>
        </w:rPr>
        <w:drawing>
          <wp:inline distT="0" distB="0" distL="0" distR="0">
            <wp:extent cx="3695700" cy="914400"/>
            <wp:effectExtent l="0" t="0" r="0" b="0"/>
            <wp:docPr id="1" name="图片 108" descr="7793750713020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08" descr="77937507130209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695700" cy="914400"/>
                    </a:xfrm>
                    <a:prstGeom prst="rect">
                      <a:avLst/>
                    </a:prstGeom>
                    <a:noFill/>
                    <a:ln>
                      <a:noFill/>
                    </a:ln>
                  </pic:spPr>
                </pic:pic>
              </a:graphicData>
            </a:graphic>
          </wp:inline>
        </w:drawing>
      </w:r>
      <w:r>
        <w:rPr>
          <w:rFonts w:hint="eastAsia" w:ascii="宋体" w:hAnsi="宋体"/>
          <w:color w:val="000000"/>
          <w:spacing w:val="-10"/>
          <w:sz w:val="32"/>
          <w:szCs w:val="32"/>
        </w:rPr>
        <w:t xml:space="preserve">       </w:t>
      </w:r>
    </w:p>
    <w:p w14:paraId="632F5737">
      <w:pPr>
        <w:spacing w:before="156" w:beforeLines="50" w:after="62" w:afterLines="20" w:line="500" w:lineRule="exact"/>
        <w:jc w:val="center"/>
        <w:outlineLvl w:val="0"/>
        <w:rPr>
          <w:rFonts w:ascii="宋体" w:hAnsi="宋体"/>
          <w:b/>
          <w:bCs/>
          <w:color w:val="000000"/>
          <w:sz w:val="24"/>
        </w:rPr>
      </w:pPr>
      <w:bookmarkStart w:id="0" w:name="_Toc153169365"/>
      <w:r>
        <w:rPr>
          <w:rFonts w:hint="eastAsia" w:ascii="宋体" w:hAnsi="宋体"/>
          <w:b/>
          <w:bCs/>
          <w:color w:val="000000"/>
          <w:sz w:val="24"/>
        </w:rPr>
        <w:t>本科毕业论文（设计）模板</w:t>
      </w:r>
      <w:bookmarkEnd w:id="0"/>
    </w:p>
    <w:p w14:paraId="4400E164">
      <w:pPr>
        <w:spacing w:before="156" w:beforeLines="50" w:after="62" w:afterLines="20" w:line="500" w:lineRule="exact"/>
        <w:outlineLvl w:val="1"/>
        <w:rPr>
          <w:rFonts w:ascii="宋体" w:hAnsi="宋体"/>
          <w:b/>
          <w:bCs/>
          <w:color w:val="000000"/>
          <w:sz w:val="24"/>
        </w:rPr>
      </w:pPr>
    </w:p>
    <w:p w14:paraId="405DAB44">
      <w:pPr>
        <w:spacing w:line="360" w:lineRule="auto"/>
        <w:ind w:right="-632" w:rightChars="-301"/>
        <w:jc w:val="center"/>
        <w:rPr>
          <w:rFonts w:ascii="宋体" w:hAnsi="宋体"/>
          <w:color w:val="000000"/>
          <w:sz w:val="72"/>
        </w:rPr>
      </w:pPr>
      <w:r>
        <w:rPr>
          <w:rFonts w:hint="eastAsia" w:ascii="宋体" w:hAnsi="宋体"/>
          <w:color w:val="000000"/>
          <w:sz w:val="72"/>
        </w:rPr>
        <w:t>本科学年论文(设计)</w:t>
      </w:r>
    </w:p>
    <w:p w14:paraId="0ADA72EC">
      <w:pPr>
        <w:ind w:right="-632" w:rightChars="-301"/>
        <w:rPr>
          <w:rFonts w:ascii="宋体" w:hAnsi="宋体"/>
          <w:b/>
          <w:bCs/>
          <w:color w:val="000000"/>
          <w:sz w:val="72"/>
        </w:rPr>
      </w:pPr>
    </w:p>
    <w:p w14:paraId="4EC6F9AC">
      <w:pPr>
        <w:tabs>
          <w:tab w:val="left" w:pos="2520"/>
          <w:tab w:val="left" w:pos="7740"/>
        </w:tabs>
        <w:spacing w:line="720" w:lineRule="exact"/>
        <w:ind w:firstLine="708" w:firstLineChars="196"/>
        <w:rPr>
          <w:rFonts w:ascii="宋体" w:hAnsi="宋体"/>
          <w:color w:val="000000"/>
          <w:sz w:val="32"/>
          <w:u w:val="single"/>
        </w:rPr>
      </w:pPr>
      <w:r>
        <w:rPr>
          <w:rFonts w:hint="eastAsia" w:ascii="宋体" w:hAnsi="宋体"/>
          <w:b/>
          <w:bCs/>
          <w:color w:val="000000"/>
          <w:sz w:val="36"/>
          <w:szCs w:val="36"/>
        </w:rPr>
        <w:t>论文题目</w:t>
      </w:r>
      <w:r>
        <w:rPr>
          <w:rFonts w:hint="eastAsia" w:ascii="宋体" w:hAnsi="宋体"/>
          <w:b/>
          <w:bCs/>
          <w:color w:val="000000"/>
          <w:sz w:val="32"/>
        </w:rPr>
        <w:t>：</w:t>
      </w:r>
      <w:r>
        <w:rPr>
          <w:rFonts w:hint="eastAsia" w:ascii="宋体" w:hAnsi="宋体"/>
          <w:color w:val="000000"/>
          <w:sz w:val="32"/>
          <w:u w:val="single"/>
        </w:rPr>
        <w:t xml:space="preserve">                               </w:t>
      </w:r>
    </w:p>
    <w:p w14:paraId="0797B68B">
      <w:pPr>
        <w:tabs>
          <w:tab w:val="left" w:pos="2340"/>
          <w:tab w:val="left" w:pos="7740"/>
        </w:tabs>
        <w:spacing w:line="720" w:lineRule="exact"/>
        <w:ind w:firstLine="720" w:firstLineChars="225"/>
        <w:rPr>
          <w:rFonts w:ascii="宋体" w:hAnsi="宋体"/>
          <w:color w:val="000000"/>
          <w:sz w:val="32"/>
          <w:u w:val="single"/>
        </w:rPr>
      </w:pPr>
      <w:r>
        <w:rPr>
          <w:rFonts w:hint="eastAsia" w:ascii="宋体" w:hAnsi="宋体"/>
          <w:color w:val="000000"/>
          <w:sz w:val="32"/>
        </w:rPr>
        <w:t xml:space="preserve">           </w:t>
      </w:r>
      <w:r>
        <w:rPr>
          <w:rFonts w:hint="eastAsia" w:ascii="宋体" w:hAnsi="宋体"/>
          <w:color w:val="000000"/>
          <w:sz w:val="32"/>
          <w:u w:val="single"/>
        </w:rPr>
        <w:t xml:space="preserve"> </w:t>
      </w:r>
      <w:r>
        <w:rPr>
          <w:rFonts w:hint="eastAsia" w:ascii="宋体" w:hAnsi="宋体"/>
          <w:b/>
          <w:bCs/>
          <w:color w:val="000000"/>
          <w:sz w:val="32"/>
          <w:u w:val="single"/>
        </w:rPr>
        <w:t>（三号黑体）</w:t>
      </w:r>
      <w:r>
        <w:rPr>
          <w:rFonts w:hint="eastAsia" w:ascii="宋体" w:hAnsi="宋体"/>
          <w:color w:val="000000"/>
          <w:sz w:val="32"/>
          <w:u w:val="single"/>
        </w:rPr>
        <w:t xml:space="preserve">                  </w:t>
      </w:r>
    </w:p>
    <w:p w14:paraId="09ADFCC4">
      <w:pPr>
        <w:spacing w:line="720" w:lineRule="exact"/>
        <w:rPr>
          <w:rFonts w:ascii="宋体" w:hAnsi="宋体"/>
          <w:b/>
          <w:bCs/>
          <w:color w:val="000000"/>
          <w:sz w:val="32"/>
        </w:rPr>
      </w:pPr>
      <w:r>
        <w:rPr>
          <w:rFonts w:hint="eastAsia" w:ascii="宋体" w:hAnsi="宋体"/>
          <w:b/>
          <w:bCs/>
          <w:color w:val="000000"/>
          <w:sz w:val="32"/>
        </w:rPr>
        <w:t xml:space="preserve">              </w:t>
      </w:r>
    </w:p>
    <w:p w14:paraId="07E0F24B">
      <w:pPr>
        <w:tabs>
          <w:tab w:val="left" w:pos="3240"/>
        </w:tabs>
        <w:spacing w:line="720" w:lineRule="exact"/>
        <w:rPr>
          <w:rFonts w:ascii="宋体" w:hAnsi="宋体"/>
          <w:b/>
          <w:bCs/>
          <w:color w:val="000000"/>
          <w:sz w:val="32"/>
        </w:rPr>
      </w:pPr>
    </w:p>
    <w:p w14:paraId="674E1842">
      <w:pPr>
        <w:spacing w:line="720" w:lineRule="exact"/>
        <w:jc w:val="center"/>
        <w:rPr>
          <w:rFonts w:ascii="宋体" w:hAnsi="宋体"/>
          <w:color w:val="000000"/>
          <w:sz w:val="32"/>
          <w:u w:val="single"/>
        </w:rPr>
      </w:pPr>
      <w:r>
        <w:rPr>
          <w:rFonts w:hint="eastAsia" w:ascii="宋体" w:hAnsi="宋体"/>
          <w:bCs/>
          <w:color w:val="000000"/>
          <w:sz w:val="32"/>
        </w:rPr>
        <w:t>学生姓名</w:t>
      </w:r>
      <w:r>
        <w:rPr>
          <w:rFonts w:hint="eastAsia" w:ascii="宋体" w:hAnsi="宋体"/>
          <w:b/>
          <w:bCs/>
          <w:color w:val="000000"/>
          <w:sz w:val="32"/>
        </w:rPr>
        <w:t>：</w:t>
      </w:r>
      <w:r>
        <w:rPr>
          <w:rFonts w:hint="eastAsia" w:ascii="宋体" w:hAnsi="宋体"/>
          <w:b/>
          <w:color w:val="000000"/>
          <w:sz w:val="32"/>
          <w:u w:val="single"/>
        </w:rPr>
        <w:t>※※※</w:t>
      </w:r>
      <w:r>
        <w:rPr>
          <w:rFonts w:hint="eastAsia" w:ascii="宋体" w:hAnsi="宋体"/>
          <w:b/>
          <w:bCs/>
          <w:color w:val="000000"/>
          <w:sz w:val="32"/>
          <w:u w:val="single"/>
        </w:rPr>
        <w:t>（三号宋体居中）</w:t>
      </w:r>
    </w:p>
    <w:p w14:paraId="3B3476A9">
      <w:pPr>
        <w:spacing w:line="720" w:lineRule="exact"/>
        <w:jc w:val="center"/>
        <w:rPr>
          <w:rFonts w:ascii="宋体" w:hAnsi="宋体"/>
          <w:color w:val="000000"/>
          <w:sz w:val="32"/>
          <w:u w:val="single"/>
        </w:rPr>
      </w:pPr>
      <w:r>
        <w:rPr>
          <w:rFonts w:hint="eastAsia" w:ascii="宋体" w:hAnsi="宋体"/>
          <w:bCs/>
          <w:color w:val="000000"/>
          <w:sz w:val="32"/>
        </w:rPr>
        <w:t>学    号</w:t>
      </w:r>
      <w:r>
        <w:rPr>
          <w:rFonts w:hint="eastAsia" w:ascii="宋体" w:hAnsi="宋体"/>
          <w:b/>
          <w:bCs/>
          <w:color w:val="000000"/>
          <w:sz w:val="32"/>
        </w:rPr>
        <w:t>：</w:t>
      </w:r>
      <w:r>
        <w:rPr>
          <w:rFonts w:hint="eastAsia" w:ascii="宋体" w:hAnsi="宋体"/>
          <w:b/>
          <w:color w:val="000000"/>
          <w:sz w:val="32"/>
          <w:u w:val="single"/>
        </w:rPr>
        <w:t>※※※</w:t>
      </w:r>
      <w:r>
        <w:rPr>
          <w:rFonts w:hint="eastAsia" w:ascii="宋体" w:hAnsi="宋体"/>
          <w:b/>
          <w:bCs/>
          <w:color w:val="000000"/>
          <w:sz w:val="32"/>
          <w:u w:val="single"/>
        </w:rPr>
        <w:t>（三号宋体居中）</w:t>
      </w:r>
    </w:p>
    <w:p w14:paraId="4A65724C">
      <w:pPr>
        <w:spacing w:line="720" w:lineRule="exact"/>
        <w:ind w:firstLine="1600" w:firstLineChars="500"/>
        <w:rPr>
          <w:rFonts w:ascii="宋体" w:hAnsi="宋体"/>
          <w:color w:val="000000"/>
          <w:sz w:val="32"/>
          <w:u w:val="single"/>
        </w:rPr>
      </w:pPr>
      <w:r>
        <w:rPr>
          <w:rFonts w:hint="eastAsia" w:ascii="宋体" w:hAnsi="宋体"/>
          <w:bCs/>
          <w:color w:val="000000"/>
          <w:sz w:val="32"/>
        </w:rPr>
        <w:t>专    业</w:t>
      </w:r>
      <w:r>
        <w:rPr>
          <w:rFonts w:hint="eastAsia" w:ascii="宋体" w:hAnsi="宋体"/>
          <w:b/>
          <w:bCs/>
          <w:color w:val="000000"/>
          <w:sz w:val="32"/>
        </w:rPr>
        <w:t>：</w:t>
      </w:r>
      <w:r>
        <w:rPr>
          <w:rFonts w:hint="eastAsia" w:ascii="宋体" w:hAnsi="宋体"/>
          <w:b/>
          <w:color w:val="000000"/>
          <w:sz w:val="32"/>
          <w:u w:val="single"/>
        </w:rPr>
        <w:t>※※※</w:t>
      </w:r>
      <w:r>
        <w:rPr>
          <w:rFonts w:hint="eastAsia" w:ascii="宋体" w:hAnsi="宋体"/>
          <w:b/>
          <w:bCs/>
          <w:color w:val="000000"/>
          <w:sz w:val="32"/>
          <w:u w:val="single"/>
        </w:rPr>
        <w:t>（三号宋体居中）</w:t>
      </w:r>
    </w:p>
    <w:p w14:paraId="6537BD11">
      <w:pPr>
        <w:spacing w:line="720" w:lineRule="exact"/>
        <w:jc w:val="center"/>
        <w:rPr>
          <w:rFonts w:ascii="宋体" w:hAnsi="宋体"/>
          <w:color w:val="000000"/>
          <w:sz w:val="32"/>
          <w:u w:val="single"/>
        </w:rPr>
      </w:pPr>
      <w:r>
        <w:rPr>
          <w:rFonts w:hint="eastAsia" w:ascii="宋体" w:hAnsi="宋体"/>
          <w:bCs/>
          <w:color w:val="000000"/>
          <w:sz w:val="32"/>
        </w:rPr>
        <w:t>班    级</w:t>
      </w:r>
      <w:r>
        <w:rPr>
          <w:rFonts w:hint="eastAsia" w:ascii="宋体" w:hAnsi="宋体"/>
          <w:b/>
          <w:bCs/>
          <w:color w:val="000000"/>
          <w:sz w:val="32"/>
        </w:rPr>
        <w:t>：</w:t>
      </w:r>
      <w:r>
        <w:rPr>
          <w:rFonts w:hint="eastAsia" w:ascii="宋体" w:hAnsi="宋体"/>
          <w:b/>
          <w:color w:val="000000"/>
          <w:sz w:val="32"/>
          <w:u w:val="single"/>
        </w:rPr>
        <w:t>※※※</w:t>
      </w:r>
      <w:r>
        <w:rPr>
          <w:rFonts w:hint="eastAsia" w:ascii="宋体" w:hAnsi="宋体"/>
          <w:b/>
          <w:bCs/>
          <w:color w:val="000000"/>
          <w:sz w:val="32"/>
          <w:u w:val="single"/>
        </w:rPr>
        <w:t>（三号宋体居中）</w:t>
      </w:r>
    </w:p>
    <w:p w14:paraId="12A739B7">
      <w:pPr>
        <w:spacing w:line="720" w:lineRule="exact"/>
        <w:jc w:val="center"/>
        <w:rPr>
          <w:rFonts w:ascii="宋体" w:hAnsi="宋体"/>
          <w:color w:val="000000"/>
          <w:sz w:val="32"/>
          <w:u w:val="single"/>
        </w:rPr>
      </w:pPr>
      <w:r>
        <w:rPr>
          <w:rFonts w:hint="eastAsia" w:ascii="宋体" w:hAnsi="宋体"/>
          <w:bCs/>
          <w:color w:val="000000"/>
          <w:sz w:val="32"/>
        </w:rPr>
        <w:t>指导教师</w:t>
      </w:r>
      <w:r>
        <w:rPr>
          <w:rFonts w:hint="eastAsia" w:ascii="宋体" w:hAnsi="宋体"/>
          <w:b/>
          <w:bCs/>
          <w:color w:val="000000"/>
          <w:sz w:val="32"/>
        </w:rPr>
        <w:t>：</w:t>
      </w:r>
      <w:r>
        <w:rPr>
          <w:rFonts w:hint="eastAsia" w:ascii="宋体" w:hAnsi="宋体"/>
          <w:b/>
          <w:color w:val="000000"/>
          <w:sz w:val="32"/>
          <w:u w:val="single"/>
        </w:rPr>
        <w:t>※※※</w:t>
      </w:r>
      <w:r>
        <w:rPr>
          <w:rFonts w:hint="eastAsia" w:ascii="宋体" w:hAnsi="宋体"/>
          <w:b/>
          <w:bCs/>
          <w:color w:val="000000"/>
          <w:sz w:val="32"/>
          <w:u w:val="single"/>
        </w:rPr>
        <w:t>（三号宋体居中）</w:t>
      </w:r>
    </w:p>
    <w:p w14:paraId="3462E99C">
      <w:pPr>
        <w:spacing w:line="720" w:lineRule="exact"/>
        <w:ind w:firstLine="1280" w:firstLineChars="400"/>
        <w:rPr>
          <w:rFonts w:ascii="宋体" w:hAnsi="宋体"/>
          <w:color w:val="000000"/>
          <w:sz w:val="32"/>
          <w:u w:val="single"/>
        </w:rPr>
      </w:pPr>
    </w:p>
    <w:p w14:paraId="37292EBE">
      <w:pPr>
        <w:spacing w:line="720" w:lineRule="exact"/>
        <w:jc w:val="center"/>
        <w:rPr>
          <w:rFonts w:ascii="宋体" w:hAnsi="宋体"/>
          <w:b/>
          <w:color w:val="000000"/>
          <w:sz w:val="36"/>
          <w:szCs w:val="36"/>
        </w:rPr>
        <w:sectPr>
          <w:pgSz w:w="11906" w:h="16838"/>
          <w:pgMar w:top="1440" w:right="1800" w:bottom="1440" w:left="1800" w:header="851" w:footer="992" w:gutter="0"/>
          <w:cols w:space="720" w:num="1"/>
          <w:docGrid w:type="lines" w:linePitch="312" w:charSpace="0"/>
        </w:sectPr>
      </w:pPr>
      <w:r>
        <w:rPr>
          <w:rFonts w:hint="eastAsia" w:ascii="宋体" w:hAnsi="宋体"/>
          <w:bCs/>
          <w:color w:val="000000"/>
          <w:sz w:val="36"/>
          <w:szCs w:val="36"/>
        </w:rPr>
        <w:t>完成日期</w:t>
      </w:r>
      <w:r>
        <w:rPr>
          <w:rFonts w:hint="eastAsia" w:ascii="宋体" w:hAnsi="宋体"/>
          <w:b/>
          <w:bCs/>
          <w:color w:val="000000"/>
          <w:sz w:val="36"/>
          <w:szCs w:val="36"/>
        </w:rPr>
        <w:t xml:space="preserve">：      </w:t>
      </w:r>
      <w:r>
        <w:rPr>
          <w:rFonts w:hint="eastAsia" w:ascii="宋体" w:hAnsi="宋体"/>
          <w:b/>
          <w:color w:val="000000"/>
          <w:sz w:val="36"/>
          <w:szCs w:val="36"/>
        </w:rPr>
        <w:t>年   月   日</w:t>
      </w:r>
      <w:bookmarkStart w:id="6" w:name="_GoBack"/>
      <w:bookmarkEnd w:id="6"/>
    </w:p>
    <w:p w14:paraId="72272D1E">
      <w:pPr>
        <w:jc w:val="center"/>
        <w:rPr>
          <w:rFonts w:ascii="宋体" w:hAnsi="宋体"/>
          <w:b/>
          <w:i/>
          <w:color w:val="000000"/>
          <w:sz w:val="32"/>
          <w:szCs w:val="32"/>
          <w:u w:val="single"/>
        </w:rPr>
      </w:pPr>
      <w:bookmarkStart w:id="1" w:name="_Toc153169369"/>
      <w:r>
        <w:rPr>
          <w:rFonts w:hint="eastAsia" w:ascii="宋体" w:hAnsi="宋体"/>
          <w:color w:val="000000"/>
          <w:sz w:val="32"/>
          <w:szCs w:val="32"/>
        </w:rPr>
        <w:t>目 录</w:t>
      </w:r>
      <w:r>
        <w:rPr>
          <w:rFonts w:hint="eastAsia" w:ascii="宋体" w:hAnsi="宋体"/>
          <w:b/>
          <w:i/>
          <w:color w:val="000000"/>
          <w:sz w:val="32"/>
          <w:szCs w:val="32"/>
          <w:u w:val="single"/>
        </w:rPr>
        <w:t>（三号黑体居中）</w:t>
      </w:r>
      <w:bookmarkEnd w:id="1"/>
    </w:p>
    <w:p w14:paraId="65125149">
      <w:pPr>
        <w:rPr>
          <w:rFonts w:ascii="宋体" w:hAnsi="宋体"/>
          <w:b/>
          <w:i/>
          <w:color w:val="000000"/>
          <w:sz w:val="24"/>
          <w:u w:val="single"/>
        </w:rPr>
      </w:pPr>
      <w:r>
        <w:rPr>
          <w:rFonts w:hint="eastAsia" w:ascii="宋体" w:hAnsi="宋体"/>
          <w:b/>
          <w:i/>
          <w:color w:val="000000"/>
          <w:sz w:val="24"/>
          <w:u w:val="single"/>
        </w:rPr>
        <w:t>空一行</w:t>
      </w:r>
    </w:p>
    <w:p w14:paraId="564679C2">
      <w:pPr>
        <w:rPr>
          <w:rFonts w:ascii="宋体" w:hAnsi="宋体"/>
          <w:b/>
          <w:i/>
          <w:color w:val="000000"/>
          <w:sz w:val="32"/>
          <w:szCs w:val="32"/>
          <w:u w:val="single"/>
        </w:rPr>
      </w:pPr>
      <w:r>
        <w:rPr>
          <w:rFonts w:hint="eastAsia" w:ascii="宋体" w:hAnsi="宋体"/>
          <w:b/>
          <w:i/>
          <w:color w:val="000000"/>
          <w:sz w:val="24"/>
          <w:u w:val="single"/>
        </w:rPr>
        <w:t>空一行</w:t>
      </w:r>
    </w:p>
    <w:p w14:paraId="26759B0E">
      <w:pPr>
        <w:numPr>
          <w:ilvl w:val="0"/>
          <w:numId w:val="1"/>
        </w:numPr>
        <w:rPr>
          <w:rFonts w:ascii="宋体" w:hAnsi="宋体"/>
          <w:b/>
          <w:color w:val="000000"/>
          <w:sz w:val="28"/>
          <w:szCs w:val="28"/>
        </w:rPr>
      </w:pPr>
      <w:r>
        <w:rPr>
          <w:rFonts w:hint="eastAsia" w:ascii="宋体" w:hAnsi="宋体"/>
          <w:color w:val="000000"/>
          <w:sz w:val="28"/>
          <w:szCs w:val="28"/>
        </w:rPr>
        <w:t>※※※※※※</w:t>
      </w:r>
      <w:r>
        <w:rPr>
          <w:rFonts w:hint="eastAsia" w:ascii="宋体" w:hAnsi="宋体"/>
          <w:b/>
          <w:color w:val="000000"/>
          <w:sz w:val="28"/>
          <w:szCs w:val="28"/>
        </w:rPr>
        <w:t xml:space="preserve"> </w:t>
      </w:r>
      <w:r>
        <w:rPr>
          <w:rFonts w:hint="eastAsia" w:ascii="宋体" w:hAnsi="宋体"/>
          <w:color w:val="000000"/>
          <w:sz w:val="28"/>
          <w:szCs w:val="28"/>
        </w:rPr>
        <w:t>…………………………………………………</w:t>
      </w:r>
      <w:r>
        <w:rPr>
          <w:rFonts w:hint="eastAsia" w:ascii="宋体" w:hAnsi="宋体"/>
          <w:b/>
          <w:color w:val="000000"/>
          <w:sz w:val="28"/>
          <w:szCs w:val="28"/>
        </w:rPr>
        <w:t xml:space="preserve"> </w:t>
      </w:r>
      <w:r>
        <w:rPr>
          <w:rFonts w:hint="eastAsia" w:ascii="宋体" w:hAnsi="宋体"/>
          <w:color w:val="000000"/>
          <w:sz w:val="28"/>
          <w:szCs w:val="28"/>
        </w:rPr>
        <w:t>1</w:t>
      </w:r>
    </w:p>
    <w:p w14:paraId="779D0FD6">
      <w:pPr>
        <w:spacing w:line="400" w:lineRule="exact"/>
        <w:rPr>
          <w:rFonts w:ascii="宋体" w:hAnsi="宋体"/>
          <w:color w:val="000000"/>
          <w:sz w:val="28"/>
          <w:szCs w:val="28"/>
        </w:rPr>
      </w:pPr>
      <w:r>
        <w:rPr>
          <w:rFonts w:hint="eastAsia" w:ascii="宋体" w:hAnsi="宋体"/>
          <w:color w:val="000000"/>
          <w:sz w:val="28"/>
          <w:szCs w:val="28"/>
        </w:rPr>
        <w:t>（一）※※※※※※………………………………………………… 1</w:t>
      </w:r>
    </w:p>
    <w:p w14:paraId="29B350C2">
      <w:pPr>
        <w:spacing w:line="400" w:lineRule="exact"/>
        <w:ind w:firstLine="280" w:firstLineChars="100"/>
        <w:rPr>
          <w:rFonts w:ascii="宋体" w:hAnsi="宋体"/>
          <w:color w:val="000000"/>
          <w:sz w:val="28"/>
          <w:szCs w:val="28"/>
        </w:rPr>
      </w:pPr>
      <w:r>
        <w:rPr>
          <w:rFonts w:hint="eastAsia" w:ascii="宋体" w:hAnsi="宋体"/>
          <w:color w:val="000000"/>
          <w:sz w:val="28"/>
          <w:szCs w:val="28"/>
        </w:rPr>
        <w:t>1.※※※※※※※※※※※※※………………………………… 1</w:t>
      </w:r>
    </w:p>
    <w:p w14:paraId="011D4C0D">
      <w:pPr>
        <w:spacing w:line="400" w:lineRule="exact"/>
        <w:ind w:firstLine="280" w:firstLineChars="100"/>
        <w:rPr>
          <w:rFonts w:ascii="宋体" w:hAnsi="宋体"/>
          <w:color w:val="000000"/>
          <w:sz w:val="28"/>
          <w:szCs w:val="28"/>
        </w:rPr>
      </w:pPr>
      <w:r>
        <w:rPr>
          <w:rFonts w:hint="eastAsia" w:ascii="宋体" w:hAnsi="宋体"/>
          <w:color w:val="000000"/>
          <w:sz w:val="28"/>
          <w:szCs w:val="28"/>
        </w:rPr>
        <w:t>2.※※※※※※※………………………………………………… 4</w:t>
      </w:r>
    </w:p>
    <w:p w14:paraId="1CFC9F1D">
      <w:pPr>
        <w:spacing w:line="400" w:lineRule="exact"/>
        <w:rPr>
          <w:rFonts w:ascii="宋体" w:hAnsi="宋体"/>
          <w:color w:val="000000"/>
          <w:sz w:val="28"/>
          <w:szCs w:val="28"/>
        </w:rPr>
      </w:pPr>
      <w:r>
        <w:rPr>
          <w:rFonts w:hint="eastAsia" w:ascii="宋体" w:hAnsi="宋体"/>
          <w:color w:val="000000"/>
          <w:sz w:val="28"/>
          <w:szCs w:val="28"/>
        </w:rPr>
        <w:t>（二）※※※※……………………………………………………… 7</w:t>
      </w:r>
    </w:p>
    <w:p w14:paraId="4DA14476">
      <w:pPr>
        <w:spacing w:line="400" w:lineRule="exact"/>
        <w:rPr>
          <w:rFonts w:ascii="宋体" w:hAnsi="宋体"/>
          <w:color w:val="000000"/>
          <w:sz w:val="28"/>
          <w:szCs w:val="28"/>
        </w:rPr>
      </w:pPr>
      <w:r>
        <w:rPr>
          <w:rFonts w:hint="eastAsia" w:ascii="宋体" w:hAnsi="宋体"/>
          <w:color w:val="000000"/>
          <w:sz w:val="28"/>
          <w:szCs w:val="28"/>
        </w:rPr>
        <w:t>（三）※※※※※※※※……………………………………………12</w:t>
      </w:r>
    </w:p>
    <w:p w14:paraId="0CA548C2">
      <w:pPr>
        <w:spacing w:line="400" w:lineRule="exact"/>
        <w:rPr>
          <w:rFonts w:ascii="宋体" w:hAnsi="宋体"/>
          <w:b/>
          <w:color w:val="000000"/>
          <w:sz w:val="28"/>
          <w:szCs w:val="28"/>
        </w:rPr>
      </w:pPr>
      <w:r>
        <w:rPr>
          <w:rFonts w:hint="eastAsia" w:ascii="宋体" w:hAnsi="宋体"/>
          <w:color w:val="000000"/>
          <w:sz w:val="28"/>
          <w:szCs w:val="28"/>
        </w:rPr>
        <w:t>二、※※※※…………………………………………………………16</w:t>
      </w:r>
    </w:p>
    <w:p w14:paraId="1EF555E1">
      <w:pPr>
        <w:spacing w:line="400" w:lineRule="exact"/>
        <w:rPr>
          <w:rFonts w:ascii="宋体" w:hAnsi="宋体"/>
          <w:color w:val="000000"/>
          <w:sz w:val="28"/>
          <w:szCs w:val="28"/>
        </w:rPr>
      </w:pPr>
      <w:r>
        <w:rPr>
          <w:rFonts w:hint="eastAsia" w:ascii="宋体" w:hAnsi="宋体"/>
          <w:color w:val="000000"/>
          <w:sz w:val="28"/>
          <w:szCs w:val="28"/>
        </w:rPr>
        <w:t>（一）※※※※※……………………………………………………16</w:t>
      </w:r>
    </w:p>
    <w:p w14:paraId="5AF124D2">
      <w:pPr>
        <w:spacing w:line="400" w:lineRule="exact"/>
        <w:rPr>
          <w:rFonts w:ascii="宋体" w:hAnsi="宋体"/>
          <w:color w:val="000000"/>
          <w:sz w:val="28"/>
          <w:szCs w:val="28"/>
        </w:rPr>
      </w:pPr>
      <w:r>
        <w:rPr>
          <w:rFonts w:hint="eastAsia" w:ascii="宋体" w:hAnsi="宋体"/>
          <w:color w:val="000000"/>
          <w:sz w:val="28"/>
          <w:szCs w:val="28"/>
        </w:rPr>
        <w:t>（二）※※※※※……………………………………………………24</w:t>
      </w:r>
    </w:p>
    <w:p w14:paraId="484EA92E">
      <w:pPr>
        <w:spacing w:line="400" w:lineRule="exact"/>
        <w:ind w:firstLine="280" w:firstLineChars="100"/>
        <w:rPr>
          <w:rFonts w:ascii="宋体" w:hAnsi="宋体"/>
          <w:color w:val="000000"/>
          <w:sz w:val="28"/>
          <w:szCs w:val="28"/>
        </w:rPr>
      </w:pPr>
      <w:r>
        <w:rPr>
          <w:rFonts w:hint="eastAsia" w:ascii="宋体" w:hAnsi="宋体"/>
          <w:color w:val="000000"/>
          <w:sz w:val="28"/>
          <w:szCs w:val="28"/>
        </w:rPr>
        <w:t>1.※※※※…………………………………………………………24</w:t>
      </w:r>
    </w:p>
    <w:p w14:paraId="2DA2372E">
      <w:pPr>
        <w:spacing w:line="400" w:lineRule="exact"/>
        <w:ind w:firstLine="280" w:firstLineChars="100"/>
        <w:rPr>
          <w:rFonts w:ascii="宋体" w:hAnsi="宋体"/>
          <w:color w:val="000000"/>
          <w:sz w:val="28"/>
          <w:szCs w:val="28"/>
        </w:rPr>
      </w:pPr>
      <w:r>
        <w:rPr>
          <w:rFonts w:hint="eastAsia" w:ascii="宋体" w:hAnsi="宋体"/>
          <w:color w:val="000000"/>
          <w:sz w:val="28"/>
          <w:szCs w:val="28"/>
        </w:rPr>
        <w:t>2.※※※※※………………………………………………………30</w:t>
      </w:r>
    </w:p>
    <w:p w14:paraId="3EA5FD4E">
      <w:pPr>
        <w:spacing w:line="400" w:lineRule="exact"/>
        <w:ind w:firstLine="280" w:firstLineChars="100"/>
        <w:rPr>
          <w:rFonts w:ascii="宋体" w:hAnsi="宋体"/>
          <w:color w:val="000000"/>
          <w:sz w:val="28"/>
          <w:szCs w:val="28"/>
        </w:rPr>
      </w:pPr>
      <w:r>
        <w:rPr>
          <w:rFonts w:hint="eastAsia" w:ascii="宋体" w:hAnsi="宋体"/>
          <w:color w:val="000000"/>
          <w:sz w:val="28"/>
          <w:szCs w:val="28"/>
        </w:rPr>
        <w:t>3.※※※※…………………………………………………………31</w:t>
      </w:r>
    </w:p>
    <w:p w14:paraId="450B1EE9">
      <w:pPr>
        <w:spacing w:line="400" w:lineRule="exact"/>
        <w:rPr>
          <w:rFonts w:ascii="宋体" w:hAnsi="宋体"/>
          <w:color w:val="000000"/>
          <w:sz w:val="28"/>
          <w:szCs w:val="28"/>
        </w:rPr>
      </w:pPr>
      <w:r>
        <w:rPr>
          <w:rFonts w:hint="eastAsia" w:ascii="宋体" w:hAnsi="宋体"/>
          <w:color w:val="000000"/>
          <w:sz w:val="28"/>
          <w:szCs w:val="28"/>
        </w:rPr>
        <w:t>（三）※※※※………………………………………………………33</w:t>
      </w:r>
    </w:p>
    <w:p w14:paraId="198CF717">
      <w:pPr>
        <w:spacing w:line="400" w:lineRule="exact"/>
        <w:rPr>
          <w:rFonts w:ascii="宋体" w:hAnsi="宋体"/>
          <w:b/>
          <w:color w:val="000000"/>
          <w:sz w:val="28"/>
          <w:szCs w:val="28"/>
        </w:rPr>
      </w:pPr>
      <w:r>
        <w:rPr>
          <w:rFonts w:hint="eastAsia" w:ascii="宋体" w:hAnsi="宋体"/>
          <w:color w:val="000000"/>
          <w:sz w:val="28"/>
          <w:szCs w:val="28"/>
        </w:rPr>
        <w:t>三、※※※※…………………………………………………………36</w:t>
      </w:r>
    </w:p>
    <w:p w14:paraId="21874DAC">
      <w:pPr>
        <w:spacing w:line="400" w:lineRule="exact"/>
        <w:rPr>
          <w:rFonts w:ascii="宋体" w:hAnsi="宋体"/>
          <w:color w:val="000000"/>
          <w:sz w:val="28"/>
          <w:szCs w:val="28"/>
        </w:rPr>
      </w:pPr>
      <w:r>
        <w:rPr>
          <w:rFonts w:hint="eastAsia" w:ascii="宋体" w:hAnsi="宋体"/>
          <w:color w:val="000000"/>
          <w:sz w:val="28"/>
          <w:szCs w:val="28"/>
        </w:rPr>
        <w:t>（一）※※※※※……………………………………………………38</w:t>
      </w:r>
    </w:p>
    <w:p w14:paraId="26BABD05">
      <w:pPr>
        <w:spacing w:line="400" w:lineRule="exact"/>
        <w:rPr>
          <w:rFonts w:ascii="宋体" w:hAnsi="宋体"/>
          <w:color w:val="000000"/>
          <w:sz w:val="28"/>
          <w:szCs w:val="28"/>
        </w:rPr>
      </w:pPr>
      <w:r>
        <w:rPr>
          <w:rFonts w:hint="eastAsia" w:ascii="宋体" w:hAnsi="宋体"/>
          <w:color w:val="000000"/>
          <w:sz w:val="28"/>
          <w:szCs w:val="28"/>
        </w:rPr>
        <w:t>（二）※※※※………………………………………………………43</w:t>
      </w:r>
    </w:p>
    <w:p w14:paraId="033F8CE5">
      <w:pPr>
        <w:spacing w:line="400" w:lineRule="exact"/>
        <w:rPr>
          <w:rFonts w:ascii="宋体" w:hAnsi="宋体"/>
          <w:color w:val="000000"/>
          <w:sz w:val="28"/>
          <w:szCs w:val="28"/>
        </w:rPr>
      </w:pPr>
      <w:r>
        <w:rPr>
          <w:rFonts w:hint="eastAsia" w:ascii="宋体" w:hAnsi="宋体"/>
          <w:color w:val="000000"/>
          <w:sz w:val="28"/>
          <w:szCs w:val="28"/>
        </w:rPr>
        <w:t>四、※※※※…………………………………………………………45</w:t>
      </w:r>
    </w:p>
    <w:p w14:paraId="152EF69D">
      <w:pPr>
        <w:spacing w:line="400" w:lineRule="exact"/>
        <w:rPr>
          <w:rFonts w:ascii="宋体" w:hAnsi="宋体"/>
          <w:color w:val="000000"/>
          <w:sz w:val="28"/>
          <w:szCs w:val="28"/>
        </w:rPr>
      </w:pPr>
      <w:r>
        <w:rPr>
          <w:rFonts w:hint="eastAsia" w:ascii="宋体" w:hAnsi="宋体"/>
          <w:color w:val="000000"/>
          <w:sz w:val="28"/>
          <w:szCs w:val="28"/>
        </w:rPr>
        <w:t>参考文献………………………………………………………………48</w:t>
      </w:r>
    </w:p>
    <w:p w14:paraId="4DD05EC4">
      <w:pPr>
        <w:spacing w:line="400" w:lineRule="exact"/>
        <w:rPr>
          <w:rFonts w:ascii="宋体" w:hAnsi="宋体"/>
          <w:b/>
          <w:color w:val="000000"/>
          <w:sz w:val="28"/>
          <w:szCs w:val="28"/>
        </w:rPr>
      </w:pPr>
      <w:r>
        <w:rPr>
          <w:rFonts w:hint="eastAsia" w:ascii="宋体" w:hAnsi="宋体"/>
          <w:i/>
          <w:color w:val="000000"/>
          <w:sz w:val="28"/>
          <w:szCs w:val="28"/>
          <w:u w:val="single"/>
        </w:rPr>
        <mc:AlternateContent>
          <mc:Choice Requires="wps">
            <w:drawing>
              <wp:anchor distT="0" distB="0" distL="114300" distR="114300" simplePos="0" relativeHeight="251659264" behindDoc="0" locked="0" layoutInCell="1" allowOverlap="1">
                <wp:simplePos x="0" y="0"/>
                <wp:positionH relativeFrom="column">
                  <wp:posOffset>114300</wp:posOffset>
                </wp:positionH>
                <wp:positionV relativeFrom="paragraph">
                  <wp:posOffset>238760</wp:posOffset>
                </wp:positionV>
                <wp:extent cx="635" cy="692785"/>
                <wp:effectExtent l="76200" t="20955" r="75565" b="10160"/>
                <wp:wrapNone/>
                <wp:docPr id="8" name="Line 3"/>
                <wp:cNvGraphicFramePr/>
                <a:graphic xmlns:a="http://schemas.openxmlformats.org/drawingml/2006/main">
                  <a:graphicData uri="http://schemas.microsoft.com/office/word/2010/wordprocessingShape">
                    <wps:wsp>
                      <wps:cNvCnPr>
                        <a:cxnSpLocks noChangeShapeType="1"/>
                      </wps:cNvCnPr>
                      <wps:spPr bwMode="auto">
                        <a:xfrm>
                          <a:off x="0" y="0"/>
                          <a:ext cx="635" cy="692785"/>
                        </a:xfrm>
                        <a:prstGeom prst="line">
                          <a:avLst/>
                        </a:prstGeom>
                        <a:noFill/>
                        <a:ln w="9525">
                          <a:solidFill>
                            <a:srgbClr val="000000"/>
                          </a:solidFill>
                          <a:round/>
                          <a:headEnd type="arrow" w="med" len="sm"/>
                        </a:ln>
                      </wps:spPr>
                      <wps:bodyPr/>
                    </wps:wsp>
                  </a:graphicData>
                </a:graphic>
              </wp:anchor>
            </w:drawing>
          </mc:Choice>
          <mc:Fallback>
            <w:pict>
              <v:line id="Line 3" o:spid="_x0000_s1026" o:spt="20" style="position:absolute;left:0pt;margin-left:9pt;margin-top:18.8pt;height:54.55pt;width:0.05pt;z-index:251659264;mso-width-relative:page;mso-height-relative:page;" filled="f" stroked="t" coordsize="21600,21600" o:gfxdata="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F638p9YAAAAIAQAA&#10;DwAAAAAAAAABACAAAAAiAAAAZHJzL2Rvd25yZXYueG1sUEsBAhQAFAAAAAgAh07iQAml7pHiAQAA&#10;ygMAAA4AAAAAAAAAAQAgAAAAJQEAAGRycy9lMm9Eb2MueG1sUEsFBgAAAAAGAAYAWQEAAHkFAAAA&#10;AA==&#10;">
                <v:fill on="f" focussize="0,0"/>
                <v:stroke color="#000000" joinstyle="round" startarrow="open" startarrowlength="short"/>
                <v:imagedata o:title=""/>
                <o:lock v:ext="edit" aspectratio="f"/>
              </v:line>
            </w:pict>
          </mc:Fallback>
        </mc:AlternateContent>
      </w:r>
      <w:r>
        <w:rPr>
          <w:rFonts w:hint="eastAsia" w:ascii="宋体" w:hAnsi="宋体"/>
          <w:color w:val="000000"/>
          <w:sz w:val="28"/>
          <w:szCs w:val="28"/>
        </w:rPr>
        <w:t>附录……………………………………………………………………50</w:t>
      </w:r>
    </w:p>
    <w:p w14:paraId="6A4C336C">
      <w:pPr>
        <w:spacing w:line="400" w:lineRule="exact"/>
        <w:rPr>
          <w:rFonts w:ascii="宋体" w:hAnsi="宋体"/>
          <w:color w:val="000000"/>
          <w:sz w:val="28"/>
          <w:szCs w:val="28"/>
        </w:rPr>
      </w:pPr>
    </w:p>
    <w:p w14:paraId="0DE1B25D">
      <w:pPr>
        <w:spacing w:line="400" w:lineRule="exact"/>
        <w:rPr>
          <w:rFonts w:ascii="宋体" w:hAnsi="宋体"/>
          <w:color w:val="000000"/>
          <w:sz w:val="28"/>
          <w:szCs w:val="28"/>
        </w:rPr>
      </w:pPr>
    </w:p>
    <w:p w14:paraId="03FDDAC9">
      <w:pPr>
        <w:spacing w:line="400" w:lineRule="exact"/>
        <w:ind w:firstLine="280"/>
        <w:rPr>
          <w:rFonts w:ascii="宋体" w:hAnsi="宋体"/>
          <w:b/>
          <w:i/>
          <w:color w:val="000000"/>
          <w:sz w:val="28"/>
          <w:szCs w:val="28"/>
          <w:u w:val="single"/>
        </w:rPr>
      </w:pPr>
      <w:r>
        <w:rPr>
          <w:rFonts w:hint="eastAsia" w:ascii="宋体" w:hAnsi="宋体"/>
          <w:b/>
          <w:i/>
          <w:color w:val="000000"/>
          <w:sz w:val="28"/>
          <w:szCs w:val="28"/>
          <w:u w:val="single"/>
        </w:rPr>
        <w:t>（标题顺序号、内容及其开始页码均为四号宋体，一级标题为黑体四号）</w:t>
      </w:r>
    </w:p>
    <w:p w14:paraId="5B2D34CC">
      <w:pPr>
        <w:rPr>
          <w:rFonts w:ascii="宋体" w:hAnsi="宋体"/>
          <w:color w:val="000000"/>
        </w:rPr>
      </w:pPr>
    </w:p>
    <w:p w14:paraId="0E20B790">
      <w:pPr>
        <w:rPr>
          <w:rFonts w:ascii="宋体" w:hAnsi="宋体"/>
          <w:color w:val="000000"/>
        </w:rPr>
      </w:pPr>
    </w:p>
    <w:p w14:paraId="3EB5DF17">
      <w:pPr>
        <w:rPr>
          <w:rFonts w:ascii="宋体" w:hAnsi="宋体"/>
          <w:color w:val="000000"/>
        </w:rPr>
      </w:pPr>
    </w:p>
    <w:p w14:paraId="432E0550">
      <w:pPr>
        <w:rPr>
          <w:rFonts w:ascii="宋体" w:hAnsi="宋体"/>
          <w:color w:val="000000"/>
        </w:rPr>
      </w:pPr>
    </w:p>
    <w:p w14:paraId="38D4FEBC">
      <w:pPr>
        <w:rPr>
          <w:rFonts w:ascii="宋体" w:hAnsi="宋体"/>
          <w:color w:val="000000"/>
        </w:rPr>
      </w:pPr>
    </w:p>
    <w:p w14:paraId="0E776E9C">
      <w:pPr>
        <w:rPr>
          <w:rFonts w:ascii="宋体" w:hAnsi="宋体"/>
          <w:color w:val="000000"/>
        </w:rPr>
      </w:pPr>
    </w:p>
    <w:p w14:paraId="5DD5B37A">
      <w:pPr>
        <w:rPr>
          <w:rFonts w:ascii="宋体" w:hAnsi="宋体"/>
          <w:color w:val="000000"/>
        </w:rPr>
      </w:pPr>
    </w:p>
    <w:p w14:paraId="1ADBC759">
      <w:pPr>
        <w:rPr>
          <w:rFonts w:ascii="宋体" w:hAnsi="宋体"/>
          <w:color w:val="000000"/>
        </w:rPr>
      </w:pPr>
    </w:p>
    <w:p w14:paraId="0BB5B42A">
      <w:pPr>
        <w:rPr>
          <w:rFonts w:ascii="宋体" w:hAnsi="宋体"/>
          <w:b/>
          <w:i/>
          <w:color w:val="000000"/>
          <w:sz w:val="24"/>
        </w:rPr>
      </w:pPr>
      <w:r>
        <w:rPr>
          <w:rFonts w:ascii="宋体" w:hAnsi="宋体"/>
          <w:color w:val="000000"/>
        </w:rPr>
        <w:br w:type="page"/>
      </w:r>
      <w:bookmarkStart w:id="2" w:name="_Toc153169367"/>
      <w:bookmarkStart w:id="3" w:name="_Toc153169368"/>
      <w:r>
        <w:rPr>
          <w:rFonts w:hint="eastAsia" w:ascii="宋体" w:hAnsi="宋体"/>
          <w:b/>
          <w:i/>
          <w:color w:val="000000"/>
          <w:sz w:val="24"/>
          <w:u w:val="single"/>
        </w:rPr>
        <w:t>空一行</w:t>
      </w:r>
      <w:bookmarkEnd w:id="2"/>
    </w:p>
    <w:p w14:paraId="0C542EBC">
      <w:pPr>
        <w:snapToGrid w:val="0"/>
        <w:spacing w:line="360" w:lineRule="auto"/>
        <w:jc w:val="center"/>
        <w:rPr>
          <w:rFonts w:ascii="宋体" w:hAnsi="宋体"/>
          <w:color w:val="000000"/>
          <w:sz w:val="32"/>
          <w:szCs w:val="32"/>
        </w:rPr>
      </w:pPr>
      <w:r>
        <w:rPr>
          <w:rFonts w:hint="eastAsia" w:ascii="宋体" w:hAnsi="宋体"/>
          <w:color w:val="000000"/>
          <w:sz w:val="32"/>
          <w:szCs w:val="32"/>
        </w:rPr>
        <w:t>论文题目</w:t>
      </w:r>
      <w:r>
        <w:rPr>
          <w:rFonts w:hint="eastAsia" w:ascii="宋体" w:hAnsi="宋体"/>
          <w:b/>
          <w:i/>
          <w:color w:val="000000"/>
          <w:sz w:val="32"/>
          <w:szCs w:val="32"/>
          <w:u w:val="single"/>
        </w:rPr>
        <w:t>（三号黑体居中）</w:t>
      </w:r>
    </w:p>
    <w:p w14:paraId="26F110A1">
      <w:pPr>
        <w:snapToGrid w:val="0"/>
        <w:spacing w:line="360" w:lineRule="auto"/>
        <w:rPr>
          <w:rFonts w:ascii="宋体" w:hAnsi="宋体"/>
          <w:b/>
          <w:i/>
          <w:color w:val="000000"/>
          <w:sz w:val="24"/>
        </w:rPr>
      </w:pPr>
      <w:r>
        <w:rPr>
          <w:rFonts w:hint="eastAsia" w:ascii="宋体" w:hAnsi="宋体"/>
          <w:b/>
          <w:i/>
          <w:color w:val="000000"/>
          <w:sz w:val="24"/>
          <w:u w:val="single"/>
        </w:rPr>
        <w:t>空一行</w:t>
      </w:r>
    </w:p>
    <w:p w14:paraId="7440ED77">
      <w:pPr>
        <w:snapToGrid w:val="0"/>
        <w:spacing w:line="360" w:lineRule="auto"/>
        <w:jc w:val="center"/>
        <w:rPr>
          <w:rFonts w:ascii="宋体" w:hAnsi="宋体"/>
          <w:color w:val="000000"/>
          <w:sz w:val="28"/>
          <w:szCs w:val="28"/>
        </w:rPr>
      </w:pPr>
      <w:r>
        <w:rPr>
          <w:rFonts w:hint="eastAsia" w:ascii="宋体" w:hAnsi="宋体"/>
          <w:color w:val="000000"/>
          <w:sz w:val="28"/>
          <w:szCs w:val="28"/>
        </w:rPr>
        <w:t>内 容 摘 要</w:t>
      </w:r>
      <w:r>
        <w:rPr>
          <w:rFonts w:hint="eastAsia" w:ascii="宋体" w:hAnsi="宋体"/>
          <w:b/>
          <w:i/>
          <w:color w:val="000000"/>
          <w:sz w:val="28"/>
          <w:szCs w:val="28"/>
          <w:u w:val="single"/>
        </w:rPr>
        <w:t>（四号黑体居中）</w:t>
      </w:r>
    </w:p>
    <w:p w14:paraId="048F9A18">
      <w:pPr>
        <w:snapToGrid w:val="0"/>
        <w:spacing w:line="360" w:lineRule="auto"/>
        <w:rPr>
          <w:rFonts w:ascii="宋体" w:hAnsi="宋体"/>
          <w:b/>
          <w:i/>
          <w:color w:val="000000"/>
          <w:sz w:val="28"/>
          <w:u w:val="single"/>
        </w:rPr>
      </w:pPr>
      <w:r>
        <w:rPr>
          <w:rFonts w:hint="eastAsia" w:ascii="宋体" w:hAnsi="宋体"/>
          <w:b/>
          <w:i/>
          <w:color w:val="000000"/>
          <w:sz w:val="24"/>
          <w:u w:val="single"/>
        </w:rPr>
        <w:t>空一行</w:t>
      </w:r>
    </w:p>
    <w:p w14:paraId="674C17CF">
      <w:pPr>
        <w:snapToGrid w:val="0"/>
        <w:spacing w:line="360" w:lineRule="auto"/>
        <w:rPr>
          <w:rFonts w:ascii="宋体" w:hAnsi="宋体"/>
          <w:i/>
          <w:color w:val="000000"/>
          <w:sz w:val="28"/>
          <w:szCs w:val="28"/>
          <w:u w:val="single"/>
        </w:rPr>
      </w:pPr>
      <w:r>
        <w:rPr>
          <w:rFonts w:hint="eastAsia" w:ascii="宋体" w:hAnsi="宋体"/>
          <w:color w:val="000000"/>
          <w:sz w:val="28"/>
          <w:szCs w:val="28"/>
        </w:rPr>
        <w:t>□□正文（</w:t>
      </w:r>
      <w:r>
        <w:rPr>
          <w:rFonts w:hint="eastAsia" w:ascii="宋体" w:hAnsi="宋体"/>
          <w:i/>
          <w:color w:val="000000"/>
          <w:sz w:val="28"/>
          <w:szCs w:val="28"/>
          <w:u w:val="single"/>
        </w:rPr>
        <w:t>五号宋体）中文内容摘要正文300个汉字以内。</w:t>
      </w:r>
    </w:p>
    <w:p w14:paraId="5CE7AB50">
      <w:pPr>
        <w:snapToGrid w:val="0"/>
        <w:spacing w:line="360" w:lineRule="auto"/>
        <w:rPr>
          <w:rFonts w:ascii="宋体" w:hAnsi="宋体"/>
          <w:b/>
          <w:i/>
          <w:color w:val="000000"/>
          <w:sz w:val="24"/>
          <w:u w:val="single"/>
        </w:rPr>
      </w:pPr>
      <w:r>
        <w:rPr>
          <w:rFonts w:hint="eastAsia" w:ascii="宋体" w:hAnsi="宋体"/>
          <w:b/>
          <w:i/>
          <w:color w:val="000000"/>
          <w:sz w:val="24"/>
          <w:u w:val="single"/>
        </w:rPr>
        <w:t>空一行</w:t>
      </w:r>
    </w:p>
    <w:p w14:paraId="2EF6B032">
      <w:pPr>
        <w:snapToGrid w:val="0"/>
        <w:spacing w:line="360" w:lineRule="auto"/>
        <w:ind w:left="1154" w:hanging="1154"/>
        <w:rPr>
          <w:rFonts w:ascii="宋体" w:hAnsi="宋体"/>
          <w:color w:val="000000"/>
          <w:sz w:val="28"/>
        </w:rPr>
      </w:pPr>
      <w:r>
        <w:rPr>
          <w:rFonts w:ascii="宋体" w:hAnsi="宋体"/>
          <w:color w:val="000000"/>
          <w:sz w:val="20"/>
        </w:rPr>
        <mc:AlternateContent>
          <mc:Choice Requires="wps">
            <w:drawing>
              <wp:anchor distT="0" distB="0" distL="114300" distR="114300" simplePos="0" relativeHeight="251664384" behindDoc="0" locked="0" layoutInCell="1" allowOverlap="1">
                <wp:simplePos x="0" y="0"/>
                <wp:positionH relativeFrom="column">
                  <wp:posOffset>114300</wp:posOffset>
                </wp:positionH>
                <wp:positionV relativeFrom="paragraph">
                  <wp:posOffset>203835</wp:posOffset>
                </wp:positionV>
                <wp:extent cx="635" cy="1224280"/>
                <wp:effectExtent l="76200" t="15875" r="75565" b="7620"/>
                <wp:wrapNone/>
                <wp:docPr id="7" name="Line 4"/>
                <wp:cNvGraphicFramePr/>
                <a:graphic xmlns:a="http://schemas.openxmlformats.org/drawingml/2006/main">
                  <a:graphicData uri="http://schemas.microsoft.com/office/word/2010/wordprocessingShape">
                    <wps:wsp>
                      <wps:cNvCnPr>
                        <a:cxnSpLocks noChangeShapeType="1"/>
                      </wps:cNvCnPr>
                      <wps:spPr bwMode="auto">
                        <a:xfrm>
                          <a:off x="0" y="0"/>
                          <a:ext cx="635" cy="1224280"/>
                        </a:xfrm>
                        <a:prstGeom prst="line">
                          <a:avLst/>
                        </a:prstGeom>
                        <a:noFill/>
                        <a:ln w="9525">
                          <a:solidFill>
                            <a:srgbClr val="000000"/>
                          </a:solidFill>
                          <a:round/>
                          <a:headEnd type="arrow" w="med" len="sm"/>
                        </a:ln>
                      </wps:spPr>
                      <wps:bodyPr/>
                    </wps:wsp>
                  </a:graphicData>
                </a:graphic>
              </wp:anchor>
            </w:drawing>
          </mc:Choice>
          <mc:Fallback>
            <w:pict>
              <v:line id="Line 4" o:spid="_x0000_s1026" o:spt="20" style="position:absolute;left:0pt;margin-left:9pt;margin-top:16.05pt;height:96.4pt;width:0.05pt;z-index:251664384;mso-width-relative:page;mso-height-relative:page;" filled="f" stroked="t" coordsize="21600,21600" o:gfxdata="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CBxmE1gAAAAgB&#10;AAAPAAAAAAAAAAEAIAAAACIAAABkcnMvZG93bnJldi54bWxQSwECFAAUAAAACACHTuJAWL1IMeQB&#10;AADLAwAADgAAAAAAAAABACAAAAAlAQAAZHJzL2Uyb0RvYy54bWxQSwUGAAAAAAYABgBZAQAAewUA&#10;AAAA&#10;">
                <v:fill on="f" focussize="0,0"/>
                <v:stroke color="#000000" joinstyle="round" startarrow="open" startarrowlength="short"/>
                <v:imagedata o:title=""/>
                <o:lock v:ext="edit" aspectratio="f"/>
              </v:line>
            </w:pict>
          </mc:Fallback>
        </mc:AlternateContent>
      </w:r>
      <w:r>
        <w:rPr>
          <w:rFonts w:ascii="宋体" w:hAnsi="宋体"/>
          <w:color w:val="000000"/>
          <w:sz w:val="20"/>
        </w:rPr>
        <mc:AlternateContent>
          <mc:Choice Requires="wps">
            <w:drawing>
              <wp:anchor distT="0" distB="0" distL="114300" distR="114300" simplePos="0" relativeHeight="251663360" behindDoc="0" locked="0" layoutInCell="0" allowOverlap="1">
                <wp:simplePos x="0" y="0"/>
                <wp:positionH relativeFrom="column">
                  <wp:posOffset>2232025</wp:posOffset>
                </wp:positionH>
                <wp:positionV relativeFrom="paragraph">
                  <wp:posOffset>215900</wp:posOffset>
                </wp:positionV>
                <wp:extent cx="635" cy="467995"/>
                <wp:effectExtent l="79375" t="18415" r="72390" b="8890"/>
                <wp:wrapNone/>
                <wp:docPr id="6" name="Line 5"/>
                <wp:cNvGraphicFramePr/>
                <a:graphic xmlns:a="http://schemas.openxmlformats.org/drawingml/2006/main">
                  <a:graphicData uri="http://schemas.microsoft.com/office/word/2010/wordprocessingShape">
                    <wps:wsp>
                      <wps:cNvCnPr>
                        <a:cxnSpLocks noChangeShapeType="1"/>
                      </wps:cNvCnPr>
                      <wps:spPr bwMode="auto">
                        <a:xfrm>
                          <a:off x="0" y="0"/>
                          <a:ext cx="635" cy="467995"/>
                        </a:xfrm>
                        <a:prstGeom prst="line">
                          <a:avLst/>
                        </a:prstGeom>
                        <a:noFill/>
                        <a:ln w="9525">
                          <a:solidFill>
                            <a:srgbClr val="000000"/>
                          </a:solidFill>
                          <a:round/>
                          <a:headEnd type="arrow" w="med" len="sm"/>
                        </a:ln>
                      </wps:spPr>
                      <wps:bodyPr/>
                    </wps:wsp>
                  </a:graphicData>
                </a:graphic>
              </wp:anchor>
            </w:drawing>
          </mc:Choice>
          <mc:Fallback>
            <w:pict>
              <v:line id="Line 5" o:spid="_x0000_s1026" o:spt="20" style="position:absolute;left:0pt;margin-left:175.75pt;margin-top:17pt;height:36.85pt;width:0.05pt;z-index:251663360;mso-width-relative:page;mso-height-relative:page;" filled="f" stroked="t" coordsize="21600,21600" o:allowincell="f" o:gfxdata="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CJXwr/1wAAAAoB&#10;AAAPAAAAAAAAAAEAIAAAACIAAABkcnMvZG93bnJldi54bWxQSwECFAAUAAAACACHTuJAkXSAsuMB&#10;AADKAwAADgAAAAAAAAABACAAAAAmAQAAZHJzL2Uyb0RvYy54bWxQSwUGAAAAAAYABgBZAQAAewUA&#10;AAAA&#10;">
                <v:fill on="f" focussize="0,0"/>
                <v:stroke color="#000000" joinstyle="round" startarrow="open" startarrowlength="short"/>
                <v:imagedata o:title=""/>
                <o:lock v:ext="edit" aspectratio="f"/>
              </v:line>
            </w:pict>
          </mc:Fallback>
        </mc:AlternateContent>
      </w:r>
      <w:r>
        <w:rPr>
          <w:rFonts w:hint="eastAsia" w:ascii="宋体" w:hAnsi="宋体"/>
          <w:color w:val="000000"/>
          <w:sz w:val="28"/>
        </w:rPr>
        <w:t>关键词：××××××   ××××××   ××××××   ×××××   ××××××</w:t>
      </w:r>
    </w:p>
    <w:p w14:paraId="7AA72185">
      <w:pPr>
        <w:snapToGrid w:val="0"/>
        <w:spacing w:line="360" w:lineRule="auto"/>
        <w:ind w:firstLine="3080"/>
        <w:jc w:val="right"/>
        <w:rPr>
          <w:rFonts w:ascii="宋体" w:hAnsi="宋体"/>
          <w:b/>
          <w:i/>
          <w:color w:val="000000"/>
          <w:sz w:val="28"/>
          <w:u w:val="single"/>
        </w:rPr>
      </w:pPr>
      <w:r>
        <w:rPr>
          <w:rFonts w:hint="eastAsia" w:ascii="宋体" w:hAnsi="宋体"/>
          <w:b/>
          <w:i/>
          <w:color w:val="000000"/>
          <w:sz w:val="28"/>
          <w:u w:val="single"/>
        </w:rPr>
        <w:t>（五号黑体）关键词最多不能超过6个，每     个关键词之间用三个空格隔开</w:t>
      </w:r>
    </w:p>
    <w:p w14:paraId="0402AB05">
      <w:pPr>
        <w:snapToGrid w:val="0"/>
        <w:spacing w:line="360" w:lineRule="auto"/>
        <w:rPr>
          <w:rFonts w:ascii="宋体" w:hAnsi="宋体"/>
          <w:b/>
          <w:i/>
          <w:color w:val="000000"/>
          <w:sz w:val="32"/>
          <w:u w:val="single"/>
        </w:rPr>
      </w:pPr>
      <w:r>
        <w:rPr>
          <w:rFonts w:hint="eastAsia" w:ascii="宋体" w:hAnsi="宋体"/>
          <w:b/>
          <w:i/>
          <w:color w:val="000000"/>
          <w:sz w:val="28"/>
          <w:u w:val="single"/>
        </w:rPr>
        <w:t>（四号黑体左对齐）</w:t>
      </w:r>
      <w:r>
        <w:rPr>
          <w:rFonts w:hint="eastAsia" w:ascii="宋体" w:hAnsi="宋体"/>
          <w:b/>
          <w:i/>
          <w:color w:val="000000"/>
          <w:sz w:val="28"/>
        </w:rPr>
        <w:t xml:space="preserve"> </w:t>
      </w:r>
    </w:p>
    <w:p w14:paraId="2D9DD3C0">
      <w:pPr>
        <w:spacing w:line="120" w:lineRule="atLeast"/>
        <w:rPr>
          <w:rFonts w:ascii="宋体" w:hAnsi="宋体"/>
          <w:color w:val="000000"/>
          <w:sz w:val="24"/>
        </w:rPr>
      </w:pPr>
    </w:p>
    <w:p w14:paraId="7FF58EB6">
      <w:pPr>
        <w:spacing w:line="120" w:lineRule="atLeast"/>
        <w:rPr>
          <w:rFonts w:ascii="宋体" w:hAnsi="宋体"/>
          <w:b/>
          <w:color w:val="000000"/>
          <w:spacing w:val="10"/>
          <w:sz w:val="28"/>
        </w:rPr>
      </w:pPr>
    </w:p>
    <w:p w14:paraId="48D51E15">
      <w:pPr>
        <w:spacing w:line="120" w:lineRule="atLeast"/>
        <w:rPr>
          <w:rFonts w:ascii="宋体" w:hAnsi="宋体"/>
          <w:b/>
          <w:color w:val="000000"/>
          <w:spacing w:val="10"/>
          <w:sz w:val="28"/>
        </w:rPr>
      </w:pPr>
    </w:p>
    <w:p w14:paraId="5AA2268D">
      <w:pPr>
        <w:spacing w:line="120" w:lineRule="atLeast"/>
        <w:rPr>
          <w:rFonts w:ascii="宋体" w:hAnsi="宋体"/>
          <w:b/>
          <w:color w:val="000000"/>
          <w:spacing w:val="10"/>
          <w:sz w:val="28"/>
        </w:rPr>
      </w:pPr>
    </w:p>
    <w:p w14:paraId="010194BD">
      <w:pPr>
        <w:spacing w:line="120" w:lineRule="atLeast"/>
        <w:rPr>
          <w:rFonts w:ascii="宋体" w:hAnsi="宋体"/>
          <w:b/>
          <w:color w:val="000000"/>
          <w:spacing w:val="10"/>
          <w:sz w:val="28"/>
        </w:rPr>
      </w:pPr>
    </w:p>
    <w:p w14:paraId="67ED4D5F">
      <w:pPr>
        <w:spacing w:line="120" w:lineRule="atLeast"/>
        <w:rPr>
          <w:rFonts w:ascii="宋体" w:hAnsi="宋体"/>
          <w:b/>
          <w:color w:val="000000"/>
          <w:spacing w:val="10"/>
          <w:sz w:val="28"/>
        </w:rPr>
      </w:pPr>
    </w:p>
    <w:p w14:paraId="36C77FF8">
      <w:pPr>
        <w:spacing w:line="120" w:lineRule="atLeast"/>
        <w:rPr>
          <w:rFonts w:ascii="宋体" w:hAnsi="宋体"/>
          <w:b/>
          <w:color w:val="000000"/>
          <w:spacing w:val="10"/>
          <w:sz w:val="28"/>
        </w:rPr>
      </w:pPr>
    </w:p>
    <w:p w14:paraId="2FBFDFF4">
      <w:pPr>
        <w:spacing w:line="120" w:lineRule="atLeast"/>
        <w:rPr>
          <w:rFonts w:ascii="宋体" w:hAnsi="宋体"/>
          <w:b/>
          <w:color w:val="000000"/>
          <w:spacing w:val="10"/>
          <w:sz w:val="28"/>
        </w:rPr>
      </w:pPr>
    </w:p>
    <w:p w14:paraId="1C858FB2">
      <w:pPr>
        <w:spacing w:line="120" w:lineRule="atLeast"/>
        <w:rPr>
          <w:rFonts w:ascii="宋体" w:hAnsi="宋体"/>
          <w:b/>
          <w:color w:val="000000"/>
          <w:spacing w:val="10"/>
          <w:sz w:val="28"/>
        </w:rPr>
      </w:pPr>
    </w:p>
    <w:p w14:paraId="041FF9B2">
      <w:pPr>
        <w:spacing w:line="120" w:lineRule="atLeast"/>
        <w:rPr>
          <w:rFonts w:ascii="宋体" w:hAnsi="宋体"/>
          <w:b/>
          <w:color w:val="000000"/>
          <w:spacing w:val="10"/>
          <w:sz w:val="28"/>
        </w:rPr>
      </w:pPr>
    </w:p>
    <w:p w14:paraId="4C790805">
      <w:pPr>
        <w:spacing w:line="120" w:lineRule="atLeast"/>
        <w:rPr>
          <w:rFonts w:ascii="宋体" w:hAnsi="宋体"/>
          <w:b/>
          <w:color w:val="000000"/>
          <w:spacing w:val="10"/>
          <w:sz w:val="28"/>
        </w:rPr>
      </w:pPr>
    </w:p>
    <w:p w14:paraId="421D8113">
      <w:pPr>
        <w:snapToGrid w:val="0"/>
        <w:spacing w:line="360" w:lineRule="auto"/>
        <w:rPr>
          <w:rFonts w:ascii="宋体" w:hAnsi="宋体"/>
          <w:b/>
          <w:i/>
          <w:color w:val="000000"/>
          <w:sz w:val="24"/>
        </w:rPr>
      </w:pPr>
      <w:r>
        <w:rPr>
          <w:rFonts w:ascii="宋体" w:hAnsi="宋体"/>
          <w:b/>
          <w:i/>
          <w:color w:val="000000"/>
          <w:sz w:val="24"/>
          <w:u w:val="single"/>
        </w:rPr>
        <w:br w:type="page"/>
      </w:r>
      <w:r>
        <w:rPr>
          <w:rFonts w:hint="eastAsia" w:ascii="宋体" w:hAnsi="宋体"/>
          <w:b/>
          <w:i/>
          <w:color w:val="000000"/>
          <w:sz w:val="24"/>
          <w:u w:val="single"/>
        </w:rPr>
        <w:t>空一行</w:t>
      </w:r>
      <w:r>
        <w:rPr>
          <w:rFonts w:hint="eastAsia" w:ascii="宋体" w:hAnsi="宋体"/>
          <w:i/>
          <w:color w:val="000000"/>
          <w:sz w:val="18"/>
          <w:szCs w:val="18"/>
        </w:rPr>
        <w:t>本</w:t>
      </w:r>
      <w:bookmarkEnd w:id="3"/>
    </w:p>
    <w:p w14:paraId="2FF618E0">
      <w:pPr>
        <w:pStyle w:val="8"/>
        <w:snapToGrid w:val="0"/>
        <w:spacing w:line="360" w:lineRule="auto"/>
        <w:rPr>
          <w:rFonts w:ascii="宋体" w:hAnsi="宋体"/>
          <w:i/>
          <w:color w:val="000000"/>
          <w:u w:val="single"/>
        </w:rPr>
      </w:pPr>
      <w:r>
        <w:rPr>
          <w:rFonts w:hint="eastAsia" w:ascii="宋体" w:hAnsi="宋体"/>
          <w:color w:val="000000"/>
        </w:rPr>
        <w:t>英文题目</w:t>
      </w:r>
      <w:r>
        <w:rPr>
          <w:rFonts w:ascii="宋体" w:hAnsi="宋体"/>
          <w:i/>
          <w:color w:val="000000"/>
          <w:u w:val="single"/>
        </w:rPr>
        <w:t>（三号Times New Roman加粗</w:t>
      </w:r>
      <w:r>
        <w:rPr>
          <w:rFonts w:hint="eastAsia" w:ascii="宋体" w:hAnsi="宋体"/>
          <w:i/>
          <w:color w:val="000000"/>
          <w:u w:val="single"/>
        </w:rPr>
        <w:t>居中</w:t>
      </w:r>
      <w:r>
        <w:rPr>
          <w:rFonts w:ascii="宋体" w:hAnsi="宋体"/>
          <w:i/>
          <w:color w:val="000000"/>
          <w:u w:val="single"/>
        </w:rPr>
        <w:t>）</w:t>
      </w:r>
    </w:p>
    <w:p w14:paraId="2435F366">
      <w:pPr>
        <w:pStyle w:val="8"/>
        <w:snapToGrid w:val="0"/>
        <w:spacing w:line="360" w:lineRule="auto"/>
        <w:jc w:val="both"/>
        <w:rPr>
          <w:rFonts w:ascii="宋体" w:hAnsi="宋体"/>
          <w:i/>
          <w:color w:val="000000"/>
          <w:u w:val="single"/>
        </w:rPr>
      </w:pPr>
      <w:r>
        <w:rPr>
          <w:rFonts w:hint="eastAsia" w:ascii="宋体" w:hAnsi="宋体"/>
          <w:i/>
          <w:color w:val="000000"/>
          <w:sz w:val="24"/>
          <w:u w:val="single"/>
        </w:rPr>
        <w:t>空一行</w:t>
      </w:r>
    </w:p>
    <w:p w14:paraId="39DFD9DD">
      <w:pPr>
        <w:pStyle w:val="8"/>
        <w:snapToGrid w:val="0"/>
        <w:spacing w:line="360" w:lineRule="auto"/>
        <w:rPr>
          <w:rFonts w:ascii="宋体" w:hAnsi="宋体"/>
          <w:color w:val="000000"/>
          <w:sz w:val="28"/>
          <w:szCs w:val="28"/>
        </w:rPr>
      </w:pPr>
      <w:r>
        <w:rPr>
          <w:rFonts w:hint="eastAsia" w:ascii="宋体" w:hAnsi="宋体"/>
          <w:color w:val="000000"/>
          <w:sz w:val="28"/>
          <w:szCs w:val="28"/>
        </w:rPr>
        <w:t>Abstract</w:t>
      </w:r>
      <w:r>
        <w:rPr>
          <w:rFonts w:hint="eastAsia" w:ascii="宋体" w:hAnsi="宋体"/>
          <w:color w:val="000000"/>
          <w:sz w:val="28"/>
          <w:szCs w:val="28"/>
          <w:u w:val="single"/>
        </w:rPr>
        <w:t>（</w:t>
      </w:r>
      <w:r>
        <w:rPr>
          <w:rFonts w:hint="eastAsia" w:ascii="宋体" w:hAnsi="宋体"/>
          <w:i/>
          <w:color w:val="000000"/>
          <w:sz w:val="28"/>
          <w:szCs w:val="28"/>
          <w:u w:val="single"/>
        </w:rPr>
        <w:t>四号Times New Roman加粗居中）</w:t>
      </w:r>
    </w:p>
    <w:p w14:paraId="510394B7">
      <w:pPr>
        <w:snapToGrid w:val="0"/>
        <w:spacing w:line="360" w:lineRule="auto"/>
        <w:rPr>
          <w:rFonts w:ascii="宋体" w:hAnsi="宋体"/>
          <w:b/>
          <w:i/>
          <w:color w:val="000000"/>
          <w:sz w:val="24"/>
          <w:u w:val="single"/>
        </w:rPr>
      </w:pPr>
      <w:r>
        <w:rPr>
          <w:rFonts w:hint="eastAsia" w:ascii="宋体" w:hAnsi="宋体"/>
          <w:b/>
          <w:i/>
          <w:color w:val="000000"/>
          <w:sz w:val="24"/>
          <w:u w:val="single"/>
        </w:rPr>
        <w:t>空一行</w:t>
      </w:r>
    </w:p>
    <w:p w14:paraId="45B551BC">
      <w:pPr>
        <w:pStyle w:val="8"/>
        <w:snapToGrid w:val="0"/>
        <w:spacing w:line="360" w:lineRule="auto"/>
        <w:jc w:val="both"/>
        <w:rPr>
          <w:rFonts w:ascii="宋体" w:hAnsi="宋体"/>
          <w:b w:val="0"/>
          <w:i/>
          <w:color w:val="000000"/>
          <w:sz w:val="28"/>
          <w:u w:val="single"/>
        </w:rPr>
      </w:pPr>
      <w:r>
        <w:rPr>
          <w:rFonts w:hint="eastAsia" w:ascii="宋体" w:hAnsi="宋体"/>
          <w:b w:val="0"/>
          <w:color w:val="000000"/>
          <w:sz w:val="28"/>
        </w:rPr>
        <w:t>□□正文（</w:t>
      </w:r>
      <w:r>
        <w:rPr>
          <w:rFonts w:hint="eastAsia" w:ascii="宋体" w:hAnsi="宋体"/>
          <w:b w:val="0"/>
          <w:i/>
          <w:color w:val="000000"/>
          <w:sz w:val="28"/>
          <w:u w:val="single"/>
        </w:rPr>
        <w:t>五号Times New Roman）英文摘要应与中文摘要内容一致。</w:t>
      </w:r>
    </w:p>
    <w:p w14:paraId="64EB4865">
      <w:pPr>
        <w:snapToGrid w:val="0"/>
        <w:spacing w:line="360" w:lineRule="auto"/>
        <w:rPr>
          <w:rFonts w:ascii="宋体" w:hAnsi="宋体"/>
          <w:b/>
          <w:i/>
          <w:color w:val="000000"/>
          <w:sz w:val="28"/>
          <w:u w:val="single"/>
        </w:rPr>
      </w:pPr>
      <w:r>
        <w:rPr>
          <w:rFonts w:hint="eastAsia" w:ascii="宋体" w:hAnsi="宋体"/>
          <w:b/>
          <w:i/>
          <w:color w:val="000000"/>
          <w:sz w:val="24"/>
          <w:u w:val="single"/>
        </w:rPr>
        <w:t>空一行</w:t>
      </w:r>
    </w:p>
    <w:p w14:paraId="00C2DA9A">
      <w:pPr>
        <w:snapToGrid w:val="0"/>
        <w:spacing w:line="360" w:lineRule="auto"/>
        <w:ind w:left="1435" w:hanging="1435"/>
        <w:rPr>
          <w:rFonts w:ascii="宋体" w:hAnsi="宋体"/>
          <w:color w:val="000000"/>
          <w:sz w:val="28"/>
        </w:rPr>
      </w:pPr>
      <w:r>
        <w:rPr>
          <w:rFonts w:ascii="宋体" w:hAnsi="宋体"/>
          <w:b/>
          <w:color w:val="000000"/>
          <w:sz w:val="28"/>
          <w:szCs w:val="28"/>
        </w:rPr>
        <mc:AlternateContent>
          <mc:Choice Requires="wps">
            <w:drawing>
              <wp:anchor distT="0" distB="0" distL="114300" distR="114300" simplePos="0" relativeHeight="251660288" behindDoc="0" locked="0" layoutInCell="1" allowOverlap="1">
                <wp:simplePos x="0" y="0"/>
                <wp:positionH relativeFrom="column">
                  <wp:posOffset>114300</wp:posOffset>
                </wp:positionH>
                <wp:positionV relativeFrom="paragraph">
                  <wp:posOffset>203835</wp:posOffset>
                </wp:positionV>
                <wp:extent cx="635" cy="1485900"/>
                <wp:effectExtent l="76200" t="19050" r="75565" b="9525"/>
                <wp:wrapNone/>
                <wp:docPr id="5" name="Line 6"/>
                <wp:cNvGraphicFramePr/>
                <a:graphic xmlns:a="http://schemas.openxmlformats.org/drawingml/2006/main">
                  <a:graphicData uri="http://schemas.microsoft.com/office/word/2010/wordprocessingShape">
                    <wps:wsp>
                      <wps:cNvCnPr>
                        <a:cxnSpLocks noChangeShapeType="1"/>
                      </wps:cNvCnPr>
                      <wps:spPr bwMode="auto">
                        <a:xfrm>
                          <a:off x="0" y="0"/>
                          <a:ext cx="635" cy="1485900"/>
                        </a:xfrm>
                        <a:prstGeom prst="line">
                          <a:avLst/>
                        </a:prstGeom>
                        <a:noFill/>
                        <a:ln w="9525">
                          <a:solidFill>
                            <a:srgbClr val="000000"/>
                          </a:solidFill>
                          <a:round/>
                          <a:headEnd type="arrow" w="med" len="sm"/>
                        </a:ln>
                      </wps:spPr>
                      <wps:bodyPr/>
                    </wps:wsp>
                  </a:graphicData>
                </a:graphic>
              </wp:anchor>
            </w:drawing>
          </mc:Choice>
          <mc:Fallback>
            <w:pict>
              <v:line id="Line 6" o:spid="_x0000_s1026" o:spt="20" style="position:absolute;left:0pt;margin-left:9pt;margin-top:16.05pt;height:117pt;width:0.05pt;z-index:251660288;mso-width-relative:page;mso-height-relative:page;" filled="f" stroked="t" coordsize="21600,21600" o:gfxdata="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8GiPVdUAAAAIAQAA&#10;DwAAAAAAAAABACAAAAAiAAAAZHJzL2Rvd25yZXYueG1sUEsBAhQAFAAAAAgAh07iQIhaTvvjAQAA&#10;ywMAAA4AAAAAAAAAAQAgAAAAJAEAAGRycy9lMm9Eb2MueG1sUEsFBgAAAAAGAAYAWQEAAHkFAAAA&#10;AA==&#10;">
                <v:fill on="f" focussize="0,0"/>
                <v:stroke color="#000000" joinstyle="round" startarrow="open" startarrowlength="short"/>
                <v:imagedata o:title=""/>
                <o:lock v:ext="edit" aspectratio="f"/>
              </v:line>
            </w:pict>
          </mc:Fallback>
        </mc:AlternateContent>
      </w:r>
      <w:r>
        <w:rPr>
          <w:rFonts w:ascii="宋体" w:hAnsi="宋体"/>
          <w:b/>
          <w:color w:val="000000"/>
          <w:sz w:val="28"/>
          <w:szCs w:val="28"/>
        </w:rPr>
        <mc:AlternateContent>
          <mc:Choice Requires="wps">
            <w:drawing>
              <wp:anchor distT="0" distB="0" distL="114300" distR="114300" simplePos="0" relativeHeight="251661312" behindDoc="0" locked="0" layoutInCell="0" allowOverlap="1">
                <wp:simplePos x="0" y="0"/>
                <wp:positionH relativeFrom="column">
                  <wp:posOffset>2400300</wp:posOffset>
                </wp:positionH>
                <wp:positionV relativeFrom="paragraph">
                  <wp:posOffset>215900</wp:posOffset>
                </wp:positionV>
                <wp:extent cx="635" cy="431800"/>
                <wp:effectExtent l="76200" t="21590" r="75565" b="13335"/>
                <wp:wrapNone/>
                <wp:docPr id="4" name="Line 7"/>
                <wp:cNvGraphicFramePr/>
                <a:graphic xmlns:a="http://schemas.openxmlformats.org/drawingml/2006/main">
                  <a:graphicData uri="http://schemas.microsoft.com/office/word/2010/wordprocessingShape">
                    <wps:wsp>
                      <wps:cNvCnPr>
                        <a:cxnSpLocks noChangeShapeType="1"/>
                      </wps:cNvCnPr>
                      <wps:spPr bwMode="auto">
                        <a:xfrm>
                          <a:off x="0" y="0"/>
                          <a:ext cx="635" cy="431800"/>
                        </a:xfrm>
                        <a:prstGeom prst="line">
                          <a:avLst/>
                        </a:prstGeom>
                        <a:noFill/>
                        <a:ln w="9525">
                          <a:solidFill>
                            <a:srgbClr val="000000"/>
                          </a:solidFill>
                          <a:round/>
                          <a:headEnd type="arrow" w="med" len="sm"/>
                        </a:ln>
                      </wps:spPr>
                      <wps:bodyPr/>
                    </wps:wsp>
                  </a:graphicData>
                </a:graphic>
              </wp:anchor>
            </w:drawing>
          </mc:Choice>
          <mc:Fallback>
            <w:pict>
              <v:line id="Line 7" o:spid="_x0000_s1026" o:spt="20" style="position:absolute;left:0pt;margin-left:189pt;margin-top:17pt;height:34pt;width:0.05pt;z-index:251661312;mso-width-relative:page;mso-height-relative:page;" filled="f" stroked="t" coordsize="21600,21600" o:allowincell="f" o:gfxdata="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5PNlitUAAAAKAQAA&#10;DwAAAAAAAAABACAAAAAiAAAAZHJzL2Rvd25yZXYueG1sUEsBAhQAFAAAAAgAh07iQJVszprjAQAA&#10;ygMAAA4AAAAAAAAAAQAgAAAAJAEAAGRycy9lMm9Eb2MueG1sUEsFBgAAAAAGAAYAWQEAAHkFAAAA&#10;AA==&#10;">
                <v:fill on="f" focussize="0,0"/>
                <v:stroke color="#000000" joinstyle="round" startarrow="open" startarrowlength="short"/>
                <v:imagedata o:title=""/>
                <o:lock v:ext="edit" aspectratio="f"/>
              </v:line>
            </w:pict>
          </mc:Fallback>
        </mc:AlternateContent>
      </w:r>
      <w:r>
        <w:rPr>
          <w:rFonts w:ascii="宋体" w:hAnsi="宋体"/>
          <w:b/>
          <w:color w:val="000000"/>
          <w:sz w:val="28"/>
          <w:szCs w:val="28"/>
        </w:rPr>
        <w:t>Key words</w:t>
      </w:r>
      <w:r>
        <w:rPr>
          <w:rFonts w:hint="eastAsia" w:ascii="宋体" w:hAnsi="宋体"/>
          <w:b/>
          <w:color w:val="000000"/>
          <w:sz w:val="28"/>
          <w:szCs w:val="28"/>
        </w:rPr>
        <w:t>：</w:t>
      </w:r>
      <w:r>
        <w:rPr>
          <w:rFonts w:hint="eastAsia" w:ascii="宋体" w:hAnsi="宋体"/>
          <w:color w:val="000000"/>
          <w:sz w:val="28"/>
        </w:rPr>
        <w:t>××××××   ××××××   ××××××   ×××××   ××××××</w:t>
      </w:r>
    </w:p>
    <w:p w14:paraId="62F064FC">
      <w:pPr>
        <w:snapToGrid w:val="0"/>
        <w:spacing w:line="360" w:lineRule="auto"/>
        <w:ind w:firstLine="3080"/>
        <w:jc w:val="right"/>
        <w:rPr>
          <w:rFonts w:ascii="宋体" w:hAnsi="宋体"/>
          <w:b/>
          <w:i/>
          <w:color w:val="000000"/>
          <w:sz w:val="28"/>
          <w:u w:val="single"/>
        </w:rPr>
      </w:pPr>
      <w:r>
        <w:rPr>
          <w:rFonts w:hint="eastAsia" w:ascii="宋体" w:hAnsi="宋体"/>
          <w:b/>
          <w:i/>
          <w:color w:val="000000"/>
          <w:sz w:val="28"/>
          <w:szCs w:val="28"/>
          <w:u w:val="single"/>
        </w:rPr>
        <w:t>（五号</w:t>
      </w:r>
      <w:r>
        <w:rPr>
          <w:rFonts w:ascii="宋体" w:hAnsi="宋体"/>
          <w:b/>
          <w:i/>
          <w:color w:val="000000"/>
          <w:sz w:val="28"/>
          <w:szCs w:val="28"/>
          <w:u w:val="single"/>
        </w:rPr>
        <w:t>Times New Roman</w:t>
      </w:r>
      <w:r>
        <w:rPr>
          <w:rFonts w:hint="eastAsia" w:ascii="宋体" w:hAnsi="宋体"/>
          <w:b/>
          <w:i/>
          <w:color w:val="000000"/>
          <w:sz w:val="28"/>
          <w:szCs w:val="28"/>
          <w:u w:val="single"/>
        </w:rPr>
        <w:t>加粗）与中文关键词相对应，</w:t>
      </w:r>
      <w:r>
        <w:rPr>
          <w:rFonts w:hint="eastAsia" w:ascii="宋体" w:hAnsi="宋体"/>
          <w:b/>
          <w:i/>
          <w:color w:val="000000"/>
          <w:sz w:val="28"/>
          <w:u w:val="single"/>
        </w:rPr>
        <w:t>每个关键词之间用三个空格隔开</w:t>
      </w:r>
    </w:p>
    <w:p w14:paraId="6B847374">
      <w:pPr>
        <w:snapToGrid w:val="0"/>
        <w:spacing w:line="360" w:lineRule="auto"/>
        <w:ind w:left="1620" w:hanging="1620"/>
        <w:jc w:val="right"/>
        <w:rPr>
          <w:rFonts w:ascii="宋体" w:hAnsi="宋体"/>
          <w:color w:val="000000"/>
          <w:sz w:val="28"/>
          <w:szCs w:val="28"/>
        </w:rPr>
      </w:pPr>
    </w:p>
    <w:p w14:paraId="602EF471">
      <w:pPr>
        <w:pStyle w:val="8"/>
        <w:snapToGrid w:val="0"/>
        <w:spacing w:line="360" w:lineRule="auto"/>
        <w:jc w:val="left"/>
        <w:rPr>
          <w:rFonts w:ascii="宋体" w:hAnsi="宋体"/>
          <w:color w:val="000000"/>
        </w:rPr>
      </w:pPr>
      <w:r>
        <w:rPr>
          <w:rFonts w:hint="eastAsia" w:ascii="宋体" w:hAnsi="宋体"/>
          <w:i/>
          <w:color w:val="000000"/>
          <w:sz w:val="28"/>
          <w:u w:val="single"/>
        </w:rPr>
        <w:t>（四号</w:t>
      </w:r>
      <w:r>
        <w:rPr>
          <w:rFonts w:ascii="宋体" w:hAnsi="宋体"/>
          <w:i/>
          <w:color w:val="000000"/>
          <w:sz w:val="28"/>
          <w:u w:val="single"/>
        </w:rPr>
        <w:t>Times New Roman</w:t>
      </w:r>
      <w:r>
        <w:rPr>
          <w:rFonts w:hint="eastAsia" w:ascii="宋体" w:hAnsi="宋体"/>
          <w:i/>
          <w:color w:val="000000"/>
          <w:sz w:val="28"/>
          <w:u w:val="single"/>
        </w:rPr>
        <w:t>加粗左对齐）</w:t>
      </w:r>
    </w:p>
    <w:p w14:paraId="5DDEB3C0">
      <w:pPr>
        <w:rPr>
          <w:rFonts w:ascii="宋体" w:hAnsi="宋体"/>
          <w:color w:val="000000"/>
        </w:rPr>
      </w:pPr>
    </w:p>
    <w:p w14:paraId="5F3F6789">
      <w:pPr>
        <w:rPr>
          <w:rFonts w:ascii="宋体" w:hAnsi="宋体"/>
          <w:color w:val="000000"/>
        </w:rPr>
      </w:pPr>
    </w:p>
    <w:p w14:paraId="7466549C">
      <w:pPr>
        <w:rPr>
          <w:rFonts w:ascii="宋体" w:hAnsi="宋体"/>
          <w:color w:val="000000"/>
        </w:rPr>
      </w:pPr>
    </w:p>
    <w:p w14:paraId="67AABDFF">
      <w:pPr>
        <w:rPr>
          <w:rFonts w:ascii="宋体" w:hAnsi="宋体"/>
          <w:color w:val="000000"/>
        </w:rPr>
      </w:pPr>
    </w:p>
    <w:p w14:paraId="5994D60C">
      <w:pPr>
        <w:rPr>
          <w:rFonts w:ascii="宋体" w:hAnsi="宋体"/>
          <w:color w:val="000000"/>
        </w:rPr>
      </w:pPr>
    </w:p>
    <w:p w14:paraId="1E122411">
      <w:pPr>
        <w:rPr>
          <w:rFonts w:ascii="宋体" w:hAnsi="宋体"/>
          <w:color w:val="000000"/>
        </w:rPr>
      </w:pPr>
    </w:p>
    <w:p w14:paraId="1B34BD1B">
      <w:pPr>
        <w:rPr>
          <w:rFonts w:ascii="宋体" w:hAnsi="宋体"/>
          <w:color w:val="000000"/>
        </w:rPr>
      </w:pPr>
    </w:p>
    <w:p w14:paraId="13C63471">
      <w:pPr>
        <w:rPr>
          <w:rFonts w:ascii="宋体" w:hAnsi="宋体"/>
          <w:color w:val="000000"/>
        </w:rPr>
      </w:pPr>
    </w:p>
    <w:p w14:paraId="6951F816">
      <w:pPr>
        <w:rPr>
          <w:rFonts w:ascii="宋体" w:hAnsi="宋体"/>
          <w:color w:val="000000"/>
        </w:rPr>
      </w:pPr>
    </w:p>
    <w:p w14:paraId="05A29E76">
      <w:pPr>
        <w:rPr>
          <w:rFonts w:ascii="宋体" w:hAnsi="宋体"/>
          <w:color w:val="000000"/>
        </w:rPr>
      </w:pPr>
    </w:p>
    <w:p w14:paraId="6230A580">
      <w:pPr>
        <w:rPr>
          <w:rFonts w:ascii="宋体" w:hAnsi="宋体"/>
          <w:color w:val="000000"/>
        </w:rPr>
      </w:pPr>
    </w:p>
    <w:p w14:paraId="216963A0">
      <w:pPr>
        <w:rPr>
          <w:rFonts w:ascii="宋体" w:hAnsi="宋体"/>
          <w:color w:val="000000"/>
        </w:rPr>
      </w:pPr>
    </w:p>
    <w:p w14:paraId="2F4B1DF2">
      <w:pPr>
        <w:rPr>
          <w:rFonts w:ascii="宋体" w:hAnsi="宋体"/>
          <w:color w:val="000000"/>
        </w:rPr>
      </w:pPr>
    </w:p>
    <w:p w14:paraId="0C14CF06">
      <w:pPr>
        <w:rPr>
          <w:rFonts w:ascii="宋体" w:hAnsi="宋体"/>
          <w:color w:val="000000"/>
        </w:rPr>
      </w:pPr>
    </w:p>
    <w:p w14:paraId="210F3FB7">
      <w:pPr>
        <w:rPr>
          <w:rFonts w:ascii="宋体" w:hAnsi="宋体"/>
          <w:color w:val="000000"/>
        </w:rPr>
      </w:pPr>
    </w:p>
    <w:p w14:paraId="4D7FC2F1">
      <w:pPr>
        <w:rPr>
          <w:rFonts w:ascii="宋体" w:hAnsi="宋体"/>
          <w:color w:val="000000"/>
        </w:rPr>
      </w:pPr>
    </w:p>
    <w:p w14:paraId="3F62B024">
      <w:pPr>
        <w:rPr>
          <w:rFonts w:ascii="宋体" w:hAnsi="宋体"/>
          <w:color w:val="000000"/>
        </w:rPr>
      </w:pPr>
    </w:p>
    <w:p w14:paraId="1BBDF93C">
      <w:pPr>
        <w:rPr>
          <w:rFonts w:ascii="宋体" w:hAnsi="宋体"/>
          <w:color w:val="000000"/>
        </w:rPr>
      </w:pPr>
    </w:p>
    <w:p w14:paraId="633A8AFF">
      <w:pPr>
        <w:rPr>
          <w:rFonts w:ascii="宋体" w:hAnsi="宋体"/>
          <w:color w:val="000000"/>
        </w:rPr>
      </w:pPr>
    </w:p>
    <w:p w14:paraId="0F10B4B8">
      <w:pPr>
        <w:rPr>
          <w:rFonts w:ascii="宋体" w:hAnsi="宋体"/>
          <w:color w:val="000000"/>
        </w:rPr>
      </w:pPr>
    </w:p>
    <w:p w14:paraId="38C52491">
      <w:pPr>
        <w:rPr>
          <w:rFonts w:ascii="宋体" w:hAnsi="宋体"/>
          <w:color w:val="000000"/>
          <w:sz w:val="18"/>
          <w:szCs w:val="18"/>
        </w:rPr>
      </w:pPr>
      <w:r>
        <w:rPr>
          <w:rFonts w:ascii="宋体" w:hAnsi="宋体"/>
          <w:color w:val="000000"/>
        </w:rPr>
        <w:br w:type="page"/>
      </w:r>
      <w:bookmarkStart w:id="4" w:name="_Toc153169370"/>
      <w:r>
        <w:rPr>
          <w:rFonts w:hint="eastAsia" w:ascii="宋体" w:hAnsi="宋体"/>
          <w:b/>
          <w:i/>
          <w:color w:val="000000"/>
          <w:sz w:val="24"/>
          <w:u w:val="single"/>
        </w:rPr>
        <w:t>空一行</w:t>
      </w:r>
      <w:bookmarkEnd w:id="4"/>
    </w:p>
    <w:p w14:paraId="70F90620">
      <w:pPr>
        <w:pStyle w:val="4"/>
        <w:adjustRightInd w:val="0"/>
        <w:snapToGrid w:val="0"/>
        <w:spacing w:line="400" w:lineRule="exact"/>
        <w:jc w:val="center"/>
        <w:rPr>
          <w:rFonts w:ascii="宋体" w:hAnsi="宋体"/>
          <w:color w:val="000000"/>
          <w:sz w:val="28"/>
          <w:szCs w:val="28"/>
        </w:rPr>
      </w:pPr>
      <w:r>
        <w:rPr>
          <w:rFonts w:hint="eastAsia" w:ascii="宋体" w:hAnsi="宋体"/>
          <w:color w:val="000000"/>
          <w:sz w:val="28"/>
          <w:szCs w:val="28"/>
        </w:rPr>
        <w:t>序 言</w:t>
      </w:r>
      <w:r>
        <w:rPr>
          <w:rFonts w:hint="eastAsia" w:ascii="宋体" w:hAnsi="宋体"/>
          <w:b/>
          <w:color w:val="000000"/>
          <w:sz w:val="28"/>
          <w:szCs w:val="28"/>
          <w:u w:val="single"/>
        </w:rPr>
        <w:t>（四号黑体居中）</w:t>
      </w:r>
    </w:p>
    <w:p w14:paraId="6BD41B8D">
      <w:pPr>
        <w:spacing w:line="400" w:lineRule="exact"/>
        <w:rPr>
          <w:rFonts w:ascii="宋体" w:hAnsi="宋体"/>
          <w:b/>
          <w:i/>
          <w:color w:val="000000"/>
          <w:sz w:val="24"/>
          <w:u w:val="single"/>
        </w:rPr>
      </w:pPr>
      <w:r>
        <w:rPr>
          <w:rFonts w:hint="eastAsia" w:ascii="宋体" w:hAnsi="宋体"/>
          <w:b/>
          <w:i/>
          <w:color w:val="000000"/>
          <w:sz w:val="24"/>
          <w:u w:val="single"/>
        </w:rPr>
        <w:t>空一行</w:t>
      </w:r>
    </w:p>
    <w:p w14:paraId="72E8A717">
      <w:pPr>
        <w:pStyle w:val="4"/>
        <w:adjustRightInd w:val="0"/>
        <w:snapToGrid w:val="0"/>
        <w:spacing w:before="468" w:beforeLines="150" w:after="468" w:afterLines="150" w:line="400" w:lineRule="exact"/>
        <w:ind w:firstLine="420" w:firstLineChars="200"/>
        <w:rPr>
          <w:rFonts w:ascii="宋体" w:hAnsi="宋体"/>
          <w:color w:val="000000"/>
        </w:rPr>
      </w:pPr>
      <w:r>
        <w:rPr>
          <w:rFonts w:hint="eastAsia" w:ascii="宋体" w:hAnsi="宋体"/>
          <w:color w:val="000000"/>
        </w:rPr>
        <w:t>消费，是中国老百姓生活的一件大事，每一个社会成员都是一名消费者，他不仅包括了消费者个人，还包括了消费者群体。无论是哪种类型的消费者，都有着各自不同的消费心理，但他们的共同要求都是希望自己在消费时不仅能够购买到称心如意的商品，更多的是希望自己在消费时的合法权益受到保护，也就是我们通常所说的消费者权益受到保护。那么什么是消费者权益呢？消费者权益是指消费者在生活消费过程中，购买、使用商品或接受服务时所应当享有的权利和利益。例如消费者获得安全保障的权利；了解真实情况的权利；自由选择的权利；提出消费意见的权利等都属于消费者的合法权益。在现实生活中，消费者的这些权益往往没有受到保护，而且很多时候还会遭到损害。因此，保护消费者权益是非常重要的。尤其是在我国现阶段，保护消费者权益有着非常重要的现实意义。</w:t>
      </w:r>
    </w:p>
    <w:p w14:paraId="4EA11BB2">
      <w:pPr>
        <w:adjustRightInd w:val="0"/>
        <w:snapToGrid w:val="0"/>
        <w:spacing w:before="468" w:beforeLines="150" w:after="468" w:afterLines="150" w:line="400" w:lineRule="exact"/>
        <w:jc w:val="center"/>
        <w:rPr>
          <w:rFonts w:ascii="宋体" w:hAnsi="宋体"/>
          <w:b/>
          <w:color w:val="000000"/>
          <w:sz w:val="28"/>
          <w:szCs w:val="28"/>
        </w:rPr>
      </w:pPr>
      <w:r>
        <w:rPr>
          <w:rFonts w:hint="eastAsia" w:ascii="宋体" w:hAnsi="宋体"/>
          <w:color w:val="000000"/>
          <w:sz w:val="28"/>
          <w:szCs w:val="28"/>
        </w:rPr>
        <w:t>一、消费者权益保护的重要意义</w:t>
      </w:r>
      <w:r>
        <w:rPr>
          <w:rFonts w:hint="eastAsia" w:ascii="宋体" w:hAnsi="宋体"/>
          <w:b/>
          <w:color w:val="000000"/>
          <w:sz w:val="28"/>
          <w:szCs w:val="28"/>
          <w:u w:val="single"/>
        </w:rPr>
        <w:t>（四号黑体居中）</w:t>
      </w:r>
    </w:p>
    <w:p w14:paraId="51160545">
      <w:pPr>
        <w:adjustRightInd w:val="0"/>
        <w:snapToGrid w:val="0"/>
        <w:spacing w:before="156" w:beforeLines="50" w:after="156" w:afterLines="50" w:line="400" w:lineRule="exact"/>
        <w:ind w:firstLine="360" w:firstLineChars="150"/>
        <w:rPr>
          <w:rFonts w:ascii="宋体" w:hAnsi="宋体"/>
          <w:color w:val="000000"/>
          <w:sz w:val="24"/>
        </w:rPr>
      </w:pPr>
      <w:r>
        <w:rPr>
          <w:rFonts w:hint="eastAsia" w:ascii="宋体" w:hAnsi="宋体"/>
          <w:color w:val="000000"/>
          <w:sz w:val="24"/>
        </w:rPr>
        <w:t>(一)消费者权益保护是社会主义市场经济发展的客观要求</w:t>
      </w:r>
      <w:r>
        <w:rPr>
          <w:rFonts w:hint="eastAsia" w:ascii="宋体" w:hAnsi="宋体"/>
          <w:b/>
          <w:color w:val="000000"/>
          <w:sz w:val="24"/>
          <w:u w:val="single"/>
        </w:rPr>
        <w:t>（小四号黑体）</w:t>
      </w:r>
    </w:p>
    <w:p w14:paraId="2B2197C8">
      <w:pPr>
        <w:adjustRightInd w:val="0"/>
        <w:snapToGrid w:val="0"/>
        <w:spacing w:before="10" w:after="10" w:line="400" w:lineRule="exact"/>
        <w:ind w:firstLine="420" w:firstLineChars="200"/>
        <w:rPr>
          <w:rFonts w:ascii="宋体" w:hAnsi="宋体"/>
          <w:color w:val="000000"/>
        </w:rPr>
      </w:pPr>
      <w:r>
        <w:rPr>
          <w:rFonts w:hint="eastAsia" w:ascii="宋体" w:hAnsi="宋体"/>
          <w:color w:val="000000"/>
        </w:rPr>
        <w:t>中国是一个社会主义国家，在社会主义条件下，生产的目的是最大限度地满足人民群众日益增长的物质文化需要。社会生产与社会消费是社会再生产过程的两个决定性因素，生产是为了满足全体社会成员的需要，而消费则是最终实现生产的目的。</w:t>
      </w:r>
    </w:p>
    <w:p w14:paraId="016BEA0F">
      <w:pPr>
        <w:pStyle w:val="4"/>
        <w:adjustRightInd w:val="0"/>
        <w:snapToGrid w:val="0"/>
        <w:spacing w:line="400" w:lineRule="exact"/>
        <w:rPr>
          <w:rFonts w:ascii="宋体" w:hAnsi="宋体"/>
          <w:b/>
          <w:color w:val="000000"/>
        </w:rPr>
      </w:pPr>
      <w:r>
        <w:rPr>
          <w:rFonts w:hint="eastAsia" w:ascii="宋体" w:hAnsi="宋体"/>
          <w:color w:val="000000"/>
        </w:rPr>
        <w:t>1.消费需求是市场的物质基础，生产者的生产以消费者的需求为导向</w:t>
      </w:r>
      <w:r>
        <w:rPr>
          <w:rFonts w:hint="eastAsia" w:ascii="宋体" w:hAnsi="宋体"/>
          <w:b/>
          <w:color w:val="000000"/>
          <w:u w:val="single"/>
        </w:rPr>
        <w:t>（五号黑体）</w:t>
      </w:r>
    </w:p>
    <w:p w14:paraId="1CA55CF4">
      <w:pPr>
        <w:pStyle w:val="4"/>
        <w:adjustRightInd w:val="0"/>
        <w:snapToGrid w:val="0"/>
        <w:spacing w:line="400" w:lineRule="exact"/>
        <w:ind w:left="0" w:leftChars="0" w:firstLine="420" w:firstLineChars="200"/>
        <w:rPr>
          <w:rFonts w:ascii="宋体" w:hAnsi="宋体"/>
          <w:color w:val="000000"/>
        </w:rPr>
      </w:pPr>
      <w:r>
        <w:rPr>
          <w:rFonts w:hint="eastAsia" w:ascii="宋体" w:hAnsi="宋体"/>
          <w:color w:val="000000"/>
        </w:rPr>
        <w:t>为了满足不同消费者的需求，企业之间展开了激烈的竞争，要想占领广阔的市场，在竞争中取胜，不仅需要生产出能满足消费者需求的产品，更应该多为消费者着想，提供优质的服务，自觉维护消费者权益。只有这样做，才能赢得广大消费者的信赖，提高企业的竞争力。</w:t>
      </w:r>
    </w:p>
    <w:p w14:paraId="2FA43268">
      <w:pPr>
        <w:pStyle w:val="4"/>
        <w:adjustRightInd w:val="0"/>
        <w:snapToGrid w:val="0"/>
        <w:spacing w:line="400" w:lineRule="exact"/>
        <w:ind w:left="0" w:leftChars="0" w:firstLine="420" w:firstLineChars="200"/>
        <w:rPr>
          <w:rFonts w:ascii="宋体" w:hAnsi="宋体"/>
          <w:color w:val="000000"/>
        </w:rPr>
      </w:pPr>
      <w:r>
        <w:rPr>
          <w:rFonts w:hint="eastAsia" w:ascii="宋体" w:hAnsi="宋体"/>
          <w:color w:val="000000"/>
        </w:rPr>
        <w:t>（1）生产是为了满足全体社会成员的需要，而消费则是最终实现生产的目的</w:t>
      </w:r>
      <w:r>
        <w:rPr>
          <w:rFonts w:hint="eastAsia" w:ascii="宋体" w:hAnsi="宋体"/>
          <w:b/>
          <w:color w:val="000000"/>
          <w:u w:val="single"/>
        </w:rPr>
        <w:t>（五号宋体）</w:t>
      </w:r>
    </w:p>
    <w:p w14:paraId="7BB719CA">
      <w:pPr>
        <w:pStyle w:val="4"/>
        <w:adjustRightInd w:val="0"/>
        <w:snapToGrid w:val="0"/>
        <w:spacing w:line="400" w:lineRule="exact"/>
        <w:ind w:left="0" w:leftChars="0" w:firstLine="420" w:firstLineChars="200"/>
        <w:rPr>
          <w:rFonts w:ascii="宋体" w:hAnsi="宋体"/>
          <w:color w:val="000000"/>
        </w:rPr>
      </w:pPr>
      <w:r>
        <w:rPr>
          <w:rFonts w:hint="eastAsia" w:ascii="宋体" w:hAnsi="宋体"/>
          <w:color w:val="000000"/>
        </w:rPr>
        <mc:AlternateContent>
          <mc:Choice Requires="wps">
            <w:drawing>
              <wp:anchor distT="0" distB="0" distL="114300" distR="114300" simplePos="0" relativeHeight="251662336" behindDoc="0" locked="0" layoutInCell="1" allowOverlap="1">
                <wp:simplePos x="0" y="0"/>
                <wp:positionH relativeFrom="column">
                  <wp:posOffset>226695</wp:posOffset>
                </wp:positionH>
                <wp:positionV relativeFrom="paragraph">
                  <wp:posOffset>737870</wp:posOffset>
                </wp:positionV>
                <wp:extent cx="635" cy="495300"/>
                <wp:effectExtent l="74295" t="21590" r="77470" b="6985"/>
                <wp:wrapNone/>
                <wp:docPr id="3" name="Line 8"/>
                <wp:cNvGraphicFramePr/>
                <a:graphic xmlns:a="http://schemas.openxmlformats.org/drawingml/2006/main">
                  <a:graphicData uri="http://schemas.microsoft.com/office/word/2010/wordprocessingShape">
                    <wps:wsp>
                      <wps:cNvCnPr>
                        <a:cxnSpLocks noChangeShapeType="1"/>
                      </wps:cNvCnPr>
                      <wps:spPr bwMode="auto">
                        <a:xfrm>
                          <a:off x="0" y="0"/>
                          <a:ext cx="635" cy="495300"/>
                        </a:xfrm>
                        <a:prstGeom prst="line">
                          <a:avLst/>
                        </a:prstGeom>
                        <a:noFill/>
                        <a:ln w="9525">
                          <a:solidFill>
                            <a:srgbClr val="000000"/>
                          </a:solidFill>
                          <a:round/>
                          <a:headEnd type="arrow" w="med" len="med"/>
                        </a:ln>
                      </wps:spPr>
                      <wps:bodyPr/>
                    </wps:wsp>
                  </a:graphicData>
                </a:graphic>
              </wp:anchor>
            </w:drawing>
          </mc:Choice>
          <mc:Fallback>
            <w:pict>
              <v:line id="Line 8" o:spid="_x0000_s1026" o:spt="20" style="position:absolute;left:0pt;margin-left:17.85pt;margin-top:58.1pt;height:39pt;width:0.05pt;z-index:251662336;mso-width-relative:page;mso-height-relative:page;" filled="f" stroked="t" coordsize="21600,21600" o:gfxdata="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isSXC2AAA&#10;AAkBAAAPAAAAAAAAAAEAIAAAACIAAABkcnMvZG93bnJldi54bWxQSwECFAAUAAAACACHTuJAZBbI&#10;4eUBAADLAwAADgAAAAAAAAABACAAAAAnAQAAZHJzL2Uyb0RvYy54bWxQSwUGAAAAAAYABgBZAQAA&#10;fgUAAAAA&#10;">
                <v:fill on="f" focussize="0,0"/>
                <v:stroke color="#000000" joinstyle="round" startarrow="open"/>
                <v:imagedata o:title=""/>
                <o:lock v:ext="edit" aspectratio="f"/>
              </v:line>
            </w:pict>
          </mc:Fallback>
        </mc:AlternateContent>
      </w:r>
      <w:r>
        <w:rPr>
          <w:rFonts w:hint="eastAsia" w:ascii="宋体" w:hAnsi="宋体"/>
          <w:color w:val="000000"/>
        </w:rPr>
        <w:t>从根本上讲，生产者和消费者的权益是一致的，因为每个生产者自己在为社会提供产品的同时也作为消费者进行消费，他不仅在生产过程中是平等互助关系，而且在消费领域中也同样享有平等的权利，也同样希望自己在消费时的合法权益受到保护。</w:t>
      </w:r>
    </w:p>
    <w:p w14:paraId="7E86C791">
      <w:pPr>
        <w:pStyle w:val="4"/>
        <w:adjustRightInd w:val="0"/>
        <w:snapToGrid w:val="0"/>
        <w:spacing w:line="400" w:lineRule="exact"/>
        <w:rPr>
          <w:rFonts w:ascii="宋体" w:hAnsi="宋体"/>
          <w:b/>
          <w:color w:val="000000"/>
          <w:u w:val="single"/>
        </w:rPr>
      </w:pPr>
      <w:r>
        <w:rPr>
          <w:rFonts w:hint="eastAsia" w:ascii="宋体" w:hAnsi="宋体"/>
          <w:b/>
          <w:color w:val="000000"/>
          <w:u w:val="single"/>
        </w:rPr>
        <w:t>（正文内容均为五号宋体）</w:t>
      </w:r>
    </w:p>
    <w:p w14:paraId="5C6B82FD">
      <w:pPr>
        <w:pStyle w:val="4"/>
        <w:adjustRightInd w:val="0"/>
        <w:snapToGrid w:val="0"/>
        <w:spacing w:line="400" w:lineRule="exact"/>
        <w:rPr>
          <w:rFonts w:ascii="宋体" w:hAnsi="宋体"/>
          <w:color w:val="000000"/>
        </w:rPr>
      </w:pPr>
      <w:r>
        <w:rPr>
          <w:rFonts w:hint="eastAsia" w:ascii="宋体" w:hAnsi="宋体"/>
          <w:color w:val="000000"/>
        </w:rPr>
        <w:t>（一级标题段前段后的间距为1.5行；二级标题段前段后的间距为0.5行）</w:t>
      </w:r>
    </w:p>
    <w:p w14:paraId="4202BCAB">
      <w:pPr>
        <w:rPr>
          <w:rFonts w:ascii="宋体" w:hAnsi="宋体"/>
          <w:b/>
          <w:i/>
          <w:color w:val="000000"/>
          <w:sz w:val="24"/>
          <w:u w:val="single"/>
        </w:rPr>
      </w:pPr>
      <w:r>
        <w:rPr>
          <w:rFonts w:ascii="宋体" w:hAnsi="宋体"/>
          <w:color w:val="000000"/>
        </w:rPr>
        <w:br w:type="page"/>
      </w:r>
      <w:bookmarkStart w:id="5" w:name="_Toc153169371"/>
      <w:r>
        <w:rPr>
          <w:rFonts w:hint="eastAsia" w:ascii="宋体" w:hAnsi="宋体"/>
          <w:b/>
          <w:i/>
          <w:color w:val="000000"/>
          <w:sz w:val="24"/>
          <w:u w:val="single"/>
        </w:rPr>
        <w:t>空一行</w:t>
      </w:r>
      <w:bookmarkEnd w:id="5"/>
    </w:p>
    <w:p w14:paraId="726B5A4E">
      <w:pPr>
        <w:pStyle w:val="8"/>
        <w:snapToGrid w:val="0"/>
        <w:spacing w:line="360" w:lineRule="auto"/>
        <w:rPr>
          <w:rFonts w:ascii="宋体" w:hAnsi="宋体"/>
          <w:i/>
          <w:color w:val="000000"/>
          <w:u w:val="single"/>
        </w:rPr>
      </w:pPr>
      <w:r>
        <w:rPr>
          <w:rFonts w:hint="eastAsia" w:ascii="宋体" w:hAnsi="宋体"/>
          <w:b w:val="0"/>
          <w:color w:val="000000"/>
        </w:rPr>
        <w:t>参</w:t>
      </w:r>
      <w:r>
        <w:rPr>
          <w:rFonts w:hint="eastAsia" w:ascii="宋体" w:hAnsi="宋体"/>
          <w:color w:val="000000"/>
          <w:w w:val="50"/>
        </w:rPr>
        <w:t xml:space="preserve"> </w:t>
      </w:r>
      <w:r>
        <w:rPr>
          <w:rFonts w:hint="eastAsia" w:ascii="宋体" w:hAnsi="宋体"/>
          <w:b w:val="0"/>
          <w:color w:val="000000"/>
        </w:rPr>
        <w:t>考</w:t>
      </w:r>
      <w:r>
        <w:rPr>
          <w:rFonts w:hint="eastAsia" w:ascii="宋体" w:hAnsi="宋体"/>
          <w:color w:val="000000"/>
          <w:w w:val="50"/>
        </w:rPr>
        <w:t xml:space="preserve"> </w:t>
      </w:r>
      <w:r>
        <w:rPr>
          <w:rFonts w:hint="eastAsia" w:ascii="宋体" w:hAnsi="宋体"/>
          <w:b w:val="0"/>
          <w:color w:val="000000"/>
        </w:rPr>
        <w:t>文</w:t>
      </w:r>
      <w:r>
        <w:rPr>
          <w:rFonts w:hint="eastAsia" w:ascii="宋体" w:hAnsi="宋体"/>
          <w:color w:val="000000"/>
          <w:w w:val="50"/>
        </w:rPr>
        <w:t xml:space="preserve"> </w:t>
      </w:r>
      <w:r>
        <w:rPr>
          <w:rFonts w:hint="eastAsia" w:ascii="宋体" w:hAnsi="宋体"/>
          <w:b w:val="0"/>
          <w:color w:val="000000"/>
        </w:rPr>
        <w:t>献</w:t>
      </w:r>
      <w:r>
        <w:rPr>
          <w:rFonts w:hint="eastAsia" w:ascii="宋体" w:hAnsi="宋体"/>
          <w:color w:val="000000"/>
          <w:u w:val="single"/>
        </w:rPr>
        <w:t>（三号黑体居中）</w:t>
      </w:r>
    </w:p>
    <w:p w14:paraId="2D4EA1C7">
      <w:pPr>
        <w:rPr>
          <w:rFonts w:ascii="宋体" w:hAnsi="宋体"/>
          <w:b/>
          <w:i/>
          <w:color w:val="000000"/>
          <w:sz w:val="24"/>
          <w:u w:val="single"/>
        </w:rPr>
      </w:pPr>
      <w:r>
        <w:rPr>
          <w:rFonts w:hint="eastAsia" w:ascii="宋体" w:hAnsi="宋体"/>
          <w:b/>
          <w:i/>
          <w:color w:val="000000"/>
          <w:sz w:val="24"/>
          <w:u w:val="single"/>
        </w:rPr>
        <w:t>空一行</w:t>
      </w:r>
    </w:p>
    <w:p w14:paraId="33BC0F80">
      <w:pPr>
        <w:adjustRightInd w:val="0"/>
        <w:snapToGrid w:val="0"/>
        <w:spacing w:line="360" w:lineRule="auto"/>
        <w:rPr>
          <w:rFonts w:ascii="宋体" w:hAnsi="宋体"/>
          <w:color w:val="000000"/>
          <w:szCs w:val="21"/>
        </w:rPr>
      </w:pPr>
      <w:r>
        <w:rPr>
          <w:rFonts w:hint="eastAsia" w:ascii="宋体" w:hAnsi="宋体"/>
          <w:color w:val="000000"/>
          <w:szCs w:val="21"/>
        </w:rPr>
        <w:t>［1］刘国钧， 陈绍业，王凤翥. 图书馆目录［M］. 北京：高等教育出版社，1957. 15-18.</w:t>
      </w:r>
    </w:p>
    <w:p w14:paraId="057D8C28">
      <w:pPr>
        <w:adjustRightInd w:val="0"/>
        <w:snapToGrid w:val="0"/>
        <w:spacing w:line="360" w:lineRule="auto"/>
        <w:rPr>
          <w:rFonts w:ascii="宋体" w:hAnsi="宋体"/>
          <w:color w:val="000000"/>
          <w:szCs w:val="21"/>
        </w:rPr>
      </w:pPr>
      <w:r>
        <w:rPr>
          <w:rFonts w:hint="eastAsia" w:ascii="宋体" w:hAnsi="宋体"/>
          <w:color w:val="000000"/>
          <w:szCs w:val="21"/>
        </w:rPr>
        <w:t>［2］何龄修，读顾城.南明史［J］. 中国史研究，1998，(3)：167-17.</w:t>
      </w:r>
    </w:p>
    <w:p w14:paraId="5C1E229D">
      <w:pPr>
        <w:adjustRightInd w:val="0"/>
        <w:snapToGrid w:val="0"/>
        <w:spacing w:line="360" w:lineRule="auto"/>
        <w:rPr>
          <w:rFonts w:ascii="宋体" w:hAnsi="宋体"/>
          <w:color w:val="000000"/>
          <w:szCs w:val="21"/>
        </w:rPr>
      </w:pPr>
      <w:r>
        <w:rPr>
          <w:rFonts w:hint="eastAsia" w:ascii="宋体" w:hAnsi="宋体"/>
          <w:color w:val="000000"/>
          <w:szCs w:val="21"/>
        </w:rPr>
        <w:t>［3］钟文发. 非线性规划在可燃毒物配置中的应用［A］. 赵玮，运筹学的理论与应用——中国运筹学会第五届大会论文集［C］. 西安：西安电子科技大学出版社，1996. 468-471.</w:t>
      </w:r>
    </w:p>
    <w:p w14:paraId="17C128F5">
      <w:pPr>
        <w:adjustRightInd w:val="0"/>
        <w:snapToGrid w:val="0"/>
        <w:spacing w:line="360" w:lineRule="auto"/>
        <w:rPr>
          <w:rFonts w:ascii="宋体" w:hAnsi="宋体"/>
          <w:color w:val="000000"/>
          <w:szCs w:val="21"/>
        </w:rPr>
      </w:pPr>
      <w:r>
        <w:rPr>
          <w:rFonts w:hint="eastAsia" w:ascii="宋体" w:hAnsi="宋体"/>
          <w:color w:val="000000"/>
          <w:szCs w:val="21"/>
        </w:rPr>
        <w:t>［4］ 谢希德. 创造学习的新思路［N］. 人民日报，1998-12-25(10).</w:t>
      </w:r>
    </w:p>
    <w:p w14:paraId="1F761607">
      <w:pPr>
        <w:pStyle w:val="8"/>
        <w:snapToGrid w:val="0"/>
        <w:spacing w:line="360" w:lineRule="auto"/>
        <w:jc w:val="both"/>
        <w:rPr>
          <w:rFonts w:ascii="宋体" w:hAnsi="宋体"/>
          <w:b w:val="0"/>
          <w:i/>
          <w:color w:val="000000"/>
          <w:sz w:val="21"/>
          <w:szCs w:val="21"/>
          <w:u w:val="single"/>
        </w:rPr>
      </w:pPr>
      <w:r>
        <w:rPr>
          <w:rFonts w:hint="eastAsia" w:ascii="宋体" w:hAnsi="宋体"/>
          <w:b w:val="0"/>
          <w:color w:val="000000"/>
          <w:sz w:val="21"/>
          <w:szCs w:val="21"/>
        </w:rPr>
        <w:t>［5］GB/T 16159-1996，汉语拼音正词法基本规则［S］</w:t>
      </w:r>
    </w:p>
    <w:p w14:paraId="05614FED">
      <w:pPr>
        <w:adjustRightInd w:val="0"/>
        <w:snapToGrid w:val="0"/>
        <w:spacing w:line="360" w:lineRule="auto"/>
        <w:rPr>
          <w:rFonts w:ascii="宋体" w:hAnsi="宋体"/>
          <w:color w:val="000000"/>
          <w:szCs w:val="21"/>
        </w:rPr>
      </w:pPr>
      <w:r>
        <w:rPr>
          <w:rFonts w:hint="eastAsia" w:ascii="宋体" w:hAnsi="宋体"/>
          <w:color w:val="000000"/>
          <w:szCs w:val="21"/>
        </w:rPr>
        <w:t>［6］姜锡洲. 一种温热外敷药制备方案 ［P］. 中国专利：881056073，1989-07-26.</w:t>
      </w:r>
    </w:p>
    <w:p w14:paraId="3D5A0A89">
      <w:pPr>
        <w:adjustRightInd w:val="0"/>
        <w:snapToGrid w:val="0"/>
        <w:spacing w:line="360" w:lineRule="auto"/>
        <w:rPr>
          <w:rFonts w:ascii="宋体" w:hAnsi="宋体"/>
          <w:color w:val="000000"/>
          <w:szCs w:val="21"/>
        </w:rPr>
      </w:pPr>
      <w:r>
        <w:rPr>
          <w:rFonts w:hint="eastAsia" w:ascii="宋体" w:hAnsi="宋体"/>
          <w:color w:val="000000"/>
          <w:szCs w:val="21"/>
        </w:rPr>
        <w:t>［7］王明亮.关于中国学术期刊标准化数据库系统工程的进展［EB/OL］. http://www. cajcd.edu.cn/pub/wml.txt/980810-2.html, 1998-08-16/1998-10-04.</w:t>
      </w:r>
    </w:p>
    <w:p w14:paraId="70A8C97B">
      <w:pPr>
        <w:pStyle w:val="8"/>
        <w:snapToGrid w:val="0"/>
        <w:spacing w:line="360" w:lineRule="auto"/>
        <w:jc w:val="both"/>
        <w:rPr>
          <w:rFonts w:ascii="宋体" w:hAnsi="宋体"/>
          <w:b w:val="0"/>
          <w:i/>
          <w:color w:val="000000"/>
          <w:sz w:val="24"/>
          <w:u w:val="single"/>
        </w:rPr>
      </w:pPr>
      <w:r>
        <w:rPr>
          <w:rFonts w:hint="eastAsia" w:ascii="宋体" w:hAnsi="宋体"/>
          <w:b w:val="0"/>
          <w:i/>
          <w:color w:val="000000"/>
          <w:sz w:val="24"/>
          <w:u w:val="single"/>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1270</wp:posOffset>
                </wp:positionV>
                <wp:extent cx="635" cy="542925"/>
                <wp:effectExtent l="76200" t="22225" r="75565" b="6350"/>
                <wp:wrapNone/>
                <wp:docPr id="2" name="Line 9"/>
                <wp:cNvGraphicFramePr/>
                <a:graphic xmlns:a="http://schemas.openxmlformats.org/drawingml/2006/main">
                  <a:graphicData uri="http://schemas.microsoft.com/office/word/2010/wordprocessingShape">
                    <wps:wsp>
                      <wps:cNvCnPr>
                        <a:cxnSpLocks noChangeShapeType="1"/>
                      </wps:cNvCnPr>
                      <wps:spPr bwMode="auto">
                        <a:xfrm flipV="1">
                          <a:off x="0" y="0"/>
                          <a:ext cx="635" cy="542925"/>
                        </a:xfrm>
                        <a:prstGeom prst="line">
                          <a:avLst/>
                        </a:prstGeom>
                        <a:noFill/>
                        <a:ln w="9525">
                          <a:solidFill>
                            <a:srgbClr val="000000"/>
                          </a:solidFill>
                          <a:round/>
                          <a:tailEnd type="arrow" w="med" len="med"/>
                        </a:ln>
                      </wps:spPr>
                      <wps:bodyPr/>
                    </wps:wsp>
                  </a:graphicData>
                </a:graphic>
              </wp:anchor>
            </w:drawing>
          </mc:Choice>
          <mc:Fallback>
            <w:pict>
              <v:line id="Line 9" o:spid="_x0000_s1026" o:spt="20" style="position:absolute;left:0pt;flip:y;margin-left:0pt;margin-top:0.1pt;height:42.75pt;width:0.05pt;z-index:251662336;mso-width-relative:page;mso-height-relative:page;" filled="f" stroked="t" coordsize="21600,21600" o:gfxdata="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lOM6xNEAAAABAQAA&#10;DwAAAAAAAAABACAAAAAiAAAAZHJzL2Rvd25yZXYueG1sUEsBAhQAFAAAAAgAh07iQH/SXJLnAQAA&#10;1QMAAA4AAAAAAAAAAQAgAAAAIAEAAGRycy9lMm9Eb2MueG1sUEsFBgAAAAAGAAYAWQEAAHkFAAAA&#10;AA==&#10;">
                <v:fill on="f" focussize="0,0"/>
                <v:stroke color="#000000" joinstyle="round" endarrow="open"/>
                <v:imagedata o:title=""/>
                <o:lock v:ext="edit" aspectratio="f"/>
              </v:line>
            </w:pict>
          </mc:Fallback>
        </mc:AlternateContent>
      </w:r>
    </w:p>
    <w:p w14:paraId="0C44B7EC">
      <w:pPr>
        <w:pStyle w:val="8"/>
        <w:snapToGrid w:val="0"/>
        <w:spacing w:line="360" w:lineRule="auto"/>
        <w:jc w:val="both"/>
        <w:rPr>
          <w:rFonts w:ascii="宋体" w:hAnsi="宋体"/>
          <w:b w:val="0"/>
          <w:i/>
          <w:color w:val="000000"/>
          <w:sz w:val="24"/>
          <w:u w:val="single"/>
        </w:rPr>
      </w:pPr>
    </w:p>
    <w:p w14:paraId="5D7E543C">
      <w:pPr>
        <w:pStyle w:val="8"/>
        <w:snapToGrid w:val="0"/>
        <w:spacing w:line="360" w:lineRule="auto"/>
        <w:jc w:val="both"/>
        <w:rPr>
          <w:rFonts w:ascii="宋体" w:hAnsi="宋体"/>
          <w:i/>
          <w:color w:val="000000"/>
          <w:sz w:val="28"/>
          <w:szCs w:val="28"/>
        </w:rPr>
      </w:pPr>
      <w:r>
        <w:rPr>
          <w:rFonts w:hint="eastAsia" w:ascii="宋体" w:hAnsi="宋体"/>
          <w:i/>
          <w:color w:val="000000"/>
          <w:sz w:val="28"/>
          <w:szCs w:val="28"/>
          <w:u w:val="single"/>
        </w:rPr>
        <w:t xml:space="preserve">(参考文献内容:中文参考文献 五号宋体;英文参考文献 </w:t>
      </w:r>
      <w:r>
        <w:rPr>
          <w:rFonts w:hint="eastAsia" w:ascii="宋体" w:hAnsi="宋体"/>
          <w:i/>
          <w:color w:val="000000"/>
          <w:sz w:val="28"/>
          <w:szCs w:val="28"/>
          <w:u w:val="single"/>
          <w:lang w:val="en-GB"/>
        </w:rPr>
        <w:t>五号Times New Roman)</w:t>
      </w:r>
    </w:p>
    <w:p w14:paraId="792212AE">
      <w:pPr>
        <w:rPr>
          <w:rFonts w:ascii="宋体" w:hAnsi="宋体"/>
          <w:color w:val="000000"/>
        </w:rPr>
      </w:pPr>
    </w:p>
    <w:p w14:paraId="045D72F4">
      <w:pPr>
        <w:rPr>
          <w:rFonts w:ascii="宋体" w:hAnsi="宋体"/>
          <w:color w:val="000000"/>
        </w:rPr>
      </w:pPr>
    </w:p>
    <w:sectPr>
      <w:headerReference r:id="rId3"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仿宋_GB2312">
    <w:altName w:val="仿宋"/>
    <w:panose1 w:val="00000000000000000000"/>
    <w:charset w:val="86"/>
    <w:family w:val="roman"/>
    <w:pitch w:val="default"/>
    <w:sig w:usb0="00000000" w:usb1="00000000" w:usb2="00000000" w:usb3="00000000" w:csb0="00000000" w:csb1="00000000"/>
  </w:font>
  <w:font w:name="仿宋">
    <w:panose1 w:val="02010609060101010101"/>
    <w:charset w:val="86"/>
    <w:family w:val="auto"/>
    <w:pitch w:val="default"/>
    <w:sig w:usb0="800002BF" w:usb1="38CF7CFA" w:usb2="00000016"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D33BD7">
    <w:pPr>
      <w:pStyle w:val="6"/>
      <w:jc w:val="both"/>
    </w:pPr>
    <w:r>
      <w:rPr>
        <w:rFonts w:hint="eastAsia"/>
      </w:rPr>
      <w:t>xxx专业学年论文                                                             学年论文题目</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F"/>
    <w:multiLevelType w:val="multilevel"/>
    <w:tmpl w:val="0000000F"/>
    <w:lvl w:ilvl="0" w:tentative="0">
      <w:start w:val="1"/>
      <w:numFmt w:val="japaneseCounting"/>
      <w:lvlText w:val="%1、"/>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33DE"/>
    <w:rsid w:val="00012F8D"/>
    <w:rsid w:val="000868DE"/>
    <w:rsid w:val="00172A27"/>
    <w:rsid w:val="00195776"/>
    <w:rsid w:val="001A165B"/>
    <w:rsid w:val="001A4302"/>
    <w:rsid w:val="00200CE9"/>
    <w:rsid w:val="002118D2"/>
    <w:rsid w:val="00217A43"/>
    <w:rsid w:val="002661F4"/>
    <w:rsid w:val="0030762B"/>
    <w:rsid w:val="003B530C"/>
    <w:rsid w:val="003F5A0A"/>
    <w:rsid w:val="00414F3B"/>
    <w:rsid w:val="0042009A"/>
    <w:rsid w:val="00426E2C"/>
    <w:rsid w:val="004533A4"/>
    <w:rsid w:val="004846B9"/>
    <w:rsid w:val="005C71B5"/>
    <w:rsid w:val="0068080F"/>
    <w:rsid w:val="0068439C"/>
    <w:rsid w:val="00721489"/>
    <w:rsid w:val="00822509"/>
    <w:rsid w:val="00852DD5"/>
    <w:rsid w:val="008C0266"/>
    <w:rsid w:val="00917679"/>
    <w:rsid w:val="0092484F"/>
    <w:rsid w:val="00934BE7"/>
    <w:rsid w:val="009B00BF"/>
    <w:rsid w:val="009E72F4"/>
    <w:rsid w:val="00A66975"/>
    <w:rsid w:val="00AA1589"/>
    <w:rsid w:val="00AC5017"/>
    <w:rsid w:val="00B4703A"/>
    <w:rsid w:val="00B62331"/>
    <w:rsid w:val="00BF5468"/>
    <w:rsid w:val="00C1076D"/>
    <w:rsid w:val="00CC1C75"/>
    <w:rsid w:val="00CC1DC8"/>
    <w:rsid w:val="00D05596"/>
    <w:rsid w:val="00D063D8"/>
    <w:rsid w:val="00D47097"/>
    <w:rsid w:val="00DB7A6F"/>
    <w:rsid w:val="00DB7DDA"/>
    <w:rsid w:val="00E16CCF"/>
    <w:rsid w:val="00E56F7A"/>
    <w:rsid w:val="00EC75EA"/>
    <w:rsid w:val="00EE73B8"/>
    <w:rsid w:val="00F20FAD"/>
    <w:rsid w:val="00F4683A"/>
    <w:rsid w:val="00F567EE"/>
    <w:rsid w:val="00F76FE4"/>
    <w:rsid w:val="00F8124F"/>
    <w:rsid w:val="00FF2F78"/>
    <w:rsid w:val="12676701"/>
    <w:rsid w:val="3F8161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t" stroke="t">
      <v:fill type="gradient" on="t" angle="90" focussize="0f,0f" focusposition="0f,0f">
        <o:fill type="gradientUnscaled" v:ext="backwardCompatible"/>
      </v:fill>
      <v:stroke weight="1.25pt" color="#739CC3"/>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0" w:semiHidden="0" w:name="header"/>
    <w:lsdException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nhideWhenUsed="0" w:uiPriority="0" w:semiHidden="0"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10">
    <w:name w:val="Default Paragraph Font"/>
    <w:semiHidden/>
    <w:unhideWhenUsed/>
    <w:qFormat/>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Body Text Indent"/>
    <w:basedOn w:val="1"/>
    <w:uiPriority w:val="0"/>
    <w:pPr>
      <w:ind w:firstLine="600" w:firstLineChars="200"/>
    </w:pPr>
    <w:rPr>
      <w:sz w:val="30"/>
    </w:rPr>
  </w:style>
  <w:style w:type="paragraph" w:styleId="3">
    <w:name w:val="Plain Text"/>
    <w:basedOn w:val="1"/>
    <w:uiPriority w:val="0"/>
    <w:rPr>
      <w:rFonts w:ascii="宋体" w:hAnsi="Courier New"/>
      <w:szCs w:val="20"/>
    </w:rPr>
  </w:style>
  <w:style w:type="paragraph" w:styleId="4">
    <w:name w:val="Body Text Indent 2"/>
    <w:basedOn w:val="1"/>
    <w:uiPriority w:val="0"/>
    <w:pPr>
      <w:spacing w:after="120" w:line="480" w:lineRule="auto"/>
      <w:ind w:left="420" w:leftChars="200"/>
    </w:pPr>
  </w:style>
  <w:style w:type="paragraph" w:styleId="5">
    <w:name w:val="footer"/>
    <w:basedOn w:val="1"/>
    <w:uiPriority w:val="0"/>
    <w:pPr>
      <w:tabs>
        <w:tab w:val="center" w:pos="4153"/>
        <w:tab w:val="right" w:pos="8306"/>
      </w:tabs>
      <w:snapToGrid w:val="0"/>
      <w:jc w:val="left"/>
    </w:pPr>
    <w:rPr>
      <w:sz w:val="18"/>
      <w:szCs w:val="18"/>
    </w:rPr>
  </w:style>
  <w:style w:type="paragraph" w:styleId="6">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uiPriority w:val="0"/>
    <w:pPr>
      <w:widowControl/>
      <w:spacing w:before="100" w:beforeAutospacing="1" w:after="100" w:afterAutospacing="1"/>
      <w:jc w:val="left"/>
    </w:pPr>
    <w:rPr>
      <w:rFonts w:ascii="宋体" w:hAnsi="宋体"/>
      <w:kern w:val="0"/>
      <w:sz w:val="24"/>
    </w:rPr>
  </w:style>
  <w:style w:type="paragraph" w:styleId="8">
    <w:name w:val="Title"/>
    <w:basedOn w:val="1"/>
    <w:qFormat/>
    <w:uiPriority w:val="0"/>
    <w:pPr>
      <w:jc w:val="center"/>
    </w:pPr>
    <w:rPr>
      <w:b/>
      <w:bCs/>
      <w:sz w:val="32"/>
    </w:rPr>
  </w:style>
  <w:style w:type="character" w:styleId="11">
    <w:name w:val="Strong"/>
    <w:qFormat/>
    <w:uiPriority w:val="0"/>
    <w:rPr>
      <w:rFonts w:hint="default" w:ascii="Arial" w:hAnsi="Arial" w:cs="Arial"/>
      <w:b/>
      <w:bCs/>
      <w:sz w:val="18"/>
      <w:szCs w:val="18"/>
      <w:u w:val="none"/>
    </w:rPr>
  </w:style>
  <w:style w:type="character" w:customStyle="1" w:styleId="12">
    <w:name w:val="fontstyle01"/>
    <w:uiPriority w:val="0"/>
    <w:rPr>
      <w:rFonts w:hint="eastAsia" w:ascii="宋体" w:hAnsi="宋体" w:eastAsia="宋体"/>
      <w:color w:val="231F20"/>
      <w:sz w:val="22"/>
      <w:szCs w:val="22"/>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
  <Pages>12</Pages>
  <Words>4916</Words>
  <Characters>5239</Characters>
  <Lines>42</Lines>
  <Paragraphs>11</Paragraphs>
  <TotalTime>29</TotalTime>
  <ScaleCrop>false</ScaleCrop>
  <LinksUpToDate>false</LinksUpToDate>
  <CharactersWithSpaces>5671</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2023-09-07T01:29:00Z</dcterms:created>
  <dc:creator/>
  <cp:lastModifiedBy/>
  <dcterms:modified xsi:type="dcterms:W3CDTF">2026-07-13T02:37:30Z</dcterms:modified>
  <dc:title>信息学院电子商务专业本科生学年论文要求</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eyJoZGlkIjoiNTE3YjliY2Y3ZTgyYTM4NTllMmNkMmQwZDkyZjY3NDAiLCJ1c2VySWQiOiIxNjk5NjA1NjE5In0=</vt:lpwstr>
  </property>
  <property fmtid="{D5CDD505-2E9C-101B-9397-08002B2CF9AE}" pid="4" name="ICV">
    <vt:lpwstr>C2EE81AF62774204B1075153A303BEA3_12</vt:lpwstr>
  </property>
</Properties>
</file>