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libri" w:cs="Calibri" w:eastAsia="Calibri" w:hAnsi="Calibri"/>
        </w:rPr>
      </w:pPr>
      <w:bookmarkStart w:colFirst="0" w:colLast="0" w:name="_o5srjwwtosz" w:id="0"/>
      <w:bookmarkEnd w:id="0"/>
      <w:r w:rsidDel="00000000" w:rsidR="00000000" w:rsidRPr="00000000">
        <w:rPr>
          <w:rFonts w:ascii="Calibri" w:cs="Calibri" w:eastAsia="Calibri" w:hAnsi="Calibri"/>
          <w:rtl w:val="0"/>
        </w:rPr>
        <w:t xml:space="preserve">Klaidas taisantys kodai</w:t>
      </w:r>
    </w:p>
    <w:p w:rsidR="00000000" w:rsidDel="00000000" w:rsidP="00000000" w:rsidRDefault="00000000" w:rsidRPr="00000000" w14:paraId="00000002">
      <w:pPr>
        <w:pStyle w:val="Title"/>
        <w:jc w:val="center"/>
        <w:rPr>
          <w:rFonts w:ascii="Calibri" w:cs="Calibri" w:eastAsia="Calibri" w:hAnsi="Calibri"/>
        </w:rPr>
      </w:pPr>
      <w:bookmarkStart w:colFirst="0" w:colLast="0" w:name="_vry7r778qawg" w:id="1"/>
      <w:bookmarkEnd w:id="1"/>
      <w:r w:rsidDel="00000000" w:rsidR="00000000" w:rsidRPr="00000000">
        <w:rPr>
          <w:rFonts w:ascii="Calibri" w:cs="Calibri" w:eastAsia="Calibri" w:hAnsi="Calibri"/>
          <w:rtl w:val="0"/>
        </w:rPr>
        <w:t xml:space="preserve">Užduoties A13 ataskaita</w:t>
      </w:r>
    </w:p>
    <w:p w:rsidR="00000000" w:rsidDel="00000000" w:rsidP="00000000" w:rsidRDefault="00000000" w:rsidRPr="00000000" w14:paraId="00000003">
      <w:pPr>
        <w:pStyle w:val="Title"/>
        <w:jc w:val="center"/>
        <w:rPr>
          <w:rFonts w:ascii="Calibri" w:cs="Calibri" w:eastAsia="Calibri" w:hAnsi="Calibri"/>
        </w:rPr>
      </w:pPr>
      <w:bookmarkStart w:colFirst="0" w:colLast="0" w:name="_zduan5j4hhfw" w:id="2"/>
      <w:bookmarkEnd w:id="2"/>
      <w:r w:rsidDel="00000000" w:rsidR="00000000" w:rsidRPr="00000000">
        <w:rPr>
          <w:rFonts w:ascii="Calibri" w:cs="Calibri" w:eastAsia="Calibri" w:hAnsi="Calibri"/>
          <w:rtl w:val="0"/>
        </w:rPr>
        <w:t xml:space="preserve">Golėjaus kodas</w:t>
      </w:r>
    </w:p>
    <w:p w:rsidR="00000000" w:rsidDel="00000000" w:rsidP="00000000" w:rsidRDefault="00000000" w:rsidRPr="00000000" w14:paraId="00000004">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05">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06">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07">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08">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09">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0A">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0B">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0C">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0D">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0E">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0F">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10">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11">
      <w:pPr>
        <w:jc w:val="right"/>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Gabija Liorentaitė</w:t>
      </w:r>
    </w:p>
    <w:p w:rsidR="00000000" w:rsidDel="00000000" w:rsidP="00000000" w:rsidRDefault="00000000" w:rsidRPr="00000000" w14:paraId="00000012">
      <w:pPr>
        <w:jc w:val="right"/>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Informatika</w:t>
      </w:r>
    </w:p>
    <w:p w:rsidR="00000000" w:rsidDel="00000000" w:rsidP="00000000" w:rsidRDefault="00000000" w:rsidRPr="00000000" w14:paraId="00000013">
      <w:pPr>
        <w:jc w:val="right"/>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4 kursas, 2 grupė</w:t>
      </w:r>
      <w:r w:rsidDel="00000000" w:rsidR="00000000" w:rsidRPr="00000000">
        <w:br w:type="page"/>
      </w:r>
      <w:r w:rsidDel="00000000" w:rsidR="00000000" w:rsidRPr="00000000">
        <w:rPr>
          <w:rtl w:val="0"/>
        </w:rPr>
      </w:r>
    </w:p>
    <w:sdt>
      <w:sdtPr>
        <w:id w:val="-2059869410"/>
        <w:docPartObj>
          <w:docPartGallery w:val="Table of Contents"/>
          <w:docPartUnique w:val="1"/>
        </w:docPartObj>
      </w:sdtPr>
      <w:sdtContent>
        <w:p w:rsidR="00000000" w:rsidDel="00000000" w:rsidP="00000000" w:rsidRDefault="00000000" w:rsidRPr="00000000" w14:paraId="00000014">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nxdbx155qp03">
            <w:r w:rsidDel="00000000" w:rsidR="00000000" w:rsidRPr="00000000">
              <w:rPr>
                <w:b w:val="1"/>
                <w:bCs w:val="1"/>
                <w:color w:val="000000"/>
                <w:u w:val="none"/>
                <w:rtl w:val="0"/>
              </w:rPr>
              <w:t xml:space="preserve">1. Užduoties dalys</w:t>
              <w:tab/>
            </w:r>
          </w:hyperlink>
          <w:r w:rsidDel="00000000" w:rsidR="00000000" w:rsidRPr="00000000">
            <w:fldChar w:fldCharType="begin"/>
            <w:instrText xml:space="preserve"> PAGEREF _nxdbx155qp03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240" w:lineRule="auto"/>
            <w:rPr>
              <w:b w:val="1"/>
              <w:bCs w:val="1"/>
              <w:color w:val="000000"/>
              <w:u w:val="none"/>
            </w:rPr>
          </w:pPr>
          <w:hyperlink w:anchor="_z5570aer509l">
            <w:r w:rsidDel="00000000" w:rsidR="00000000" w:rsidRPr="00000000">
              <w:rPr>
                <w:b w:val="1"/>
                <w:bCs w:val="1"/>
                <w:color w:val="000000"/>
                <w:u w:val="none"/>
                <w:rtl w:val="0"/>
              </w:rPr>
              <w:t xml:space="preserve">2. Bibliotekos</w:t>
              <w:tab/>
            </w:r>
          </w:hyperlink>
          <w:r w:rsidDel="00000000" w:rsidR="00000000" w:rsidRPr="00000000">
            <w:fldChar w:fldCharType="begin"/>
            <w:instrText xml:space="preserve"> PAGEREF _z5570aer509l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240" w:lineRule="auto"/>
            <w:rPr>
              <w:b w:val="1"/>
              <w:bCs w:val="1"/>
              <w:color w:val="000000"/>
              <w:u w:val="none"/>
            </w:rPr>
          </w:pPr>
          <w:hyperlink w:anchor="_9g4hyzq5oe36">
            <w:r w:rsidDel="00000000" w:rsidR="00000000" w:rsidRPr="00000000">
              <w:rPr>
                <w:b w:val="1"/>
                <w:bCs w:val="1"/>
                <w:color w:val="000000"/>
                <w:u w:val="none"/>
                <w:rtl w:val="0"/>
              </w:rPr>
              <w:t xml:space="preserve">3. Laiko trukmės</w:t>
              <w:tab/>
            </w:r>
          </w:hyperlink>
          <w:r w:rsidDel="00000000" w:rsidR="00000000" w:rsidRPr="00000000">
            <w:fldChar w:fldCharType="begin"/>
            <w:instrText xml:space="preserve"> PAGEREF _9g4hyzq5oe36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240" w:lineRule="auto"/>
            <w:rPr>
              <w:b w:val="1"/>
              <w:bCs w:val="1"/>
              <w:color w:val="000000"/>
              <w:u w:val="none"/>
            </w:rPr>
          </w:pPr>
          <w:hyperlink w:anchor="_dtrv0wmdjhhi">
            <w:r w:rsidDel="00000000" w:rsidR="00000000" w:rsidRPr="00000000">
              <w:rPr>
                <w:b w:val="1"/>
                <w:bCs w:val="1"/>
                <w:color w:val="000000"/>
                <w:u w:val="none"/>
                <w:rtl w:val="0"/>
              </w:rPr>
              <w:t xml:space="preserve">4. Programos paleidimas</w:t>
              <w:tab/>
            </w:r>
          </w:hyperlink>
          <w:r w:rsidDel="00000000" w:rsidR="00000000" w:rsidRPr="00000000">
            <w:fldChar w:fldCharType="begin"/>
            <w:instrText xml:space="preserve"> PAGEREF _dtrv0wmdjhhi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240" w:lineRule="auto"/>
            <w:rPr>
              <w:b w:val="1"/>
              <w:bCs w:val="1"/>
              <w:color w:val="000000"/>
              <w:u w:val="none"/>
            </w:rPr>
          </w:pPr>
          <w:hyperlink w:anchor="_277cos2v6ezr">
            <w:r w:rsidDel="00000000" w:rsidR="00000000" w:rsidRPr="00000000">
              <w:rPr>
                <w:b w:val="1"/>
                <w:bCs w:val="1"/>
                <w:color w:val="000000"/>
                <w:u w:val="none"/>
                <w:rtl w:val="0"/>
              </w:rPr>
              <w:t xml:space="preserve">5. Tekstų failai</w:t>
              <w:tab/>
            </w:r>
          </w:hyperlink>
          <w:r w:rsidDel="00000000" w:rsidR="00000000" w:rsidRPr="00000000">
            <w:fldChar w:fldCharType="begin"/>
            <w:instrText xml:space="preserve"> PAGEREF _277cos2v6ezr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240" w:lineRule="auto"/>
            <w:rPr>
              <w:b w:val="1"/>
              <w:bCs w:val="1"/>
              <w:color w:val="000000"/>
              <w:u w:val="none"/>
            </w:rPr>
          </w:pPr>
          <w:hyperlink w:anchor="_kslc5h4st0tz">
            <w:r w:rsidDel="00000000" w:rsidR="00000000" w:rsidRPr="00000000">
              <w:rPr>
                <w:b w:val="1"/>
                <w:bCs w:val="1"/>
                <w:color w:val="000000"/>
                <w:u w:val="none"/>
                <w:rtl w:val="0"/>
              </w:rPr>
              <w:t xml:space="preserve">6. Naudotojos sąsajos</w:t>
              <w:tab/>
            </w:r>
          </w:hyperlink>
          <w:r w:rsidDel="00000000" w:rsidR="00000000" w:rsidRPr="00000000">
            <w:fldChar w:fldCharType="begin"/>
            <w:instrText xml:space="preserve"> PAGEREF _kslc5h4st0tz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240" w:lineRule="auto"/>
            <w:rPr>
              <w:b w:val="1"/>
              <w:bCs w:val="1"/>
              <w:color w:val="000000"/>
              <w:u w:val="none"/>
            </w:rPr>
          </w:pPr>
          <w:hyperlink w:anchor="_nhkvh1oebi7m">
            <w:r w:rsidDel="00000000" w:rsidR="00000000" w:rsidRPr="00000000">
              <w:rPr>
                <w:b w:val="1"/>
                <w:bCs w:val="1"/>
                <w:color w:val="000000"/>
                <w:u w:val="none"/>
                <w:rtl w:val="0"/>
              </w:rPr>
              <w:t xml:space="preserve">7. Programiniai sprendimai</w:t>
              <w:tab/>
            </w:r>
          </w:hyperlink>
          <w:r w:rsidDel="00000000" w:rsidR="00000000" w:rsidRPr="00000000">
            <w:fldChar w:fldCharType="begin"/>
            <w:instrText xml:space="preserve"> PAGEREF _nhkvh1oebi7m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rPr>
              <w:b w:val="1"/>
              <w:bCs w:val="1"/>
              <w:color w:val="000000"/>
              <w:u w:val="none"/>
            </w:rPr>
          </w:pPr>
          <w:hyperlink w:anchor="_7h92ewv7119s">
            <w:r w:rsidDel="00000000" w:rsidR="00000000" w:rsidRPr="00000000">
              <w:rPr>
                <w:b w:val="1"/>
                <w:bCs w:val="1"/>
                <w:color w:val="000000"/>
                <w:u w:val="none"/>
                <w:rtl w:val="0"/>
              </w:rPr>
              <w:t xml:space="preserve">8. Eksperimentai</w:t>
              <w:tab/>
            </w:r>
          </w:hyperlink>
          <w:r w:rsidDel="00000000" w:rsidR="00000000" w:rsidRPr="00000000">
            <w:fldChar w:fldCharType="begin"/>
            <w:instrText xml:space="preserve"> PAGEREF _7h92ewv7119s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rPr>
              <w:b w:val="1"/>
              <w:bCs w:val="1"/>
              <w:color w:val="000000"/>
              <w:u w:val="none"/>
            </w:rPr>
          </w:pPr>
          <w:hyperlink w:anchor="_1ovpuaa1b88h">
            <w:r w:rsidDel="00000000" w:rsidR="00000000" w:rsidRPr="00000000">
              <w:rPr>
                <w:b w:val="1"/>
                <w:bCs w:val="1"/>
                <w:color w:val="000000"/>
                <w:u w:val="none"/>
                <w:rtl w:val="0"/>
              </w:rPr>
              <w:t xml:space="preserve">9. Literatūros sąrašas</w:t>
              <w:tab/>
            </w:r>
          </w:hyperlink>
          <w:r w:rsidDel="00000000" w:rsidR="00000000" w:rsidRPr="00000000">
            <w:fldChar w:fldCharType="begin"/>
            <w:instrText xml:space="preserve"> PAGEREF _1ovpuaa1b88h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numPr>
          <w:ilvl w:val="0"/>
          <w:numId w:val="2"/>
        </w:numPr>
        <w:rPr>
          <w:u w:val="none"/>
        </w:rPr>
      </w:pPr>
      <w:bookmarkStart w:colFirst="0" w:colLast="0" w:name="_nxdbx155qp03" w:id="3"/>
      <w:bookmarkEnd w:id="3"/>
      <w:r w:rsidDel="00000000" w:rsidR="00000000" w:rsidRPr="00000000">
        <w:rPr>
          <w:rtl w:val="0"/>
        </w:rPr>
        <w:t xml:space="preserve">Užduoties dalys</w:t>
      </w:r>
    </w:p>
    <w:p w:rsidR="00000000" w:rsidDel="00000000" w:rsidP="00000000" w:rsidRDefault="00000000" w:rsidRPr="00000000" w14:paraId="00000020">
      <w:pPr>
        <w:ind w:left="720" w:firstLine="0"/>
        <w:rPr/>
      </w:pPr>
      <w:r w:rsidDel="00000000" w:rsidR="00000000" w:rsidRPr="00000000">
        <w:rPr>
          <w:rtl w:val="0"/>
        </w:rPr>
        <w:t xml:space="preserve">Visos užduoties dalys realizuotos </w:t>
      </w:r>
      <w:r w:rsidDel="00000000" w:rsidR="00000000" w:rsidRPr="00000000">
        <w:rPr>
          <w:b w:val="1"/>
          <w:bCs w:val="1"/>
          <w:rtl w:val="0"/>
        </w:rPr>
        <w:t xml:space="preserve">Python </w:t>
      </w:r>
      <w:r w:rsidDel="00000000" w:rsidR="00000000" w:rsidRPr="00000000">
        <w:rPr>
          <w:rtl w:val="0"/>
        </w:rPr>
        <w:t xml:space="preserve">kalba.</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t xml:space="preserve">Bendroji dalys (iš užduoties aprašymo):</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t xml:space="preserve">Duotas Golėjaus kodas </w:t>
      </w:r>
      <m:oMath>
        <m:sSub>
          <m:sSubPr>
            <m:ctrlPr>
              <w:rPr/>
            </m:ctrlPr>
          </m:sSubPr>
          <m:e>
            <m:r>
              <w:rPr/>
              <m:t xml:space="preserve">C</m:t>
            </m:r>
          </m:e>
          <m:sub>
            <m:r>
              <w:rPr/>
              <m:t xml:space="preserve">23</m:t>
            </m:r>
          </m:sub>
        </m:sSub>
      </m:oMath>
      <w:r w:rsidDel="00000000" w:rsidR="00000000" w:rsidRPr="00000000">
        <w:rPr>
          <w:rtl w:val="0"/>
        </w:rPr>
        <w:t xml:space="preserve"> virš </w:t>
      </w:r>
      <m:oMath>
        <m:sSub>
          <m:sSubPr>
            <m:ctrlPr>
              <w:rPr/>
            </m:ctrlPr>
          </m:sSubPr>
          <m:e>
            <m:r>
              <w:rPr/>
              <m:t xml:space="preserve">F</m:t>
            </m:r>
          </m:e>
          <m:sub>
            <m:r>
              <w:rPr/>
              <m:t xml:space="preserve">q</m:t>
            </m:r>
          </m:sub>
        </m:sSub>
      </m:oMath>
      <w:r w:rsidDel="00000000" w:rsidR="00000000" w:rsidRPr="00000000">
        <w:rPr>
          <w:rtl w:val="0"/>
        </w:rPr>
        <w:t xml:space="preserve">. Modeliuoti jo veikimą:</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numPr>
          <w:ilvl w:val="0"/>
          <w:numId w:val="3"/>
        </w:numPr>
        <w:ind w:left="1440" w:hanging="360"/>
        <w:rPr>
          <w:u w:val="none"/>
        </w:rPr>
      </w:pPr>
      <w:r w:rsidDel="00000000" w:rsidR="00000000" w:rsidRPr="00000000">
        <w:rPr>
          <w:rtl w:val="0"/>
        </w:rPr>
        <w:t xml:space="preserve">užkoduoti informaciją,</w:t>
      </w:r>
    </w:p>
    <w:p w:rsidR="00000000" w:rsidDel="00000000" w:rsidP="00000000" w:rsidRDefault="00000000" w:rsidRPr="00000000" w14:paraId="00000027">
      <w:pPr>
        <w:numPr>
          <w:ilvl w:val="0"/>
          <w:numId w:val="3"/>
        </w:numPr>
        <w:ind w:left="1440" w:hanging="360"/>
        <w:rPr>
          <w:u w:val="none"/>
        </w:rPr>
      </w:pPr>
      <w:r w:rsidDel="00000000" w:rsidR="00000000" w:rsidRPr="00000000">
        <w:rPr>
          <w:rtl w:val="0"/>
        </w:rPr>
        <w:t xml:space="preserve">siųsti ją nepatikimu kanalu, t.y. su duota tikimybe pe atsitiktinai joje padaryti klaidų</w:t>
      </w:r>
    </w:p>
    <w:p w:rsidR="00000000" w:rsidDel="00000000" w:rsidP="00000000" w:rsidRDefault="00000000" w:rsidRPr="00000000" w14:paraId="00000028">
      <w:pPr>
        <w:numPr>
          <w:ilvl w:val="0"/>
          <w:numId w:val="3"/>
        </w:numPr>
        <w:ind w:left="1440" w:hanging="360"/>
        <w:rPr>
          <w:u w:val="none"/>
        </w:rPr>
      </w:pPr>
      <w:r w:rsidDel="00000000" w:rsidR="00000000" w:rsidRPr="00000000">
        <w:rPr>
          <w:rtl w:val="0"/>
        </w:rPr>
        <w:t xml:space="preserve">dekoduoti, naudojant nurodytą dekodavimo algoritmą iš duotos literatūros.</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t xml:space="preserve">Programos vartotojas turi turėti galimybę nurodyti konkretų kūną (Golėjaus atveju q gali įgyti tik vieną reikšmę, q=2), konkretų kodą (t.y. šiuo atveju nėra ) ir klaidos tikimybę pe.</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t xml:space="preserve">Programos vartotojo požiūriu turėtų būti realizuoti trys scenarijai:</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numPr>
          <w:ilvl w:val="0"/>
          <w:numId w:val="4"/>
        </w:numPr>
        <w:ind w:left="1440" w:hanging="360"/>
        <w:rPr>
          <w:u w:val="none"/>
        </w:rPr>
      </w:pPr>
      <w:r w:rsidDel="00000000" w:rsidR="00000000" w:rsidRPr="00000000">
        <w:rPr>
          <w:rtl w:val="0"/>
        </w:rPr>
        <w:t xml:space="preserve">Vartotojas užrašo programos nurodyto ilgio vektorių iš kūno Fq elementų. Programa patikrina, ar vektoriaus ilgis korektiškas, jį užkoduoja kodu C, parodo užkoduotą vektorių, siunčia jį kanalu, parodo iš kanalo išėjusį vektorių, praneša, kiek ir kuriose pozicijose įvyko klaidų, dekoduoja gautą vektorių ir parodo rezultatą. Vartotojas turi turėti galimybę prieš dekodavimą redaguoti iš kanalo išėjusį vektorių, kad galėtų pats nurodyti klaidas ten, kur jam reikia, ir tiek, kiek reikia.</w:t>
      </w:r>
    </w:p>
    <w:p w:rsidR="00000000" w:rsidDel="00000000" w:rsidP="00000000" w:rsidRDefault="00000000" w:rsidRPr="00000000" w14:paraId="0000002F">
      <w:pPr>
        <w:numPr>
          <w:ilvl w:val="0"/>
          <w:numId w:val="4"/>
        </w:numPr>
        <w:ind w:left="1440" w:hanging="360"/>
        <w:rPr>
          <w:u w:val="none"/>
        </w:rPr>
      </w:pPr>
      <w:r w:rsidDel="00000000" w:rsidR="00000000" w:rsidRPr="00000000">
        <w:rPr>
          <w:rtl w:val="0"/>
        </w:rPr>
        <w:t xml:space="preserve">Vartotojas užrašo tekstą. Programa suskaido duotą tekstą į reikiamo ilgio vektorius iš kūno Fq elementų.Kiekvieną vektorių siunčia kanalu nenaudodama kodo, iš gautų vektorių atgamina tekstą ir jį parodo.</w:t>
      </w:r>
    </w:p>
    <w:p w:rsidR="00000000" w:rsidDel="00000000" w:rsidP="00000000" w:rsidRDefault="00000000" w:rsidRPr="00000000" w14:paraId="00000030">
      <w:pPr>
        <w:ind w:left="1440" w:firstLine="0"/>
        <w:rPr/>
      </w:pPr>
      <w:r w:rsidDel="00000000" w:rsidR="00000000" w:rsidRPr="00000000">
        <w:rPr>
          <w:rtl w:val="0"/>
        </w:rPr>
        <w:t xml:space="preserve">Kiekvieną vektorių užkoduoja, siunčia kanalu, dekoduoja. Iš gautų vektorių atgamina tekstą ir jį parodo.</w:t>
      </w:r>
    </w:p>
    <w:p w:rsidR="00000000" w:rsidDel="00000000" w:rsidP="00000000" w:rsidRDefault="00000000" w:rsidRPr="00000000" w14:paraId="00000031">
      <w:pPr>
        <w:numPr>
          <w:ilvl w:val="0"/>
          <w:numId w:val="4"/>
        </w:numPr>
        <w:ind w:left="1440" w:hanging="360"/>
        <w:rPr>
          <w:u w:val="none"/>
        </w:rPr>
      </w:pPr>
      <w:r w:rsidDel="00000000" w:rsidR="00000000" w:rsidRPr="00000000">
        <w:rPr>
          <w:rtl w:val="0"/>
        </w:rPr>
        <w:t xml:space="preserve">Vartotojas nurodo paveiksliuką. Programa atidaro jį ir parodo. Suskaido duotą paveiksliuką į reikiamo ilgio vektorius iš kūno Fq elementų.Kiekvieną vektorių siunčia kanalu nenaudodama kodo, iš gautų vektorių atgamina paveiksliuką ir jį parodo.Kiekvieną vektorių užkoduoja, siunčia kanalu, dekoduoja. Iš gautų vektorių atgamina paveiksliuką ir jį parodo.</w:t>
      </w:r>
    </w:p>
    <w:p w:rsidR="00000000" w:rsidDel="00000000" w:rsidP="00000000" w:rsidRDefault="00000000" w:rsidRPr="00000000" w14:paraId="00000032">
      <w:pPr>
        <w:ind w:left="144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pStyle w:val="Heading1"/>
        <w:numPr>
          <w:ilvl w:val="0"/>
          <w:numId w:val="2"/>
        </w:numPr>
        <w:spacing w:after="0" w:afterAutospacing="0"/>
        <w:rPr>
          <w:u w:val="none"/>
        </w:rPr>
      </w:pPr>
      <w:bookmarkStart w:colFirst="0" w:colLast="0" w:name="_z5570aer509l" w:id="4"/>
      <w:bookmarkEnd w:id="4"/>
      <w:r w:rsidDel="00000000" w:rsidR="00000000" w:rsidRPr="00000000">
        <w:rPr>
          <w:rtl w:val="0"/>
        </w:rPr>
        <w:t xml:space="preserve">Bibliotekos</w:t>
      </w:r>
    </w:p>
    <w:p w:rsidR="00000000" w:rsidDel="00000000" w:rsidP="00000000" w:rsidRDefault="00000000" w:rsidRPr="00000000" w14:paraId="00000035">
      <w:pPr>
        <w:numPr>
          <w:ilvl w:val="0"/>
          <w:numId w:val="1"/>
        </w:numPr>
        <w:spacing w:after="240" w:before="0" w:beforeAutospacing="0" w:lineRule="auto"/>
        <w:ind w:left="1440" w:hanging="360"/>
        <w:rPr>
          <w:u w:val="none"/>
        </w:rPr>
      </w:pPr>
      <w:r w:rsidDel="00000000" w:rsidR="00000000" w:rsidRPr="00000000">
        <w:rPr>
          <w:b w:val="1"/>
          <w:bCs w:val="1"/>
          <w:rtl w:val="0"/>
        </w:rPr>
        <w:t xml:space="preserve">NumPy (Numerical Python)</w:t>
      </w:r>
      <w:r w:rsidDel="00000000" w:rsidR="00000000" w:rsidRPr="00000000">
        <w:rPr>
          <w:rtl w:val="0"/>
        </w:rPr>
        <w:t xml:space="preserve">:</w:t>
        <w:br w:type="textWrapping"/>
        <w:t xml:space="preserve">Naudojama</w:t>
      </w:r>
      <w:r w:rsidDel="00000000" w:rsidR="00000000" w:rsidRPr="00000000">
        <w:rPr>
          <w:b w:val="1"/>
          <w:bCs w:val="1"/>
          <w:rtl w:val="0"/>
        </w:rPr>
        <w:t xml:space="preserve"> </w:t>
      </w:r>
      <w:r w:rsidDel="00000000" w:rsidR="00000000" w:rsidRPr="00000000">
        <w:rPr>
          <w:rtl w:val="0"/>
        </w:rPr>
        <w:t xml:space="preserve">matricos operacijoms, dvejetainiams veiksmams.</w:t>
      </w:r>
    </w:p>
    <w:p w:rsidR="00000000" w:rsidDel="00000000" w:rsidP="00000000" w:rsidRDefault="00000000" w:rsidRPr="00000000" w14:paraId="00000036">
      <w:pPr>
        <w:spacing w:after="240" w:before="240" w:lineRule="auto"/>
        <w:ind w:left="1440" w:firstLine="0"/>
        <w:rPr/>
      </w:pPr>
      <w:r w:rsidDel="00000000" w:rsidR="00000000" w:rsidRPr="00000000">
        <w:rPr>
          <w:rtl w:val="0"/>
        </w:rPr>
      </w:r>
    </w:p>
    <w:p w:rsidR="00000000" w:rsidDel="00000000" w:rsidP="00000000" w:rsidRDefault="00000000" w:rsidRPr="00000000" w14:paraId="00000037">
      <w:pPr>
        <w:numPr>
          <w:ilvl w:val="0"/>
          <w:numId w:val="1"/>
        </w:numPr>
        <w:spacing w:after="240" w:before="240" w:lineRule="auto"/>
        <w:ind w:left="1440" w:hanging="360"/>
        <w:rPr>
          <w:u w:val="none"/>
        </w:rPr>
      </w:pPr>
      <w:r w:rsidDel="00000000" w:rsidR="00000000" w:rsidRPr="00000000">
        <w:rPr>
          <w:b w:val="1"/>
          <w:bCs w:val="1"/>
          <w:rtl w:val="0"/>
        </w:rPr>
        <w:t xml:space="preserve">Pillow (PIL - Python Imaging Library)</w:t>
      </w:r>
      <w:r w:rsidDel="00000000" w:rsidR="00000000" w:rsidRPr="00000000">
        <w:rPr>
          <w:rtl w:val="0"/>
        </w:rPr>
        <w:t xml:space="preserve">:</w:t>
      </w:r>
    </w:p>
    <w:p w:rsidR="00000000" w:rsidDel="00000000" w:rsidP="00000000" w:rsidRDefault="00000000" w:rsidRPr="00000000" w14:paraId="00000038">
      <w:pPr>
        <w:spacing w:after="240" w:before="240" w:lineRule="auto"/>
        <w:ind w:left="1440" w:firstLine="0"/>
        <w:rPr/>
      </w:pPr>
      <w:r w:rsidDel="00000000" w:rsidR="00000000" w:rsidRPr="00000000">
        <w:rPr>
          <w:rtl w:val="0"/>
        </w:rPr>
        <w:t xml:space="preserve">Naudojama paveikslėlių apdorojimui.</w:t>
      </w: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pStyle w:val="Heading1"/>
        <w:numPr>
          <w:ilvl w:val="0"/>
          <w:numId w:val="2"/>
        </w:numPr>
        <w:spacing w:after="0" w:afterAutospacing="0"/>
        <w:ind w:left="720" w:hanging="360"/>
      </w:pPr>
      <w:bookmarkStart w:colFirst="0" w:colLast="0" w:name="_9g4hyzq5oe36" w:id="5"/>
      <w:bookmarkEnd w:id="5"/>
      <w:r w:rsidDel="00000000" w:rsidR="00000000" w:rsidRPr="00000000">
        <w:rPr>
          <w:rtl w:val="0"/>
        </w:rPr>
        <w:t xml:space="preserve">Laiko trukmės</w:t>
      </w:r>
    </w:p>
    <w:p w:rsidR="00000000" w:rsidDel="00000000" w:rsidP="00000000" w:rsidRDefault="00000000" w:rsidRPr="00000000" w14:paraId="0000003B">
      <w:pPr>
        <w:pStyle w:val="Heading1"/>
        <w:numPr>
          <w:ilvl w:val="0"/>
          <w:numId w:val="2"/>
        </w:numPr>
        <w:spacing w:before="0" w:beforeAutospacing="0"/>
        <w:ind w:left="720" w:hanging="360"/>
        <w:rPr/>
      </w:pPr>
      <w:bookmarkStart w:colFirst="0" w:colLast="0" w:name="_dtrv0wmdjhhi" w:id="6"/>
      <w:bookmarkEnd w:id="6"/>
      <w:r w:rsidDel="00000000" w:rsidR="00000000" w:rsidRPr="00000000">
        <w:rPr>
          <w:rtl w:val="0"/>
        </w:rPr>
        <w:t xml:space="preserve">Programos paleidimas</w:t>
      </w:r>
    </w:p>
    <w:p w:rsidR="00000000" w:rsidDel="00000000" w:rsidP="00000000" w:rsidRDefault="00000000" w:rsidRPr="00000000" w14:paraId="0000003C">
      <w:pPr>
        <w:ind w:left="720" w:firstLine="0"/>
        <w:rPr>
          <w:i w:val="1"/>
          <w:iCs w:val="1"/>
        </w:rPr>
      </w:pPr>
      <w:r w:rsidDel="00000000" w:rsidR="00000000" w:rsidRPr="00000000">
        <w:rPr>
          <w:rtl w:val="0"/>
        </w:rPr>
        <w:t xml:space="preserve">Programai paleisti reikia būti įsidiegus Python aplinką (šiam kodui buvo naudota 3.14 versija).  Programą galima paleisti per terminalą iš to aplanko, kur yra visi reikalingi .py failai. Terminale reikia įrašyti </w:t>
      </w:r>
      <w:r w:rsidDel="00000000" w:rsidR="00000000" w:rsidRPr="00000000">
        <w:rPr>
          <w:i w:val="1"/>
          <w:iCs w:val="1"/>
          <w:rtl w:val="0"/>
        </w:rPr>
        <w:t xml:space="preserve">py </w:t>
      </w:r>
      <w:hyperlink r:id="rId6">
        <w:r w:rsidDel="00000000" w:rsidR="00000000" w:rsidRPr="00000000">
          <w:rPr>
            <w:i w:val="1"/>
            <w:iCs w:val="1"/>
            <w:color w:val="1155cc"/>
            <w:u w:val="single"/>
            <w:rtl w:val="0"/>
          </w:rPr>
          <w:t xml:space="preserve">main.py</w:t>
        </w:r>
      </w:hyperlink>
      <w:r w:rsidDel="00000000" w:rsidR="00000000" w:rsidRPr="00000000">
        <w:rPr>
          <w:i w:val="1"/>
          <w:iCs w:val="1"/>
          <w:rtl w:val="0"/>
        </w:rPr>
        <w:t xml:space="preserve"> </w:t>
      </w:r>
      <w:r w:rsidDel="00000000" w:rsidR="00000000" w:rsidRPr="00000000">
        <w:rPr>
          <w:rtl w:val="0"/>
        </w:rPr>
        <w:t xml:space="preserve">ir programa bus paleista</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3D">
      <w:pPr>
        <w:pStyle w:val="Heading1"/>
        <w:numPr>
          <w:ilvl w:val="0"/>
          <w:numId w:val="2"/>
        </w:numPr>
        <w:spacing w:after="0" w:afterAutospacing="0"/>
        <w:ind w:left="720" w:hanging="360"/>
      </w:pPr>
      <w:bookmarkStart w:colFirst="0" w:colLast="0" w:name="_277cos2v6ezr" w:id="7"/>
      <w:bookmarkEnd w:id="7"/>
      <w:r w:rsidDel="00000000" w:rsidR="00000000" w:rsidRPr="00000000">
        <w:rPr>
          <w:rtl w:val="0"/>
        </w:rPr>
        <w:t xml:space="preserve">Programos </w:t>
      </w:r>
      <w:r w:rsidDel="00000000" w:rsidR="00000000" w:rsidRPr="00000000">
        <w:rPr>
          <w:rtl w:val="0"/>
        </w:rPr>
        <w:t xml:space="preserve">failai</w:t>
      </w:r>
    </w:p>
    <w:p w:rsidR="00000000" w:rsidDel="00000000" w:rsidP="00000000" w:rsidRDefault="00000000" w:rsidRPr="00000000" w14:paraId="0000003E">
      <w:pPr>
        <w:numPr>
          <w:ilvl w:val="1"/>
          <w:numId w:val="2"/>
        </w:numPr>
        <w:spacing w:after="0" w:afterAutospacing="0" w:before="0" w:beforeAutospacing="0" w:lineRule="auto"/>
        <w:ind w:left="1440" w:hanging="360"/>
        <w:rPr>
          <w:color w:val="212529"/>
        </w:rPr>
      </w:pPr>
      <w:r w:rsidDel="00000000" w:rsidR="00000000" w:rsidRPr="00000000">
        <w:rPr>
          <w:b w:val="1"/>
          <w:bCs w:val="1"/>
          <w:color w:val="212529"/>
          <w:rtl w:val="0"/>
        </w:rPr>
        <w:t xml:space="preserve">main.py</w:t>
      </w:r>
      <w:r w:rsidDel="00000000" w:rsidR="00000000" w:rsidRPr="00000000">
        <w:rPr>
          <w:color w:val="212529"/>
          <w:rtl w:val="0"/>
        </w:rPr>
        <w:t xml:space="preserve"> – Pagrindinis failas su vartotojo sąsaja, per kurį galima pasiekti visas tris dalis: vieno vektoriaus, teksto ir paveikslėlio apdorojimą.</w:t>
      </w:r>
    </w:p>
    <w:p w:rsidR="00000000" w:rsidDel="00000000" w:rsidP="00000000" w:rsidRDefault="00000000" w:rsidRPr="00000000" w14:paraId="0000003F">
      <w:pPr>
        <w:numPr>
          <w:ilvl w:val="1"/>
          <w:numId w:val="2"/>
        </w:numPr>
        <w:spacing w:after="0" w:afterAutospacing="0" w:before="0" w:beforeAutospacing="0" w:lineRule="auto"/>
        <w:ind w:left="1440" w:hanging="360"/>
        <w:rPr>
          <w:color w:val="212529"/>
        </w:rPr>
      </w:pPr>
      <w:r w:rsidDel="00000000" w:rsidR="00000000" w:rsidRPr="00000000">
        <w:rPr>
          <w:b w:val="1"/>
          <w:bCs w:val="1"/>
          <w:color w:val="212529"/>
          <w:rtl w:val="0"/>
        </w:rPr>
        <w:t xml:space="preserve">data.py</w:t>
      </w:r>
      <w:r w:rsidDel="00000000" w:rsidR="00000000" w:rsidRPr="00000000">
        <w:rPr>
          <w:b w:val="1"/>
          <w:bCs w:val="1"/>
          <w:color w:val="212529"/>
          <w:rtl w:val="0"/>
        </w:rPr>
        <w:t xml:space="preserve"> - </w:t>
      </w:r>
      <w:r w:rsidDel="00000000" w:rsidR="00000000" w:rsidRPr="00000000">
        <w:rPr>
          <w:color w:val="212529"/>
          <w:rtl w:val="0"/>
        </w:rPr>
        <w:t xml:space="preserve">Konstantų failas su Golėjaus kodo B, G, H, I matricomis.</w:t>
      </w:r>
      <w:r w:rsidDel="00000000" w:rsidR="00000000" w:rsidRPr="00000000">
        <w:rPr>
          <w:rtl w:val="0"/>
        </w:rPr>
      </w:r>
    </w:p>
    <w:p w:rsidR="00000000" w:rsidDel="00000000" w:rsidP="00000000" w:rsidRDefault="00000000" w:rsidRPr="00000000" w14:paraId="00000040">
      <w:pPr>
        <w:numPr>
          <w:ilvl w:val="1"/>
          <w:numId w:val="2"/>
        </w:numPr>
        <w:spacing w:after="0" w:afterAutospacing="0" w:before="0" w:beforeAutospacing="0" w:lineRule="auto"/>
        <w:ind w:left="1440" w:hanging="360"/>
        <w:rPr>
          <w:color w:val="212529"/>
        </w:rPr>
      </w:pPr>
      <w:r w:rsidDel="00000000" w:rsidR="00000000" w:rsidRPr="00000000">
        <w:rPr>
          <w:b w:val="1"/>
          <w:bCs w:val="1"/>
          <w:color w:val="212529"/>
          <w:rtl w:val="0"/>
        </w:rPr>
        <w:t xml:space="preserve">encoding.py</w:t>
      </w:r>
      <w:r w:rsidDel="00000000" w:rsidR="00000000" w:rsidRPr="00000000">
        <w:rPr>
          <w:color w:val="212529"/>
          <w:rtl w:val="0"/>
        </w:rPr>
        <w:t xml:space="preserve"> – Golėjaus kodo užkodavimo algoritmas ir vektoriaus siuntimas nepatikimu kanalu.</w:t>
      </w:r>
    </w:p>
    <w:p w:rsidR="00000000" w:rsidDel="00000000" w:rsidP="00000000" w:rsidRDefault="00000000" w:rsidRPr="00000000" w14:paraId="00000041">
      <w:pPr>
        <w:numPr>
          <w:ilvl w:val="1"/>
          <w:numId w:val="2"/>
        </w:numPr>
        <w:spacing w:after="0" w:afterAutospacing="0" w:before="0" w:beforeAutospacing="0" w:lineRule="auto"/>
        <w:ind w:left="1440" w:hanging="360"/>
        <w:rPr>
          <w:color w:val="212529"/>
        </w:rPr>
      </w:pPr>
      <w:r w:rsidDel="00000000" w:rsidR="00000000" w:rsidRPr="00000000">
        <w:rPr>
          <w:b w:val="1"/>
          <w:bCs w:val="1"/>
          <w:color w:val="212529"/>
          <w:rtl w:val="0"/>
        </w:rPr>
        <w:t xml:space="preserve">decoding.py</w:t>
      </w:r>
      <w:r w:rsidDel="00000000" w:rsidR="00000000" w:rsidRPr="00000000">
        <w:rPr>
          <w:color w:val="212529"/>
          <w:rtl w:val="0"/>
        </w:rPr>
        <w:t xml:space="preserve"> – Golėjaus kodo dekodavimo algoritmas.</w:t>
      </w:r>
    </w:p>
    <w:p w:rsidR="00000000" w:rsidDel="00000000" w:rsidP="00000000" w:rsidRDefault="00000000" w:rsidRPr="00000000" w14:paraId="00000042">
      <w:pPr>
        <w:numPr>
          <w:ilvl w:val="1"/>
          <w:numId w:val="2"/>
        </w:numPr>
        <w:spacing w:after="0" w:afterAutospacing="0" w:before="0" w:beforeAutospacing="0" w:lineRule="auto"/>
        <w:ind w:left="1440" w:hanging="360"/>
        <w:rPr>
          <w:color w:val="212529"/>
        </w:rPr>
      </w:pPr>
      <w:r w:rsidDel="00000000" w:rsidR="00000000" w:rsidRPr="00000000">
        <w:rPr>
          <w:b w:val="1"/>
          <w:bCs w:val="1"/>
          <w:color w:val="212529"/>
          <w:rtl w:val="0"/>
        </w:rPr>
        <w:t xml:space="preserve">formatting.py</w:t>
      </w:r>
      <w:r w:rsidDel="00000000" w:rsidR="00000000" w:rsidRPr="00000000">
        <w:rPr>
          <w:color w:val="212529"/>
          <w:rtl w:val="0"/>
        </w:rPr>
        <w:t xml:space="preserve"> – Funkcijos tekstų ir paveikslėlių konvertavimui į dvejetainę formą ir atgal.</w:t>
      </w:r>
    </w:p>
    <w:p w:rsidR="00000000" w:rsidDel="00000000" w:rsidP="00000000" w:rsidRDefault="00000000" w:rsidRPr="00000000" w14:paraId="00000043">
      <w:pPr>
        <w:numPr>
          <w:ilvl w:val="1"/>
          <w:numId w:val="2"/>
        </w:numPr>
        <w:spacing w:after="0" w:afterAutospacing="0" w:before="0" w:beforeAutospacing="0" w:lineRule="auto"/>
        <w:ind w:left="1440" w:hanging="360"/>
        <w:rPr>
          <w:color w:val="212529"/>
        </w:rPr>
      </w:pPr>
      <w:r w:rsidDel="00000000" w:rsidR="00000000" w:rsidRPr="00000000">
        <w:rPr>
          <w:b w:val="1"/>
          <w:bCs w:val="1"/>
          <w:color w:val="212529"/>
          <w:rtl w:val="0"/>
        </w:rPr>
        <w:t xml:space="preserve">vector_processor.py</w:t>
      </w:r>
      <w:r w:rsidDel="00000000" w:rsidR="00000000" w:rsidRPr="00000000">
        <w:rPr>
          <w:color w:val="212529"/>
          <w:rtl w:val="0"/>
        </w:rPr>
        <w:t xml:space="preserve"> – Vektoriaus siuntimas kanalu be kodo ir su kodu. Taip pat parodo </w:t>
      </w:r>
      <w:r w:rsidDel="00000000" w:rsidR="00000000" w:rsidRPr="00000000">
        <w:rPr>
          <w:rtl w:val="0"/>
        </w:rPr>
        <w:t xml:space="preserve">kiek ir kuriose pozicijose įvyko klaidų, bei duoda galimybę pakeisti išeinantį iš kanalo vektorių.</w:t>
      </w:r>
      <w:r w:rsidDel="00000000" w:rsidR="00000000" w:rsidRPr="00000000">
        <w:rPr>
          <w:rtl w:val="0"/>
        </w:rPr>
      </w:r>
    </w:p>
    <w:p w:rsidR="00000000" w:rsidDel="00000000" w:rsidP="00000000" w:rsidRDefault="00000000" w:rsidRPr="00000000" w14:paraId="00000044">
      <w:pPr>
        <w:numPr>
          <w:ilvl w:val="1"/>
          <w:numId w:val="2"/>
        </w:numPr>
        <w:spacing w:after="0" w:afterAutospacing="0" w:before="0" w:beforeAutospacing="0" w:lineRule="auto"/>
        <w:ind w:left="1440" w:hanging="360"/>
        <w:rPr>
          <w:color w:val="212529"/>
        </w:rPr>
      </w:pPr>
      <w:r w:rsidDel="00000000" w:rsidR="00000000" w:rsidRPr="00000000">
        <w:rPr>
          <w:b w:val="1"/>
          <w:bCs w:val="1"/>
          <w:color w:val="212529"/>
          <w:rtl w:val="0"/>
        </w:rPr>
        <w:t xml:space="preserve">text_processor.py</w:t>
      </w:r>
      <w:r w:rsidDel="00000000" w:rsidR="00000000" w:rsidRPr="00000000">
        <w:rPr>
          <w:color w:val="212529"/>
          <w:rtl w:val="0"/>
        </w:rPr>
        <w:t xml:space="preserve"> – Teksto siuntimas kanalu be kodo ir su kodu.</w:t>
      </w:r>
    </w:p>
    <w:p w:rsidR="00000000" w:rsidDel="00000000" w:rsidP="00000000" w:rsidRDefault="00000000" w:rsidRPr="00000000" w14:paraId="00000045">
      <w:pPr>
        <w:numPr>
          <w:ilvl w:val="1"/>
          <w:numId w:val="2"/>
        </w:numPr>
        <w:spacing w:after="0" w:afterAutospacing="0" w:before="0" w:beforeAutospacing="0" w:lineRule="auto"/>
        <w:ind w:left="1440" w:hanging="360"/>
        <w:rPr>
          <w:color w:val="212529"/>
        </w:rPr>
      </w:pPr>
      <w:r w:rsidDel="00000000" w:rsidR="00000000" w:rsidRPr="00000000">
        <w:rPr>
          <w:b w:val="1"/>
          <w:bCs w:val="1"/>
          <w:color w:val="212529"/>
          <w:rtl w:val="0"/>
        </w:rPr>
        <w:t xml:space="preserve">image</w:t>
      </w:r>
      <w:r w:rsidDel="00000000" w:rsidR="00000000" w:rsidRPr="00000000">
        <w:rPr>
          <w:b w:val="1"/>
          <w:bCs w:val="1"/>
          <w:color w:val="212529"/>
          <w:rtl w:val="0"/>
        </w:rPr>
        <w:t xml:space="preserve">_processor.py</w:t>
      </w:r>
      <w:r w:rsidDel="00000000" w:rsidR="00000000" w:rsidRPr="00000000">
        <w:rPr>
          <w:color w:val="212529"/>
          <w:rtl w:val="0"/>
        </w:rPr>
        <w:t xml:space="preserve"> – Paveikslėlio siuntimas kanalu be kodo ir su kodu.</w:t>
      </w:r>
    </w:p>
    <w:p w:rsidR="00000000" w:rsidDel="00000000" w:rsidP="00000000" w:rsidRDefault="00000000" w:rsidRPr="00000000" w14:paraId="00000046">
      <w:pPr>
        <w:numPr>
          <w:ilvl w:val="1"/>
          <w:numId w:val="2"/>
        </w:numPr>
        <w:spacing w:after="240" w:before="0" w:beforeAutospacing="0" w:lineRule="auto"/>
        <w:ind w:left="1440" w:hanging="360"/>
        <w:rPr>
          <w:u w:val="none"/>
        </w:rPr>
      </w:pPr>
      <w:r w:rsidDel="00000000" w:rsidR="00000000" w:rsidRPr="00000000">
        <w:rPr>
          <w:b w:val="1"/>
          <w:bCs w:val="1"/>
          <w:color w:val="212529"/>
          <w:rtl w:val="0"/>
        </w:rPr>
        <w:t xml:space="preserve">vector_tests.py</w:t>
      </w:r>
      <w:r w:rsidDel="00000000" w:rsidR="00000000" w:rsidRPr="00000000">
        <w:rPr>
          <w:rtl w:val="0"/>
        </w:rPr>
        <w:t xml:space="preserve"> – Papildomas failas, skirtas testuoti vektoriaus kodavimą su skirtingomis klaidos tikimybėmis.</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pStyle w:val="Heading1"/>
        <w:numPr>
          <w:ilvl w:val="0"/>
          <w:numId w:val="2"/>
        </w:numPr>
        <w:ind w:left="720" w:hanging="360"/>
        <w:rPr/>
      </w:pPr>
      <w:bookmarkStart w:colFirst="0" w:colLast="0" w:name="_kslc5h4st0tz" w:id="8"/>
      <w:bookmarkEnd w:id="8"/>
      <w:r w:rsidDel="00000000" w:rsidR="00000000" w:rsidRPr="00000000">
        <w:rPr>
          <w:rtl w:val="0"/>
        </w:rPr>
        <w:t xml:space="preserve">Naudotojo sąsajos aprašymas</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Paleidus programą naudotojui terminale parodomas pagrindinis meniu, kuriame galima pasirinkti vieną iš keturių funkcijų: vektoriaus apdorojimą, teksto apdorojimą, paveikslėlio apdorojimą arba išėjimą iš programos. Naudotojas turi įvesti skaičių nuo 1 iki 4. Jei įvedamas kitas simbolis, programa parodo klaidos pranešimą ir prašo pasirinkti iš naujo.</w:t>
      </w:r>
    </w:p>
    <w:p w:rsidR="00000000" w:rsidDel="00000000" w:rsidP="00000000" w:rsidRDefault="00000000" w:rsidRPr="00000000" w14:paraId="0000004A">
      <w:pPr>
        <w:spacing w:after="240" w:before="240" w:lineRule="auto"/>
        <w:rPr/>
      </w:pPr>
      <w:r w:rsidDel="00000000" w:rsidR="00000000" w:rsidRPr="00000000">
        <w:rPr>
          <w:rtl w:val="0"/>
        </w:rPr>
        <w:t xml:space="preserve">Pasirinkus vektoriaus apdorojimą (1) naudotojas turi įvesti 12 bitų ilgio dvejetainį vektorių. Jei įvedami ne bitai arba vektoriaus ilgis ne 12, programa išveda klaidos pranešimą. Po to naudotojas turi įvesti klaidos tikimybę p nuo 0.0 iki 1.0. Vektorius automatiškai užkoduojamas, perduodamas per kanalą ir parodoma: įvestas vektorius, išsiųstas vektorius ir gautas vektorius (su klaidomis), bei klaidų skaičius ir klaidų pozicijos. Naudotojas gali pasirinkti, ar nori rankiniu būdu pataisyti gautą 23 bitų vektorių. Jei įvedamas neteisingo formato vektorius, parodoma klaida. Po visų veiksmų programa išveda dekoduotą vektorių ir pasako ar pavyko jį teisingai dekoduoti.</w:t>
      </w:r>
    </w:p>
    <w:p w:rsidR="00000000" w:rsidDel="00000000" w:rsidP="00000000" w:rsidRDefault="00000000" w:rsidRPr="00000000" w14:paraId="0000004B">
      <w:pPr>
        <w:spacing w:after="240" w:before="240" w:lineRule="auto"/>
        <w:rPr/>
      </w:pPr>
      <w:r w:rsidDel="00000000" w:rsidR="00000000" w:rsidRPr="00000000">
        <w:rPr>
          <w:rtl w:val="0"/>
        </w:rPr>
        <w:t xml:space="preserve">Pasirinkus teksto apdorojimą (2) naudotojas terminale įveda tekstą. Įvedimas baigiamas du kartus paspaudus „Enter“. Naudotojas taip pat turi įvesti klaidos tikimybę p nuo 0.0 iki 1.0. . Programa pirma perduoda tekstą be kodavimo ir parodo, kaip jis išsikraipo, o po to pakartoja procesą su Golėjaus kodu ir parodo, koks tekstas atkuriamas dekodavus.</w:t>
      </w:r>
    </w:p>
    <w:p w:rsidR="00000000" w:rsidDel="00000000" w:rsidP="00000000" w:rsidRDefault="00000000" w:rsidRPr="00000000" w14:paraId="0000004C">
      <w:pPr>
        <w:spacing w:after="240" w:before="240" w:lineRule="auto"/>
        <w:rPr/>
      </w:pPr>
      <w:r w:rsidDel="00000000" w:rsidR="00000000" w:rsidRPr="00000000">
        <w:rPr>
          <w:rtl w:val="0"/>
        </w:rPr>
        <w:t xml:space="preserve">Pasirinkus paveikslėlio apdorojimą (3) naudotojas turi įvesti paveikslėlio failo pavadinimą. Taip pat prašoma įvesti klaidos tikimybę p nuo 0.0 iki 1.0. Programa atidaro 3 paveikslėlius: originalų paveikslėlį, iškreiptą paveikslėli be kodavimo ir paveikslėlį panaudojus Golėjaus kodą.  Programa išsaugo du paveikslėlius: be kodavimo ir su kodavimu. Abu failai išsaugomi tame pačiame aplinkoje kaip „image_no_code.bmp“ ir „image_with_code.bmp“.</w:t>
      </w:r>
    </w:p>
    <w:p w:rsidR="00000000" w:rsidDel="00000000" w:rsidP="00000000" w:rsidRDefault="00000000" w:rsidRPr="00000000" w14:paraId="0000004D">
      <w:pPr>
        <w:spacing w:after="240" w:before="240" w:lineRule="auto"/>
        <w:rPr/>
      </w:pPr>
      <w:r w:rsidDel="00000000" w:rsidR="00000000" w:rsidRPr="00000000">
        <w:rPr>
          <w:rtl w:val="0"/>
        </w:rPr>
        <w:t xml:space="preserve">Po vektoriaus, teksto ar paveiksliuko apdorojimo programa vėl grįžta į pagrindinį meniu.</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pStyle w:val="Heading1"/>
        <w:numPr>
          <w:ilvl w:val="0"/>
          <w:numId w:val="2"/>
        </w:numPr>
        <w:rPr>
          <w:u w:val="none"/>
        </w:rPr>
      </w:pPr>
      <w:bookmarkStart w:colFirst="0" w:colLast="0" w:name="_nhkvh1oebi7m" w:id="9"/>
      <w:bookmarkEnd w:id="9"/>
      <w:r w:rsidDel="00000000" w:rsidR="00000000" w:rsidRPr="00000000">
        <w:rPr>
          <w:rtl w:val="0"/>
        </w:rPr>
        <w:t xml:space="preserve">Programiniai sprendimai</w:t>
      </w:r>
    </w:p>
    <w:p w:rsidR="00000000" w:rsidDel="00000000" w:rsidP="00000000" w:rsidRDefault="00000000" w:rsidRPr="00000000" w14:paraId="00000050">
      <w:pPr>
        <w:pStyle w:val="Heading3"/>
        <w:rPr>
          <w:sz w:val="24"/>
          <w:szCs w:val="24"/>
        </w:rPr>
      </w:pPr>
      <w:bookmarkStart w:colFirst="0" w:colLast="0" w:name="_yu5ilzpit2rg" w:id="10"/>
      <w:bookmarkEnd w:id="10"/>
      <w:r w:rsidDel="00000000" w:rsidR="00000000" w:rsidRPr="00000000">
        <w:rPr>
          <w:rtl w:val="0"/>
        </w:rPr>
        <w:t xml:space="preserve">Teksto pavertimas į dvejetainius vektorius</w:t>
      </w: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t xml:space="preserve">Pirmiausia naudotojo įvestas tekstas yra paverčiamas į dvejetainę formą.</w:t>
      </w:r>
    </w:p>
    <w:p w:rsidR="00000000" w:rsidDel="00000000" w:rsidP="00000000" w:rsidRDefault="00000000" w:rsidRPr="00000000" w14:paraId="00000052">
      <w:pPr>
        <w:ind w:left="0" w:firstLine="0"/>
        <w:rPr/>
      </w:pPr>
      <w:r w:rsidDel="00000000" w:rsidR="00000000" w:rsidRPr="00000000">
        <w:rPr>
          <w:rtl w:val="0"/>
        </w:rPr>
        <w:t xml:space="preserve">Kiekvienas simbolis yra konvertuojamas pagal ASCII kodą į dvejetainį skaičių. Tam naudojama funkcija </w:t>
      </w:r>
      <w:r w:rsidDel="00000000" w:rsidR="00000000" w:rsidRPr="00000000">
        <w:rPr>
          <w:i w:val="1"/>
          <w:iCs w:val="1"/>
          <w:rtl w:val="0"/>
        </w:rPr>
        <w:t xml:space="preserve">stringToBinary</w:t>
      </w:r>
      <w:r w:rsidDel="00000000" w:rsidR="00000000" w:rsidRPr="00000000">
        <w:rPr>
          <w:rtl w:val="0"/>
        </w:rPr>
        <w:t xml:space="preserve">. Ji grąžina visų simbolių dvejetaines reikšmes, atskirtas tarpais.</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pStyle w:val="Heading3"/>
        <w:rPr/>
      </w:pPr>
      <w:bookmarkStart w:colFirst="0" w:colLast="0" w:name="_cwqjdbmstdco" w:id="11"/>
      <w:bookmarkEnd w:id="11"/>
      <w:r w:rsidDel="00000000" w:rsidR="00000000" w:rsidRPr="00000000">
        <w:rPr>
          <w:rtl w:val="0"/>
        </w:rPr>
        <w:t xml:space="preserve">Dvejetainės sekos padalinimas į 12 dydžio vektorius</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Kadangi kiekvienas vektorius turi būti 12 ilgio kodavimui, programa kiekvieną gautą dvejetainį vektorių išplečia nuliais iki 12 bitų ilgio. Tai atliekama funkcijoje </w:t>
      </w:r>
      <w:r w:rsidDel="00000000" w:rsidR="00000000" w:rsidRPr="00000000">
        <w:rPr>
          <w:i w:val="1"/>
          <w:iCs w:val="1"/>
          <w:rtl w:val="0"/>
        </w:rPr>
        <w:t xml:space="preserve">splitBinary</w:t>
      </w:r>
      <w:r w:rsidDel="00000000" w:rsidR="00000000" w:rsidRPr="00000000">
        <w:rPr>
          <w:rtl w:val="0"/>
        </w:rPr>
        <w:t xml:space="preserve">.</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t xml:space="preserve">Jeigu simbolio dvejetainis kodas yra trumpesnis (pvz., 7 ASCII bitai), trūkstami bitai pridedami gale. Programa taip pat išsaugo, kiek nulių buvo kiekvienam vektoriui pridėta, nes vėliau atkuriant tekstą juos reikia pašalinti.</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pStyle w:val="Heading3"/>
        <w:rPr/>
      </w:pPr>
      <w:bookmarkStart w:colFirst="0" w:colLast="0" w:name="_wip22as1f7e1" w:id="12"/>
      <w:bookmarkEnd w:id="12"/>
      <w:r w:rsidDel="00000000" w:rsidR="00000000" w:rsidRPr="00000000">
        <w:rPr>
          <w:rtl w:val="0"/>
        </w:rPr>
        <w:t xml:space="preserve">Vektorių siuntimas kanalu</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Programa </w:t>
      </w:r>
      <w:r w:rsidDel="00000000" w:rsidR="00000000" w:rsidRPr="00000000">
        <w:rPr>
          <w:rtl w:val="0"/>
        </w:rPr>
        <w:t xml:space="preserve">leidžia siųsti vektorius per kanalą. Kanalas imituojamas paprastai – perduodamo vektoriaus kiekvienas bitas gali būti apverstas su paduota galimybe p. Tam naudojama funkcija transmit.</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pStyle w:val="Heading3"/>
        <w:rPr/>
      </w:pPr>
      <w:bookmarkStart w:colFirst="0" w:colLast="0" w:name="_711uu7fdkxzj" w:id="13"/>
      <w:bookmarkEnd w:id="13"/>
      <w:r w:rsidDel="00000000" w:rsidR="00000000" w:rsidRPr="00000000">
        <w:rPr>
          <w:rtl w:val="0"/>
        </w:rPr>
        <w:t xml:space="preserve"> Gauto vektoriaus atkūrimas į tekstą</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Gavus vektorius iš kanalo, jie yra atkoduojami atgal į ASCII simbolius funkcijoje </w:t>
      </w:r>
      <w:r w:rsidDel="00000000" w:rsidR="00000000" w:rsidRPr="00000000">
        <w:rPr>
          <w:i w:val="1"/>
          <w:iCs w:val="1"/>
          <w:rtl w:val="0"/>
        </w:rPr>
        <w:t xml:space="preserve">binaryToString</w:t>
      </w:r>
      <w:r w:rsidDel="00000000" w:rsidR="00000000" w:rsidRPr="00000000">
        <w:rPr>
          <w:rtl w:val="0"/>
        </w:rPr>
        <w:t xml:space="preserve">.</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Jei gautas vektorius yra 23 bitų (be kodavimo teksto parodymui), paimami tik pirmi 12 bitų. Iš šių 12 bitų pašalinami papildyti nuliai.Tada bitų seka paverčiama į sveiką skaičių (ASCII kodą). Tada skaičiai paverčiami į simbolius ir sujungiami į tekstą.</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pStyle w:val="Heading3"/>
        <w:rPr/>
      </w:pPr>
      <w:bookmarkStart w:colFirst="0" w:colLast="0" w:name="_1d9101ex6fdj" w:id="14"/>
      <w:bookmarkEnd w:id="14"/>
      <w:r w:rsidDel="00000000" w:rsidR="00000000" w:rsidRPr="00000000">
        <w:rPr>
          <w:rtl w:val="0"/>
        </w:rPr>
        <w:t xml:space="preserve">Vektorių formavimas paveikslėliui</w:t>
      </w:r>
    </w:p>
    <w:p w:rsidR="00000000" w:rsidDel="00000000" w:rsidP="00000000" w:rsidRDefault="00000000" w:rsidRPr="00000000" w14:paraId="00000066">
      <w:pPr>
        <w:spacing w:after="240" w:before="240" w:lineRule="auto"/>
        <w:rPr/>
      </w:pPr>
      <w:r w:rsidDel="00000000" w:rsidR="00000000" w:rsidRPr="00000000">
        <w:rPr>
          <w:rtl w:val="0"/>
        </w:rPr>
        <w:t xml:space="preserve">Gauti dvejetainiai vektoriai pirmiausia paverčiami į sveikus skaičius, kurie atitinka pikselių pilkos spalvos intensyvumą (0–255). Šiuo metu vektoriai yra vienmatyje.</w:t>
      </w:r>
    </w:p>
    <w:p w:rsidR="00000000" w:rsidDel="00000000" w:rsidP="00000000" w:rsidRDefault="00000000" w:rsidRPr="00000000" w14:paraId="00000067">
      <w:pPr>
        <w:spacing w:after="240" w:before="240" w:lineRule="auto"/>
        <w:rPr/>
      </w:pPr>
      <w:r w:rsidDel="00000000" w:rsidR="00000000" w:rsidRPr="00000000">
        <w:rPr>
          <w:rtl w:val="0"/>
        </w:rPr>
        <w:t xml:space="preserve">Tada vienmatis sąrašas perkuriamas į dvimatį masyvą pagal paveikslėlio aukštį ir plotį, kur kiekviena eilutė atitinka paveikslėlio eilutę. Gautas dvimatis masyvas perduodamas </w:t>
      </w:r>
      <w:r w:rsidDel="00000000" w:rsidR="00000000" w:rsidRPr="00000000">
        <w:rPr>
          <w:i w:val="1"/>
          <w:iCs w:val="1"/>
          <w:color w:val="212529"/>
          <w:rtl w:val="0"/>
        </w:rPr>
        <w:t xml:space="preserve">Pillow </w:t>
      </w:r>
      <w:r w:rsidDel="00000000" w:rsidR="00000000" w:rsidRPr="00000000">
        <w:rPr>
          <w:color w:val="212529"/>
          <w:rtl w:val="0"/>
        </w:rPr>
        <w:t xml:space="preserve">bibliotekos</w:t>
      </w:r>
      <w:r w:rsidDel="00000000" w:rsidR="00000000" w:rsidRPr="00000000">
        <w:rPr>
          <w:i w:val="1"/>
          <w:iCs w:val="1"/>
          <w:rtl w:val="0"/>
        </w:rPr>
        <w:t xml:space="preserve"> </w:t>
      </w:r>
      <w:r w:rsidDel="00000000" w:rsidR="00000000" w:rsidRPr="00000000">
        <w:rPr>
          <w:rtl w:val="0"/>
        </w:rPr>
        <w:t xml:space="preserve">funkcijai </w:t>
      </w:r>
      <w:r w:rsidDel="00000000" w:rsidR="00000000" w:rsidRPr="00000000">
        <w:rPr>
          <w:i w:val="1"/>
          <w:iCs w:val="1"/>
          <w:color w:val="212529"/>
          <w:rtl w:val="0"/>
        </w:rPr>
        <w:t xml:space="preserve">fromarray</w:t>
      </w:r>
      <w:r w:rsidDel="00000000" w:rsidR="00000000" w:rsidRPr="00000000">
        <w:rPr>
          <w:rtl w:val="0"/>
        </w:rPr>
        <w:t xml:space="preserve">, kad būtų galima sukurti paveikslėlį, jį išsaugoti ar parodyti ekrane.</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pStyle w:val="Heading1"/>
        <w:numPr>
          <w:ilvl w:val="0"/>
          <w:numId w:val="2"/>
        </w:numPr>
        <w:spacing w:after="0" w:afterAutospacing="0"/>
        <w:ind w:left="720" w:hanging="360"/>
        <w:rPr/>
      </w:pPr>
      <w:bookmarkStart w:colFirst="0" w:colLast="0" w:name="_7h92ewv7119s" w:id="15"/>
      <w:bookmarkEnd w:id="15"/>
      <w:r w:rsidDel="00000000" w:rsidR="00000000" w:rsidRPr="00000000">
        <w:rPr>
          <w:rtl w:val="0"/>
        </w:rPr>
        <w:t xml:space="preserve">Eksperimentai </w:t>
      </w:r>
    </w:p>
    <w:p w:rsidR="00000000" w:rsidDel="00000000" w:rsidP="00000000" w:rsidRDefault="00000000" w:rsidRPr="00000000" w14:paraId="0000006A">
      <w:pPr>
        <w:pStyle w:val="Heading1"/>
        <w:numPr>
          <w:ilvl w:val="0"/>
          <w:numId w:val="2"/>
        </w:numPr>
        <w:spacing w:before="0" w:beforeAutospacing="0"/>
        <w:ind w:left="720" w:hanging="360"/>
        <w:rPr/>
      </w:pPr>
      <w:bookmarkStart w:colFirst="0" w:colLast="0" w:name="_1ovpuaa1b88h" w:id="16"/>
      <w:bookmarkEnd w:id="16"/>
      <w:r w:rsidDel="00000000" w:rsidR="00000000" w:rsidRPr="00000000">
        <w:rPr>
          <w:rtl w:val="0"/>
        </w:rPr>
        <w:t xml:space="preserve">Literatūros sąrašas</w:t>
      </w:r>
    </w:p>
    <w:sectPr>
      <w:footerReference r:id="rId7" w:type="default"/>
      <w:footerReference r:id="rId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center"/>
      <w:rPr/>
    </w:pPr>
    <w:r w:rsidDel="00000000" w:rsidR="00000000" w:rsidRPr="00000000">
      <w:rPr>
        <w:rtl w:val="0"/>
      </w:rPr>
      <w:t xml:space="preserve">Vilniaus Universitetas</w:t>
    </w:r>
  </w:p>
  <w:p w:rsidR="00000000" w:rsidDel="00000000" w:rsidP="00000000" w:rsidRDefault="00000000" w:rsidRPr="00000000" w14:paraId="0000006C">
    <w:pPr>
      <w:jc w:val="center"/>
      <w:rPr/>
    </w:pPr>
    <w:r w:rsidDel="00000000" w:rsidR="00000000" w:rsidRPr="00000000">
      <w:rPr>
        <w:rtl w:val="0"/>
      </w:rPr>
      <w:t xml:space="preserve">Matematikos ir Informatikos fakultetas</w:t>
    </w:r>
  </w:p>
  <w:p w:rsidR="00000000" w:rsidDel="00000000" w:rsidP="00000000" w:rsidRDefault="00000000" w:rsidRPr="00000000" w14:paraId="0000006D">
    <w:pPr>
      <w:jc w:val="center"/>
      <w:rPr/>
    </w:pPr>
    <w:r w:rsidDel="00000000" w:rsidR="00000000" w:rsidRPr="00000000">
      <w:rPr>
        <w:rtl w:val="0"/>
      </w:rPr>
      <w:t xml:space="preserve">2025-12-02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color w:val="212529"/>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ain.py" TargetMode="Externa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