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User guide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How can we run the code ?</w:t>
      </w:r>
    </w:p>
    <w:p>
      <w:pPr>
        <w:numPr>
          <w:ilvl w:val="0"/>
          <w:numId w:val="2"/>
        </w:numPr>
        <w:ind w:firstLine="200" w:firstLineChars="10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By the command line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Firstly, we have to get into the </w:t>
      </w:r>
      <w:r>
        <w:rPr>
          <w:rFonts w:hint="default"/>
          <w:b/>
          <w:bCs/>
          <w:sz w:val="20"/>
          <w:szCs w:val="22"/>
          <w:lang w:val="en-US" w:eastAsia="zh-CN"/>
        </w:rPr>
        <w:t>“</w:t>
      </w:r>
      <w:r>
        <w:rPr>
          <w:rFonts w:hint="eastAsia"/>
          <w:b/>
          <w:bCs/>
          <w:sz w:val="20"/>
          <w:szCs w:val="22"/>
          <w:lang w:val="en-US" w:eastAsia="zh-CN"/>
        </w:rPr>
        <w:t>src</w:t>
      </w:r>
      <w:r>
        <w:rPr>
          <w:rFonts w:hint="default"/>
          <w:b/>
          <w:bCs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 xml:space="preserve"> under </w:t>
      </w:r>
      <w:r>
        <w:rPr>
          <w:rFonts w:hint="default"/>
          <w:sz w:val="20"/>
          <w:szCs w:val="22"/>
          <w:lang w:val="en-US" w:eastAsia="zh-CN"/>
        </w:rPr>
        <w:t>“</w:t>
      </w:r>
      <w:r>
        <w:rPr>
          <w:rFonts w:hint="eastAsia"/>
          <w:sz w:val="20"/>
          <w:szCs w:val="22"/>
          <w:lang w:val="en-US" w:eastAsia="zh-CN"/>
        </w:rPr>
        <w:t>WordleGame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 xml:space="preserve"> file via the command line. Then we need to compile the </w:t>
      </w:r>
      <w:r>
        <w:rPr>
          <w:rFonts w:hint="default"/>
          <w:b/>
          <w:bCs/>
          <w:sz w:val="20"/>
          <w:szCs w:val="22"/>
          <w:lang w:val="en-US" w:eastAsia="zh-CN"/>
        </w:rPr>
        <w:t>“</w:t>
      </w:r>
      <w:r>
        <w:rPr>
          <w:rFonts w:hint="eastAsia"/>
          <w:b/>
          <w:bCs/>
          <w:sz w:val="20"/>
          <w:szCs w:val="22"/>
          <w:lang w:val="en-US" w:eastAsia="zh-CN"/>
        </w:rPr>
        <w:t>Gaming.java</w:t>
      </w:r>
      <w:r>
        <w:rPr>
          <w:rFonts w:hint="default"/>
          <w:b/>
          <w:bCs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 xml:space="preserve"> file and run it again.</w:t>
      </w:r>
    </w:p>
    <w:p>
      <w:pPr>
        <w:numPr>
          <w:ilvl w:val="0"/>
          <w:numId w:val="2"/>
        </w:numPr>
        <w:ind w:firstLine="220" w:firstLineChars="100"/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By the Java IDE(take Eclipse as an example)a</w:t>
      </w:r>
      <w:bookmarkStart w:id="1" w:name="_GoBack"/>
      <w:bookmarkEnd w:id="1"/>
    </w:p>
    <w:p>
      <w:pPr>
        <w:numPr>
          <w:numId w:val="0"/>
        </w:numPr>
        <w:ind w:firstLine="420" w:firstLineChars="0"/>
        <w:jc w:val="left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In Eclipse IDE, we need to import project </w:t>
      </w:r>
      <w:r>
        <w:rPr>
          <w:rFonts w:hint="default"/>
          <w:sz w:val="20"/>
          <w:szCs w:val="22"/>
          <w:lang w:val="en-US" w:eastAsia="zh-CN"/>
        </w:rPr>
        <w:t>“</w:t>
      </w:r>
      <w:r>
        <w:rPr>
          <w:rFonts w:hint="eastAsia"/>
          <w:sz w:val="20"/>
          <w:szCs w:val="22"/>
          <w:lang w:val="en-US" w:eastAsia="zh-CN"/>
        </w:rPr>
        <w:t>WordleGame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 xml:space="preserve"> from File system or archive by the method of </w:t>
      </w:r>
      <w:r>
        <w:rPr>
          <w:rFonts w:hint="default"/>
          <w:sz w:val="20"/>
          <w:szCs w:val="22"/>
          <w:lang w:val="en-US" w:eastAsia="zh-CN"/>
        </w:rPr>
        <w:t>“</w:t>
      </w:r>
      <w:r>
        <w:rPr>
          <w:rFonts w:hint="eastAsia"/>
          <w:sz w:val="20"/>
          <w:szCs w:val="22"/>
          <w:lang w:val="en-US" w:eastAsia="zh-CN"/>
        </w:rPr>
        <w:t>file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 xml:space="preserve"> choice in menu bar. Then, we open the </w:t>
      </w:r>
      <w:r>
        <w:rPr>
          <w:rFonts w:hint="default"/>
          <w:b/>
          <w:bCs/>
          <w:sz w:val="20"/>
          <w:szCs w:val="22"/>
          <w:lang w:val="en-US" w:eastAsia="zh-CN"/>
        </w:rPr>
        <w:t>“</w:t>
      </w:r>
      <w:r>
        <w:rPr>
          <w:rFonts w:hint="eastAsia"/>
          <w:b/>
          <w:bCs/>
          <w:sz w:val="20"/>
          <w:szCs w:val="22"/>
          <w:lang w:val="en-US" w:eastAsia="zh-CN"/>
        </w:rPr>
        <w:t>Gaming.java</w:t>
      </w:r>
      <w:r>
        <w:rPr>
          <w:rFonts w:hint="default"/>
          <w:b/>
          <w:bCs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 xml:space="preserve"> file in the </w:t>
      </w:r>
      <w:r>
        <w:rPr>
          <w:rFonts w:hint="default"/>
          <w:sz w:val="20"/>
          <w:szCs w:val="22"/>
          <w:lang w:val="en-US" w:eastAsia="zh-CN"/>
        </w:rPr>
        <w:t>“</w:t>
      </w:r>
      <w:r>
        <w:rPr>
          <w:rFonts w:hint="eastAsia"/>
          <w:sz w:val="20"/>
          <w:szCs w:val="22"/>
          <w:lang w:val="en-US" w:eastAsia="zh-CN"/>
        </w:rPr>
        <w:t>src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 xml:space="preserve"> file and run it.</w:t>
      </w:r>
    </w:p>
    <w:p>
      <w:pPr>
        <w:numPr>
          <w:numId w:val="0"/>
        </w:numPr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3288030" cy="2365375"/>
            <wp:effectExtent l="0" t="0" r="3810" b="12065"/>
            <wp:docPr id="1" name="图片 1" descr="commandline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mmandlineSucce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1976755" cy="2249170"/>
            <wp:effectExtent l="0" t="0" r="4445" b="6350"/>
            <wp:docPr id="2" name="图片 2" descr="WordleGame文件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ordleGame文件目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How can we play the game?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All you have to do is enter your guess in the text </w:t>
      </w:r>
      <w:r>
        <w:rPr>
          <w:rFonts w:hint="eastAsia"/>
          <w:sz w:val="20"/>
          <w:szCs w:val="22"/>
          <w:lang w:val="en-US" w:eastAsia="zh-CN"/>
        </w:rPr>
        <w:t>field</w:t>
      </w:r>
      <w:r>
        <w:rPr>
          <w:rFonts w:hint="default"/>
          <w:sz w:val="20"/>
          <w:szCs w:val="22"/>
          <w:lang w:val="en-US" w:eastAsia="zh-CN"/>
        </w:rPr>
        <w:t xml:space="preserve">. If you want to take the </w:t>
      </w:r>
      <w:r>
        <w:rPr>
          <w:rFonts w:hint="eastAsia"/>
          <w:sz w:val="20"/>
          <w:szCs w:val="22"/>
          <w:lang w:val="en-US" w:eastAsia="zh-CN"/>
        </w:rPr>
        <w:t>n</w:t>
      </w:r>
      <w:r>
        <w:rPr>
          <w:rFonts w:hint="default"/>
          <w:sz w:val="20"/>
          <w:szCs w:val="22"/>
          <w:lang w:val="en-US" w:eastAsia="zh-CN"/>
        </w:rPr>
        <w:t xml:space="preserve">ext step, click the "Next </w:t>
      </w:r>
      <w:r>
        <w:rPr>
          <w:rFonts w:hint="eastAsia"/>
          <w:sz w:val="20"/>
          <w:szCs w:val="22"/>
          <w:lang w:val="en-US" w:eastAsia="zh-CN"/>
        </w:rPr>
        <w:t>s</w:t>
      </w:r>
      <w:r>
        <w:rPr>
          <w:rFonts w:hint="default"/>
          <w:sz w:val="20"/>
          <w:szCs w:val="22"/>
          <w:lang w:val="en-US" w:eastAsia="zh-CN"/>
        </w:rPr>
        <w:t xml:space="preserve">tep" button. If you want to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default"/>
          <w:sz w:val="20"/>
          <w:szCs w:val="22"/>
          <w:lang w:val="en-US" w:eastAsia="zh-CN"/>
        </w:rPr>
        <w:t xml:space="preserve">lear the text </w:t>
      </w:r>
      <w:r>
        <w:rPr>
          <w:rFonts w:hint="eastAsia"/>
          <w:sz w:val="20"/>
          <w:szCs w:val="22"/>
          <w:lang w:val="en-US" w:eastAsia="zh-CN"/>
        </w:rPr>
        <w:t>field</w:t>
      </w:r>
      <w:r>
        <w:rPr>
          <w:rFonts w:hint="default"/>
          <w:sz w:val="20"/>
          <w:szCs w:val="22"/>
          <w:lang w:val="en-US" w:eastAsia="zh-CN"/>
        </w:rPr>
        <w:t xml:space="preserve">, click the "Clear" button. If you want to restart the game, click the "Try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default"/>
          <w:sz w:val="20"/>
          <w:szCs w:val="22"/>
          <w:lang w:val="en-US" w:eastAsia="zh-CN"/>
        </w:rPr>
        <w:t xml:space="preserve">gain" button.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For your every action of clicking 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Next step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 xml:space="preserve">, you can get the remaining chance and the hints in the left panel. You can also know whether the format of input is right. </w:t>
      </w:r>
      <w:bookmarkStart w:id="0" w:name="OLE_LINK1"/>
      <w:r>
        <w:rPr>
          <w:rFonts w:hint="eastAsia"/>
          <w:sz w:val="20"/>
          <w:szCs w:val="22"/>
          <w:lang w:val="en-US" w:eastAsia="zh-CN"/>
        </w:rPr>
        <w:t>If there isn</w:t>
      </w:r>
      <w:r>
        <w:rPr>
          <w:rFonts w:hint="default"/>
          <w:sz w:val="20"/>
          <w:szCs w:val="22"/>
          <w:lang w:val="en-US" w:eastAsia="zh-CN"/>
        </w:rPr>
        <w:t>’</w:t>
      </w:r>
      <w:r>
        <w:rPr>
          <w:rFonts w:hint="eastAsia"/>
          <w:sz w:val="20"/>
          <w:szCs w:val="22"/>
          <w:lang w:val="en-US" w:eastAsia="zh-CN"/>
        </w:rPr>
        <w:t>t remaining chance, the interface will show you the guess word in the upper-right panel</w:t>
      </w:r>
      <w:bookmarkEnd w:id="0"/>
      <w:r>
        <w:rPr>
          <w:rFonts w:hint="eastAsia"/>
          <w:sz w:val="20"/>
          <w:szCs w:val="22"/>
          <w:lang w:val="en-US" w:eastAsia="zh-CN"/>
        </w:rPr>
        <w:t>.</w:t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5272405" cy="2990850"/>
            <wp:effectExtent l="0" t="0" r="635" b="11430"/>
            <wp:docPr id="3" name="图片 3" descr="Gaming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aming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BF921"/>
    <w:multiLevelType w:val="singleLevel"/>
    <w:tmpl w:val="91CBF9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01DE3F81"/>
    <w:multiLevelType w:val="singleLevel"/>
    <w:tmpl w:val="01DE3F8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Y2M1MjU2ZWRjMmQyMjkyMDhmYTBjMTZmMGYwNzMifQ=="/>
  </w:docVars>
  <w:rsids>
    <w:rsidRoot w:val="109A136A"/>
    <w:rsid w:val="01624E24"/>
    <w:rsid w:val="06C929F2"/>
    <w:rsid w:val="0DE02347"/>
    <w:rsid w:val="109A136A"/>
    <w:rsid w:val="11A85DB2"/>
    <w:rsid w:val="14101C60"/>
    <w:rsid w:val="231E65F2"/>
    <w:rsid w:val="2BF509D9"/>
    <w:rsid w:val="2C244A9E"/>
    <w:rsid w:val="4BBF1547"/>
    <w:rsid w:val="567A6461"/>
    <w:rsid w:val="5939268C"/>
    <w:rsid w:val="5AC46C89"/>
    <w:rsid w:val="5CC40377"/>
    <w:rsid w:val="63221172"/>
    <w:rsid w:val="715E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802</Characters>
  <Lines>0</Lines>
  <Paragraphs>0</Paragraphs>
  <TotalTime>15</TotalTime>
  <ScaleCrop>false</ScaleCrop>
  <LinksUpToDate>false</LinksUpToDate>
  <CharactersWithSpaces>983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2022-06-03T14:42:00Z</dcterms:created>
  <dc:creator>lsc</dc:creator>
  <cp:lastModifiedBy>lsc</cp:lastModifiedBy>
  <dcterms:modified xsi:type="dcterms:W3CDTF">2022-06-05T00:52:06Z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D9C4BF0AE752447CA43F3BD51C3372B2</vt:lpwstr>
  </property>
</Properties>
</file>