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967F9" w14:textId="7B22E824" w:rsidR="00F712F7" w:rsidRDefault="00A5711C" w:rsidP="00B54063">
      <w:pPr>
        <w:pStyle w:val="a3"/>
        <w:ind w:firstLine="709"/>
        <w:jc w:val="center"/>
        <w:rPr>
          <w:b/>
          <w:bCs/>
        </w:rPr>
      </w:pPr>
      <w:r w:rsidRPr="00A5711C">
        <w:rPr>
          <w:b/>
          <w:bCs/>
        </w:rPr>
        <w:t>Руководство по эксплуатации</w:t>
      </w:r>
    </w:p>
    <w:p w14:paraId="0530AE1C" w14:textId="04894BA0" w:rsidR="008A03FE" w:rsidRPr="008A03FE" w:rsidRDefault="008A03FE" w:rsidP="00B54063">
      <w:pPr>
        <w:pStyle w:val="a3"/>
        <w:ind w:firstLine="709"/>
        <w:rPr>
          <w:b/>
          <w:bCs/>
        </w:rPr>
      </w:pPr>
      <w:r w:rsidRPr="008A03FE">
        <w:rPr>
          <w:b/>
          <w:bCs/>
        </w:rPr>
        <w:t>1 Установка и запуск</w:t>
      </w:r>
    </w:p>
    <w:p w14:paraId="235476A9" w14:textId="2226E57C" w:rsidR="00A5711C" w:rsidRDefault="00142CE1" w:rsidP="00B54063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успешного запуска приложения</w:t>
      </w:r>
      <w:r w:rsidRPr="00142C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текущей стадии разработки необходимо:</w:t>
      </w:r>
    </w:p>
    <w:p w14:paraId="216CB5E0" w14:textId="48AA5B06" w:rsidR="00142CE1" w:rsidRDefault="00142CE1" w:rsidP="00B54063">
      <w:pPr>
        <w:pStyle w:val="a5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Установить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142CE1">
        <w:rPr>
          <w:rFonts w:ascii="Times New Roman" w:hAnsi="Times New Roman" w:cs="Times New Roman"/>
          <w:sz w:val="28"/>
          <w:szCs w:val="28"/>
        </w:rPr>
        <w:t xml:space="preserve"> (</w:t>
      </w:r>
      <w:hyperlink r:id="rId6" w:history="1">
        <w:r w:rsidRPr="00142CE1">
          <w:rPr>
            <w:rStyle w:val="a6"/>
            <w:rFonts w:ascii="Times New Roman" w:hAnsi="Times New Roman" w:cs="Times New Roman"/>
            <w:sz w:val="28"/>
            <w:szCs w:val="28"/>
          </w:rPr>
          <w:t>https://www.docker.com/get-started/</w:t>
        </w:r>
      </w:hyperlink>
      <w:r w:rsidRPr="00142CE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при </w:t>
      </w:r>
      <w:r w:rsidR="00904467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отсутствии на ПК и на соответствующую операционную систему</w:t>
      </w:r>
      <w:r w:rsidR="008C3456">
        <w:rPr>
          <w:rFonts w:ascii="Times New Roman" w:hAnsi="Times New Roman" w:cs="Times New Roman"/>
          <w:sz w:val="28"/>
          <w:szCs w:val="28"/>
        </w:rPr>
        <w:t xml:space="preserve">. Необходимо запустить </w:t>
      </w:r>
      <w:r w:rsidR="008C3456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8C3456" w:rsidRPr="008C3456">
        <w:rPr>
          <w:rFonts w:ascii="Times New Roman" w:hAnsi="Times New Roman" w:cs="Times New Roman"/>
          <w:sz w:val="28"/>
          <w:szCs w:val="28"/>
        </w:rPr>
        <w:t xml:space="preserve"> </w:t>
      </w:r>
      <w:r w:rsidR="008C3456">
        <w:rPr>
          <w:rFonts w:ascii="Times New Roman" w:hAnsi="Times New Roman" w:cs="Times New Roman"/>
          <w:sz w:val="28"/>
          <w:szCs w:val="28"/>
        </w:rPr>
        <w:t>и зарегестрироваться в нём через любой удобный способ и перезапустить ПК.</w:t>
      </w:r>
    </w:p>
    <w:p w14:paraId="4EA1EADD" w14:textId="0FA880B5" w:rsidR="00142CE1" w:rsidRDefault="00904467" w:rsidP="00B54063">
      <w:pPr>
        <w:pStyle w:val="a5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папку установки приложения</w:t>
      </w:r>
      <w:r w:rsidR="00142CE1" w:rsidRPr="00142CE1">
        <w:rPr>
          <w:rFonts w:ascii="Times New Roman" w:hAnsi="Times New Roman" w:cs="Times New Roman"/>
          <w:sz w:val="28"/>
          <w:szCs w:val="28"/>
        </w:rPr>
        <w:t xml:space="preserve"> </w:t>
      </w:r>
      <w:r w:rsidR="00142CE1">
        <w:rPr>
          <w:rFonts w:ascii="Times New Roman" w:hAnsi="Times New Roman" w:cs="Times New Roman"/>
          <w:sz w:val="28"/>
          <w:szCs w:val="28"/>
        </w:rPr>
        <w:t>на ПК</w:t>
      </w:r>
      <w:r>
        <w:rPr>
          <w:rFonts w:ascii="Times New Roman" w:hAnsi="Times New Roman" w:cs="Times New Roman"/>
          <w:sz w:val="28"/>
          <w:szCs w:val="28"/>
        </w:rPr>
        <w:t>, нажать в области папки правой кнопкой мыши, выбрать опцию «Открыть через терминал»</w:t>
      </w:r>
      <w:r w:rsidR="00142CE1">
        <w:rPr>
          <w:rFonts w:ascii="Times New Roman" w:hAnsi="Times New Roman" w:cs="Times New Roman"/>
          <w:sz w:val="28"/>
          <w:szCs w:val="28"/>
        </w:rPr>
        <w:t xml:space="preserve"> и последовательно ввести </w:t>
      </w:r>
      <w:r w:rsidR="00F81E35">
        <w:rPr>
          <w:rFonts w:ascii="Times New Roman" w:hAnsi="Times New Roman" w:cs="Times New Roman"/>
          <w:sz w:val="28"/>
          <w:szCs w:val="28"/>
        </w:rPr>
        <w:t>следующие команды</w:t>
      </w:r>
      <w:r>
        <w:rPr>
          <w:rFonts w:ascii="Times New Roman" w:hAnsi="Times New Roman" w:cs="Times New Roman"/>
          <w:sz w:val="28"/>
          <w:szCs w:val="28"/>
        </w:rPr>
        <w:t xml:space="preserve"> в терминал</w:t>
      </w:r>
      <w:r w:rsidR="00DD7A4B">
        <w:rPr>
          <w:rFonts w:ascii="Times New Roman" w:hAnsi="Times New Roman" w:cs="Times New Roman"/>
          <w:sz w:val="28"/>
          <w:szCs w:val="28"/>
        </w:rPr>
        <w:t>:</w:t>
      </w:r>
    </w:p>
    <w:p w14:paraId="0668F569" w14:textId="6EC1A548" w:rsidR="00DD7A4B" w:rsidRPr="00904467" w:rsidRDefault="00DD7A4B" w:rsidP="00B54063">
      <w:pPr>
        <w:pStyle w:val="a5"/>
        <w:numPr>
          <w:ilvl w:val="1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04467">
        <w:rPr>
          <w:rFonts w:ascii="Times New Roman" w:hAnsi="Times New Roman" w:cs="Times New Roman"/>
          <w:sz w:val="28"/>
          <w:szCs w:val="28"/>
          <w:lang w:val="en-US"/>
        </w:rPr>
        <w:t xml:space="preserve">git clone </w:t>
      </w:r>
      <w:hyperlink r:id="rId7" w:history="1">
        <w:r w:rsidRPr="00904467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https://github.com/Rebarial/iacpaas_materials</w:t>
        </w:r>
      </w:hyperlink>
    </w:p>
    <w:p w14:paraId="422157D8" w14:textId="26AEDA5D" w:rsidR="00DD7A4B" w:rsidRPr="00904467" w:rsidRDefault="00DD7A4B" w:rsidP="00B54063">
      <w:pPr>
        <w:pStyle w:val="a5"/>
        <w:numPr>
          <w:ilvl w:val="1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04467">
        <w:rPr>
          <w:rFonts w:ascii="Times New Roman" w:hAnsi="Times New Roman" w:cs="Times New Roman"/>
          <w:sz w:val="28"/>
          <w:szCs w:val="28"/>
          <w:lang w:val="en-US"/>
        </w:rPr>
        <w:t>cd iacpaas_materials</w:t>
      </w:r>
    </w:p>
    <w:p w14:paraId="1CFBF4CF" w14:textId="4AFB6479" w:rsidR="00DD7A4B" w:rsidRPr="00904467" w:rsidRDefault="00DD7A4B" w:rsidP="00B54063">
      <w:pPr>
        <w:pStyle w:val="a5"/>
        <w:numPr>
          <w:ilvl w:val="1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04467">
        <w:rPr>
          <w:rFonts w:ascii="Times New Roman" w:hAnsi="Times New Roman" w:cs="Times New Roman"/>
          <w:sz w:val="28"/>
          <w:szCs w:val="28"/>
          <w:lang w:val="en-US"/>
        </w:rPr>
        <w:t>git checkout develop</w:t>
      </w:r>
    </w:p>
    <w:p w14:paraId="294A5DF6" w14:textId="785CF4CC" w:rsidR="00DD7A4B" w:rsidRPr="00904467" w:rsidRDefault="00DD7A4B" w:rsidP="00B54063">
      <w:pPr>
        <w:pStyle w:val="a5"/>
        <w:numPr>
          <w:ilvl w:val="1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04467">
        <w:rPr>
          <w:rFonts w:ascii="Times New Roman" w:hAnsi="Times New Roman" w:cs="Times New Roman"/>
          <w:sz w:val="28"/>
          <w:szCs w:val="28"/>
          <w:lang w:val="en-US"/>
        </w:rPr>
        <w:t>docker-compose -f docker-compose.local.yml up --build -d</w:t>
      </w:r>
    </w:p>
    <w:p w14:paraId="212833B1" w14:textId="557AF460" w:rsidR="00DD7A4B" w:rsidRDefault="00DD7A4B" w:rsidP="00B54063">
      <w:pPr>
        <w:pStyle w:val="a5"/>
        <w:numPr>
          <w:ilvl w:val="1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D7A4B">
        <w:rPr>
          <w:rFonts w:ascii="Times New Roman" w:hAnsi="Times New Roman" w:cs="Times New Roman"/>
          <w:sz w:val="28"/>
          <w:szCs w:val="28"/>
          <w:lang w:val="en-US"/>
        </w:rPr>
        <w:t>docker-compose -f docker-compose.local.yml run --rm django python manage.py makemigrations</w:t>
      </w:r>
    </w:p>
    <w:p w14:paraId="68FDE44F" w14:textId="0766E8EA" w:rsidR="00DD7A4B" w:rsidRDefault="00DD7A4B" w:rsidP="00B54063">
      <w:pPr>
        <w:pStyle w:val="a5"/>
        <w:numPr>
          <w:ilvl w:val="1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D7A4B">
        <w:rPr>
          <w:rFonts w:ascii="Times New Roman" w:hAnsi="Times New Roman" w:cs="Times New Roman"/>
          <w:sz w:val="28"/>
          <w:szCs w:val="28"/>
          <w:lang w:val="en-US"/>
        </w:rPr>
        <w:t xml:space="preserve">docker-compose -f docker-compose.local.yml run --rm django python manage.py </w:t>
      </w:r>
      <w:r>
        <w:rPr>
          <w:rFonts w:ascii="Times New Roman" w:hAnsi="Times New Roman" w:cs="Times New Roman"/>
          <w:sz w:val="28"/>
          <w:szCs w:val="28"/>
          <w:lang w:val="en-US"/>
        </w:rPr>
        <w:t>migrate</w:t>
      </w:r>
    </w:p>
    <w:p w14:paraId="12020FEF" w14:textId="744A069B" w:rsidR="00DD7A4B" w:rsidRPr="008A03FE" w:rsidRDefault="00DD7A4B" w:rsidP="00B54063">
      <w:pPr>
        <w:pStyle w:val="a5"/>
        <w:numPr>
          <w:ilvl w:val="0"/>
          <w:numId w:val="1"/>
        </w:numPr>
        <w:ind w:left="0" w:firstLine="709"/>
        <w:rPr>
          <w:rStyle w:val="a6"/>
          <w:rFonts w:ascii="Times New Roman" w:hAnsi="Times New Roman" w:cs="Times New Roman"/>
          <w:color w:val="auto"/>
          <w:sz w:val="28"/>
          <w:szCs w:val="28"/>
          <w:u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запуска последней команды необходимо перейти по ссылке </w:t>
      </w:r>
      <w:hyperlink r:id="rId8" w:history="1">
        <w:r w:rsidRPr="00DD7A4B">
          <w:rPr>
            <w:rStyle w:val="a6"/>
            <w:rFonts w:ascii="Times New Roman" w:hAnsi="Times New Roman" w:cs="Times New Roman"/>
            <w:sz w:val="28"/>
            <w:szCs w:val="28"/>
          </w:rPr>
          <w:t>http://127.0.0.1:8000/</w:t>
        </w:r>
      </w:hyperlink>
    </w:p>
    <w:p w14:paraId="56EC5388" w14:textId="356B9F6E" w:rsidR="008A03FE" w:rsidRPr="00CC122C" w:rsidRDefault="008A03FE" w:rsidP="00B54063">
      <w:pPr>
        <w:pStyle w:val="a3"/>
        <w:ind w:firstLine="709"/>
        <w:rPr>
          <w:b/>
          <w:bCs/>
        </w:rPr>
      </w:pPr>
      <w:r w:rsidRPr="00CC122C">
        <w:rPr>
          <w:b/>
          <w:bCs/>
        </w:rPr>
        <w:t>2 Работа в приложении</w:t>
      </w:r>
    </w:p>
    <w:p w14:paraId="7CD015CD" w14:textId="23ACF1D5" w:rsidR="008A03FE" w:rsidRPr="00160ED6" w:rsidRDefault="00160ED6" w:rsidP="00B54063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перехода по ссылке в окне браузера откроется приложение:</w:t>
      </w:r>
    </w:p>
    <w:p w14:paraId="3E79D35B" w14:textId="38499A36" w:rsidR="008A03FE" w:rsidRPr="008A03FE" w:rsidRDefault="00904467" w:rsidP="00B5406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044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ADE5B3" wp14:editId="26CB313C">
            <wp:extent cx="5940425" cy="20396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3615" w14:textId="720D8146" w:rsidR="008A03FE" w:rsidRDefault="00160ED6" w:rsidP="00B54063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верхней части страницы есть </w:t>
      </w:r>
      <w:r w:rsidR="00904467" w:rsidRPr="0090446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кнопок:</w:t>
      </w:r>
    </w:p>
    <w:p w14:paraId="52A7468B" w14:textId="231E934A" w:rsidR="00160ED6" w:rsidRDefault="00904467" w:rsidP="00B54063">
      <w:pPr>
        <w:pStyle w:val="a5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Зарегистрируйтесь/Войти</w:t>
      </w:r>
      <w:r w:rsidR="00160ED6">
        <w:rPr>
          <w:rFonts w:ascii="Times New Roman" w:hAnsi="Times New Roman" w:cs="Times New Roman"/>
          <w:sz w:val="28"/>
          <w:szCs w:val="28"/>
        </w:rPr>
        <w:t xml:space="preserve"> — переход на страницу регистрации</w:t>
      </w:r>
      <w:r>
        <w:rPr>
          <w:rFonts w:ascii="Times New Roman" w:hAnsi="Times New Roman" w:cs="Times New Roman"/>
          <w:sz w:val="28"/>
          <w:szCs w:val="28"/>
        </w:rPr>
        <w:t xml:space="preserve"> и авторизации</w:t>
      </w:r>
      <w:r w:rsidR="00160ED6">
        <w:rPr>
          <w:rFonts w:ascii="Times New Roman" w:hAnsi="Times New Roman" w:cs="Times New Roman"/>
          <w:sz w:val="28"/>
          <w:szCs w:val="28"/>
        </w:rPr>
        <w:t xml:space="preserve"> в приложении.</w:t>
      </w:r>
      <w:r>
        <w:rPr>
          <w:rFonts w:ascii="Times New Roman" w:hAnsi="Times New Roman" w:cs="Times New Roman"/>
          <w:sz w:val="28"/>
          <w:szCs w:val="28"/>
        </w:rPr>
        <w:t xml:space="preserve"> На данном этапе разработки регистрация и вход в приложения реализованы посредством команды в терминале: </w:t>
      </w:r>
      <w:r w:rsidRPr="00904467">
        <w:rPr>
          <w:rFonts w:ascii="Times New Roman" w:hAnsi="Times New Roman" w:cs="Times New Roman"/>
          <w:sz w:val="28"/>
          <w:szCs w:val="28"/>
        </w:rPr>
        <w:t>docker-compose -f docker-compose.local.yml run --rm django python manage.py createsuperuser</w:t>
      </w:r>
      <w:r>
        <w:rPr>
          <w:rFonts w:ascii="Times New Roman" w:hAnsi="Times New Roman" w:cs="Times New Roman"/>
          <w:sz w:val="28"/>
          <w:szCs w:val="28"/>
        </w:rPr>
        <w:t>. После введения команды необходимо ввести логин пользователя и пароль для регистрации</w:t>
      </w:r>
      <w:r w:rsidR="008C3456">
        <w:rPr>
          <w:rFonts w:ascii="Times New Roman" w:hAnsi="Times New Roman" w:cs="Times New Roman"/>
          <w:sz w:val="28"/>
          <w:szCs w:val="28"/>
        </w:rPr>
        <w:t xml:space="preserve"> (</w:t>
      </w:r>
      <w:r w:rsidR="008C3456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8C3456" w:rsidRPr="008C3456">
        <w:rPr>
          <w:rFonts w:ascii="Times New Roman" w:hAnsi="Times New Roman" w:cs="Times New Roman"/>
          <w:sz w:val="28"/>
          <w:szCs w:val="28"/>
        </w:rPr>
        <w:t xml:space="preserve"> </w:t>
      </w:r>
      <w:r w:rsidR="008C3456">
        <w:rPr>
          <w:rFonts w:ascii="Times New Roman" w:hAnsi="Times New Roman" w:cs="Times New Roman"/>
          <w:sz w:val="28"/>
          <w:szCs w:val="28"/>
        </w:rPr>
        <w:t xml:space="preserve">можно пропустить) и перейти </w:t>
      </w:r>
      <w:r w:rsidR="008C3456">
        <w:rPr>
          <w:rFonts w:ascii="Times New Roman" w:hAnsi="Times New Roman" w:cs="Times New Roman"/>
          <w:sz w:val="28"/>
          <w:szCs w:val="28"/>
        </w:rPr>
        <w:lastRenderedPageBreak/>
        <w:t>на страницу «Администрирование» (см. п. «Администрирование»)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B78FD">
        <w:rPr>
          <w:rFonts w:ascii="Times New Roman" w:hAnsi="Times New Roman" w:cs="Times New Roman"/>
          <w:sz w:val="28"/>
          <w:szCs w:val="28"/>
        </w:rPr>
        <w:t>после чего главное меню изменится для авторизированного пользователя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32FF4AA" w14:textId="714F561C" w:rsidR="00904467" w:rsidRDefault="004B78FD" w:rsidP="00B54063">
      <w:pPr>
        <w:pStyle w:val="a5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78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A77386" wp14:editId="57ED52C6">
            <wp:extent cx="5940425" cy="18751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4D85" w14:textId="0881B696" w:rsidR="00160ED6" w:rsidRPr="00444EB7" w:rsidRDefault="004B78FD" w:rsidP="00B54063">
      <w:pPr>
        <w:pStyle w:val="a5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78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BE953F" wp14:editId="4CC32E58">
            <wp:extent cx="5940425" cy="130111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0CB1" w14:textId="2D5D2484" w:rsidR="00160ED6" w:rsidRDefault="00160ED6" w:rsidP="00B54063">
      <w:pPr>
        <w:pStyle w:val="a5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Pr="00160ED6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переход на страницу информации</w:t>
      </w:r>
      <w:r w:rsidR="00301246">
        <w:rPr>
          <w:rFonts w:ascii="Times New Roman" w:hAnsi="Times New Roman" w:cs="Times New Roman"/>
          <w:sz w:val="28"/>
          <w:szCs w:val="28"/>
        </w:rPr>
        <w:t xml:space="preserve"> о приложении и лицензии.</w:t>
      </w:r>
    </w:p>
    <w:p w14:paraId="694EA754" w14:textId="4320C5F2" w:rsidR="00301246" w:rsidRDefault="004B78FD" w:rsidP="00B54063">
      <w:pPr>
        <w:pStyle w:val="a5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</w:t>
      </w:r>
      <w:r w:rsidR="0030124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Свойства</w:t>
      </w:r>
      <w:r w:rsidR="00EF139B">
        <w:rPr>
          <w:rFonts w:ascii="Times New Roman" w:hAnsi="Times New Roman" w:cs="Times New Roman"/>
          <w:sz w:val="28"/>
          <w:szCs w:val="28"/>
        </w:rPr>
        <w:t>/Термины</w:t>
      </w:r>
      <w:r w:rsidR="00301246">
        <w:rPr>
          <w:rFonts w:ascii="Times New Roman" w:hAnsi="Times New Roman" w:cs="Times New Roman"/>
          <w:sz w:val="28"/>
          <w:szCs w:val="28"/>
        </w:rPr>
        <w:t xml:space="preserve"> — переход на страницу базы</w:t>
      </w:r>
      <w:r>
        <w:rPr>
          <w:rFonts w:ascii="Times New Roman" w:hAnsi="Times New Roman" w:cs="Times New Roman"/>
          <w:sz w:val="28"/>
          <w:szCs w:val="28"/>
        </w:rPr>
        <w:t xml:space="preserve"> словарей</w:t>
      </w:r>
      <w:r w:rsidR="003012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химических элементов/свойств</w:t>
      </w:r>
      <w:r w:rsidR="00EF139B">
        <w:rPr>
          <w:rFonts w:ascii="Times New Roman" w:hAnsi="Times New Roman" w:cs="Times New Roman"/>
          <w:sz w:val="28"/>
          <w:szCs w:val="28"/>
        </w:rPr>
        <w:t>/терминов</w:t>
      </w:r>
      <w:r w:rsidR="00301246">
        <w:rPr>
          <w:rFonts w:ascii="Times New Roman" w:hAnsi="Times New Roman" w:cs="Times New Roman"/>
          <w:sz w:val="28"/>
          <w:szCs w:val="28"/>
        </w:rPr>
        <w:t xml:space="preserve"> </w:t>
      </w:r>
      <w:r w:rsidR="00301246">
        <w:rPr>
          <w:rFonts w:ascii="Times New Roman" w:hAnsi="Times New Roman" w:cs="Times New Roman"/>
          <w:sz w:val="28"/>
          <w:szCs w:val="28"/>
          <w:lang w:val="en-US"/>
        </w:rPr>
        <w:t>IACAPaaS</w:t>
      </w:r>
      <w:r w:rsidR="00301246" w:rsidRPr="0030124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Изначально список пуст, необходимо </w:t>
      </w:r>
      <w:r w:rsidR="00444EB7">
        <w:rPr>
          <w:rFonts w:ascii="Times New Roman" w:hAnsi="Times New Roman" w:cs="Times New Roman"/>
          <w:sz w:val="28"/>
          <w:szCs w:val="28"/>
        </w:rPr>
        <w:t>синхронизировать</w:t>
      </w:r>
      <w:r>
        <w:rPr>
          <w:rFonts w:ascii="Times New Roman" w:hAnsi="Times New Roman" w:cs="Times New Roman"/>
          <w:sz w:val="28"/>
          <w:szCs w:val="28"/>
        </w:rPr>
        <w:t xml:space="preserve"> его </w:t>
      </w:r>
      <w:r w:rsidR="00444EB7">
        <w:rPr>
          <w:rFonts w:ascii="Times New Roman" w:hAnsi="Times New Roman" w:cs="Times New Roman"/>
          <w:sz w:val="28"/>
          <w:szCs w:val="28"/>
        </w:rPr>
        <w:t xml:space="preserve">с базой </w:t>
      </w:r>
      <w:r w:rsidR="00444EB7">
        <w:rPr>
          <w:rFonts w:ascii="Times New Roman" w:hAnsi="Times New Roman" w:cs="Times New Roman"/>
          <w:sz w:val="28"/>
          <w:szCs w:val="28"/>
          <w:lang w:val="en-US"/>
        </w:rPr>
        <w:t>IACAPaaS</w:t>
      </w:r>
      <w:r w:rsidR="00444E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нажатием на «Обновить из базы </w:t>
      </w:r>
      <w:r>
        <w:rPr>
          <w:rFonts w:ascii="Times New Roman" w:hAnsi="Times New Roman" w:cs="Times New Roman"/>
          <w:sz w:val="28"/>
          <w:szCs w:val="28"/>
          <w:lang w:val="en-US"/>
        </w:rPr>
        <w:t>IACAPaaS</w:t>
      </w:r>
      <w:r>
        <w:rPr>
          <w:rFonts w:ascii="Times New Roman" w:hAnsi="Times New Roman" w:cs="Times New Roman"/>
          <w:sz w:val="28"/>
          <w:szCs w:val="28"/>
        </w:rPr>
        <w:t xml:space="preserve">». </w:t>
      </w:r>
      <w:r w:rsidR="00444EB7">
        <w:rPr>
          <w:rFonts w:ascii="Times New Roman" w:hAnsi="Times New Roman" w:cs="Times New Roman"/>
          <w:sz w:val="28"/>
          <w:szCs w:val="28"/>
        </w:rPr>
        <w:t>По фильтрам можно найти необходимые данные. Если данные после парсинга имеют неточности или несоответствия, их можно отредактировать в «Администрировании»</w:t>
      </w:r>
      <w:r w:rsidR="00CC122C">
        <w:rPr>
          <w:rFonts w:ascii="Times New Roman" w:hAnsi="Times New Roman" w:cs="Times New Roman"/>
          <w:sz w:val="28"/>
          <w:szCs w:val="28"/>
        </w:rPr>
        <w:t xml:space="preserve">. Необходимо обновить данные перед непосредственно парсингом новых данных во избежание отсутствия синхронизации с </w:t>
      </w:r>
      <w:r w:rsidR="00CC122C">
        <w:rPr>
          <w:rFonts w:ascii="Times New Roman" w:hAnsi="Times New Roman" w:cs="Times New Roman"/>
          <w:sz w:val="28"/>
          <w:szCs w:val="28"/>
          <w:lang w:val="en-US"/>
        </w:rPr>
        <w:t>IACPaaS</w:t>
      </w:r>
      <w:r w:rsidR="00CC122C" w:rsidRPr="00CC122C">
        <w:rPr>
          <w:rFonts w:ascii="Times New Roman" w:hAnsi="Times New Roman" w:cs="Times New Roman"/>
          <w:sz w:val="28"/>
          <w:szCs w:val="28"/>
        </w:rPr>
        <w:t>.</w:t>
      </w:r>
    </w:p>
    <w:p w14:paraId="4DA50CF6" w14:textId="3D9A777D" w:rsidR="004B78FD" w:rsidRDefault="004B78FD" w:rsidP="00B54063">
      <w:pPr>
        <w:pStyle w:val="a5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78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A47FBE" wp14:editId="7E753259">
            <wp:extent cx="4282440" cy="1878689"/>
            <wp:effectExtent l="0" t="0" r="381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9300" cy="188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CB4D" w14:textId="659DDB59" w:rsidR="004B78FD" w:rsidRDefault="004B78FD" w:rsidP="00B54063">
      <w:pPr>
        <w:pStyle w:val="a5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78F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E7BE0A" wp14:editId="4E253335">
            <wp:extent cx="4145280" cy="1881881"/>
            <wp:effectExtent l="0" t="0" r="762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3452" cy="189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C0AB" w14:textId="55ED24E4" w:rsidR="00444EB7" w:rsidRDefault="00EF139B" w:rsidP="00B54063">
      <w:pPr>
        <w:pStyle w:val="a5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B8BF29" wp14:editId="17F7C973">
            <wp:extent cx="5033154" cy="25755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035" cy="25908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766863" w14:textId="77777777" w:rsidR="00444EB7" w:rsidRDefault="00444EB7" w:rsidP="00B54063">
      <w:pPr>
        <w:pStyle w:val="a5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D5EC603" w14:textId="3CA9F81F" w:rsidR="00301246" w:rsidRDefault="00444EB7" w:rsidP="00B54063">
      <w:pPr>
        <w:pStyle w:val="a5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Администрирование</w:t>
      </w:r>
      <w:r w:rsidR="00301246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переход на страницу администрирования. На данной странице можно просмотреть все базы данных приложения, а также отредактировать необходимые данные. Перед работой с администрированием необходимо ввести логин и пароль пользователя.</w:t>
      </w:r>
    </w:p>
    <w:p w14:paraId="103F050F" w14:textId="1A841627" w:rsidR="00444EB7" w:rsidRDefault="00444EB7" w:rsidP="00B54063">
      <w:pPr>
        <w:pStyle w:val="a5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44E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52A7B0" wp14:editId="6F015E06">
            <wp:extent cx="3002280" cy="2150214"/>
            <wp:effectExtent l="0" t="0" r="762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9759" cy="21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B654" w14:textId="336A6EA2" w:rsidR="00444EB7" w:rsidRDefault="00444EB7" w:rsidP="00B54063">
      <w:pPr>
        <w:pStyle w:val="a5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44EB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2308C2" wp14:editId="58ED566C">
            <wp:extent cx="5153327" cy="25527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318" cy="255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BCC8" w14:textId="244E21AD" w:rsidR="00444EB7" w:rsidRPr="00236704" w:rsidRDefault="009575CA" w:rsidP="00B54063">
      <w:pPr>
        <w:pStyle w:val="a5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Материалы </w:t>
      </w:r>
      <w:r w:rsidR="00236704" w:rsidRPr="00236704">
        <w:rPr>
          <w:rFonts w:ascii="Times New Roman" w:hAnsi="Times New Roman" w:cs="Times New Roman"/>
          <w:sz w:val="28"/>
          <w:szCs w:val="28"/>
        </w:rPr>
        <w:t xml:space="preserve">— </w:t>
      </w:r>
      <w:r w:rsidR="00236704">
        <w:rPr>
          <w:rFonts w:ascii="Times New Roman" w:hAnsi="Times New Roman" w:cs="Times New Roman"/>
          <w:sz w:val="28"/>
          <w:szCs w:val="28"/>
        </w:rPr>
        <w:t xml:space="preserve">переход на страницу сохранённых за все прошедшие сессии материалов. С данной страницы можно сразу отправить необходимы данные, выбрав тип данных, сами данные и нажав «Отправить в </w:t>
      </w:r>
      <w:r w:rsidR="00236704">
        <w:rPr>
          <w:rFonts w:ascii="Times New Roman" w:hAnsi="Times New Roman" w:cs="Times New Roman"/>
          <w:sz w:val="28"/>
          <w:szCs w:val="28"/>
          <w:lang w:val="en-US"/>
        </w:rPr>
        <w:t>IACPaaS</w:t>
      </w:r>
      <w:r w:rsidR="00236704">
        <w:rPr>
          <w:rFonts w:ascii="Times New Roman" w:hAnsi="Times New Roman" w:cs="Times New Roman"/>
          <w:sz w:val="28"/>
          <w:szCs w:val="28"/>
        </w:rPr>
        <w:t>». Важно! Отправляются только те данные, что представлены на экране при выборе типа и выбранные непосредственно пользователем.</w:t>
      </w:r>
    </w:p>
    <w:p w14:paraId="2472A07C" w14:textId="6337CE17" w:rsidR="00236704" w:rsidRDefault="00236704" w:rsidP="00B54063">
      <w:pPr>
        <w:pStyle w:val="a5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367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EA27E3" wp14:editId="73B761CF">
            <wp:extent cx="4637522" cy="2169795"/>
            <wp:effectExtent l="0" t="0" r="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4902" cy="217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0683" w14:textId="52502879" w:rsidR="009575CA" w:rsidRDefault="009575CA" w:rsidP="00B54063">
      <w:pPr>
        <w:pStyle w:val="a5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Парсинг</w:t>
      </w:r>
      <w:r w:rsidR="00590252">
        <w:rPr>
          <w:rFonts w:ascii="Times New Roman" w:hAnsi="Times New Roman" w:cs="Times New Roman"/>
          <w:sz w:val="28"/>
          <w:szCs w:val="28"/>
        </w:rPr>
        <w:t xml:space="preserve"> — переход на страницу парсинга сайтов с материалами. Необходимо ввести максимальное количество страниц на источник (минимум 100), выбрать необходимые сайты. Предзагрузка – загрузка предзагруженных за прошлые сессии данных из файла, позволяющая пропустить этап парсинга. «Продолжить» запускает процесс парсинга и переводит на следующую страницу.</w:t>
      </w:r>
    </w:p>
    <w:p w14:paraId="4E3F3C28" w14:textId="7E057940" w:rsidR="009575CA" w:rsidRDefault="009575CA" w:rsidP="00B54063">
      <w:pPr>
        <w:pStyle w:val="a5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575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2CA604" wp14:editId="2A4CB64A">
            <wp:extent cx="5940425" cy="1957070"/>
            <wp:effectExtent l="0" t="0" r="317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7AD8" w14:textId="09747FBD" w:rsidR="00590252" w:rsidRPr="00590252" w:rsidRDefault="00590252" w:rsidP="00B54063">
      <w:pPr>
        <w:pStyle w:val="a5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следующей странице необходимо выбрать </w:t>
      </w:r>
      <w:r w:rsidR="00CC122C">
        <w:rPr>
          <w:rFonts w:ascii="Times New Roman" w:hAnsi="Times New Roman" w:cs="Times New Roman"/>
          <w:sz w:val="28"/>
          <w:szCs w:val="28"/>
        </w:rPr>
        <w:t>нужные</w:t>
      </w:r>
      <w:r>
        <w:rPr>
          <w:rFonts w:ascii="Times New Roman" w:hAnsi="Times New Roman" w:cs="Times New Roman"/>
          <w:sz w:val="28"/>
          <w:szCs w:val="28"/>
        </w:rPr>
        <w:t xml:space="preserve"> страницы с данными</w:t>
      </w:r>
      <w:r w:rsidR="0037116F" w:rsidRPr="0037116F">
        <w:rPr>
          <w:rFonts w:ascii="Times New Roman" w:hAnsi="Times New Roman" w:cs="Times New Roman"/>
          <w:sz w:val="28"/>
          <w:szCs w:val="28"/>
        </w:rPr>
        <w:t xml:space="preserve"> (</w:t>
      </w:r>
      <w:r w:rsidR="0037116F">
        <w:rPr>
          <w:rFonts w:ascii="Times New Roman" w:hAnsi="Times New Roman" w:cs="Times New Roman"/>
          <w:sz w:val="28"/>
          <w:szCs w:val="28"/>
        </w:rPr>
        <w:t>максимум 20)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CC122C">
        <w:rPr>
          <w:rFonts w:ascii="Times New Roman" w:hAnsi="Times New Roman" w:cs="Times New Roman"/>
          <w:sz w:val="28"/>
          <w:szCs w:val="28"/>
        </w:rPr>
        <w:t xml:space="preserve">Процесс анализа занимает время, поэтому рекомендуется выбирать по одному сайту за раз. </w:t>
      </w:r>
      <w:r>
        <w:rPr>
          <w:rFonts w:ascii="Times New Roman" w:hAnsi="Times New Roman" w:cs="Times New Roman"/>
          <w:sz w:val="28"/>
          <w:szCs w:val="28"/>
        </w:rPr>
        <w:t>По фильтрам можно выбрать конкретные сайты или конкретный тип данных</w:t>
      </w:r>
      <w:r w:rsidRPr="0059025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Предзагрузка в данном контексте подгружает из файла уже проанализированные за прошлые сессии данные из файла.</w:t>
      </w:r>
    </w:p>
    <w:p w14:paraId="3943D6DB" w14:textId="09AED8DB" w:rsidR="00276557" w:rsidRPr="00276557" w:rsidRDefault="00276557" w:rsidP="00B54063">
      <w:pPr>
        <w:pStyle w:val="a5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765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C20940" wp14:editId="048BA332">
            <wp:extent cx="5940425" cy="278447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44D1" w14:textId="61856441" w:rsidR="00EF139B" w:rsidRDefault="00CC122C" w:rsidP="00B54063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Нажатие на «Далее» начинает процесс анализа данных с выбранных сайтов и по завершении перебрасывает на страницу </w:t>
      </w:r>
      <w:r w:rsidR="00EF139B">
        <w:rPr>
          <w:rFonts w:ascii="Times New Roman" w:hAnsi="Times New Roman" w:cs="Times New Roman"/>
          <w:sz w:val="28"/>
          <w:szCs w:val="28"/>
        </w:rPr>
        <w:t>«Результаты обработки». На данной странице необходимо выбрать</w:t>
      </w:r>
      <w:r w:rsidR="00447A76">
        <w:rPr>
          <w:rFonts w:ascii="Times New Roman" w:hAnsi="Times New Roman" w:cs="Times New Roman"/>
          <w:sz w:val="28"/>
          <w:szCs w:val="28"/>
        </w:rPr>
        <w:t xml:space="preserve"> нужные проанализированные данные перед занесением в базу материалов.</w:t>
      </w:r>
    </w:p>
    <w:p w14:paraId="55640560" w14:textId="77777777" w:rsidR="00447A76" w:rsidRDefault="00447A76" w:rsidP="00447A76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382F70" wp14:editId="20D10A18">
            <wp:extent cx="4556760" cy="246349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995" cy="247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4C2F72" w14:textId="01916552" w:rsidR="00EF139B" w:rsidRDefault="00447A76" w:rsidP="00B54063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«Сохранить выбранные» сохраняет данные и перебрасывает на страницу </w:t>
      </w:r>
      <w:r w:rsidR="00CC122C">
        <w:rPr>
          <w:rFonts w:ascii="Times New Roman" w:hAnsi="Times New Roman" w:cs="Times New Roman"/>
          <w:sz w:val="28"/>
          <w:szCs w:val="28"/>
        </w:rPr>
        <w:t xml:space="preserve">«Материалы», где при анализе новых сайтов появятся дополнительные материалы. </w:t>
      </w:r>
      <w:r w:rsidR="00EF139B">
        <w:rPr>
          <w:rFonts w:ascii="Times New Roman" w:hAnsi="Times New Roman" w:cs="Times New Roman"/>
          <w:sz w:val="28"/>
          <w:szCs w:val="28"/>
        </w:rPr>
        <w:t>Обо</w:t>
      </w:r>
      <w:r>
        <w:rPr>
          <w:rFonts w:ascii="Times New Roman" w:hAnsi="Times New Roman" w:cs="Times New Roman"/>
          <w:sz w:val="28"/>
          <w:szCs w:val="28"/>
        </w:rPr>
        <w:t>з</w:t>
      </w:r>
      <w:r w:rsidR="00EF139B">
        <w:rPr>
          <w:rFonts w:ascii="Times New Roman" w:hAnsi="Times New Roman" w:cs="Times New Roman"/>
          <w:sz w:val="28"/>
          <w:szCs w:val="28"/>
        </w:rPr>
        <w:t>начение цвета элементов:</w:t>
      </w:r>
    </w:p>
    <w:p w14:paraId="00BCABFD" w14:textId="77777777" w:rsidR="00EF139B" w:rsidRPr="00EF139B" w:rsidRDefault="00EF139B" w:rsidP="00EF139B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F139B">
        <w:rPr>
          <w:rFonts w:ascii="Times New Roman" w:hAnsi="Times New Roman" w:cs="Times New Roman"/>
          <w:sz w:val="28"/>
          <w:szCs w:val="28"/>
        </w:rPr>
        <w:t>Красный – Значение не спарсилось (Не отправляется)</w:t>
      </w:r>
    </w:p>
    <w:p w14:paraId="611EB438" w14:textId="77777777" w:rsidR="00EF139B" w:rsidRPr="00EF139B" w:rsidRDefault="00EF139B" w:rsidP="00EF139B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F139B">
        <w:rPr>
          <w:rFonts w:ascii="Times New Roman" w:hAnsi="Times New Roman" w:cs="Times New Roman"/>
          <w:sz w:val="28"/>
          <w:szCs w:val="28"/>
        </w:rPr>
        <w:t>Желтый – Самого свойства или элемента еще нет в Иаспасе (Не отправляются)</w:t>
      </w:r>
    </w:p>
    <w:p w14:paraId="71F4A1BB" w14:textId="0802249F" w:rsidR="00EF139B" w:rsidRPr="00EF139B" w:rsidRDefault="00EF139B" w:rsidP="00EF139B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F139B">
        <w:rPr>
          <w:rFonts w:ascii="Times New Roman" w:hAnsi="Times New Roman" w:cs="Times New Roman"/>
          <w:sz w:val="28"/>
          <w:szCs w:val="28"/>
        </w:rPr>
        <w:lastRenderedPageBreak/>
        <w:t>Зеленый – Составной элемент(запарсится</w:t>
      </w:r>
      <w:r w:rsidR="00447A76" w:rsidRPr="00447A76">
        <w:rPr>
          <w:rFonts w:ascii="Times New Roman" w:hAnsi="Times New Roman" w:cs="Times New Roman"/>
          <w:sz w:val="28"/>
          <w:szCs w:val="28"/>
        </w:rPr>
        <w:t>,</w:t>
      </w:r>
      <w:r w:rsidRPr="00EF139B">
        <w:rPr>
          <w:rFonts w:ascii="Times New Roman" w:hAnsi="Times New Roman" w:cs="Times New Roman"/>
          <w:sz w:val="28"/>
          <w:szCs w:val="28"/>
        </w:rPr>
        <w:t xml:space="preserve"> если его части есть в </w:t>
      </w:r>
      <w:r w:rsidR="00447A76">
        <w:rPr>
          <w:rFonts w:ascii="Times New Roman" w:hAnsi="Times New Roman" w:cs="Times New Roman"/>
          <w:sz w:val="28"/>
          <w:szCs w:val="28"/>
          <w:lang w:val="en-US"/>
        </w:rPr>
        <w:t>IACPaaS</w:t>
      </w:r>
      <w:r w:rsidRPr="00EF139B">
        <w:rPr>
          <w:rFonts w:ascii="Times New Roman" w:hAnsi="Times New Roman" w:cs="Times New Roman"/>
          <w:sz w:val="28"/>
          <w:szCs w:val="28"/>
        </w:rPr>
        <w:t>) (Возможно отправляются)</w:t>
      </w:r>
    </w:p>
    <w:p w14:paraId="1BC1EDC0" w14:textId="50ED82FC" w:rsidR="008A03FE" w:rsidRPr="00EF139B" w:rsidRDefault="00EF139B" w:rsidP="00EF139B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F139B">
        <w:rPr>
          <w:rFonts w:ascii="Times New Roman" w:hAnsi="Times New Roman" w:cs="Times New Roman"/>
          <w:sz w:val="28"/>
          <w:szCs w:val="28"/>
        </w:rPr>
        <w:t>Белый(обычный) – Отправляется в Иаспас (уже есть все ссылки, значение заполнено)</w:t>
      </w:r>
      <w:r w:rsidR="00CC122C" w:rsidRPr="00EF139B">
        <w:rPr>
          <w:rFonts w:ascii="Times New Roman" w:hAnsi="Times New Roman" w:cs="Times New Roman"/>
          <w:sz w:val="28"/>
          <w:szCs w:val="28"/>
        </w:rPr>
        <w:t>.</w:t>
      </w:r>
    </w:p>
    <w:p w14:paraId="3C5A5EBC" w14:textId="5128BD33" w:rsidR="008A03FE" w:rsidRDefault="00CC122C" w:rsidP="00B5406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C12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BDE841" wp14:editId="24962651">
            <wp:extent cx="1935480" cy="3224562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42891" cy="323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D821" w14:textId="6BD5B4D6" w:rsidR="00EF139B" w:rsidRDefault="00B54063" w:rsidP="00EF139B">
      <w:pPr>
        <w:ind w:firstLine="709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 отправлением необходимо </w:t>
      </w:r>
      <w:r w:rsidR="00434E15">
        <w:rPr>
          <w:rFonts w:ascii="Times New Roman" w:hAnsi="Times New Roman" w:cs="Times New Roman"/>
          <w:sz w:val="28"/>
          <w:szCs w:val="28"/>
        </w:rPr>
        <w:t xml:space="preserve">перейти в папку с проектом на ПК, найти файл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B5406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B5406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="00434E15" w:rsidRPr="00434E15">
        <w:rPr>
          <w:rFonts w:ascii="Times New Roman" w:hAnsi="Times New Roman" w:cs="Times New Roman"/>
          <w:sz w:val="28"/>
          <w:szCs w:val="28"/>
        </w:rPr>
        <w:t xml:space="preserve"> </w:t>
      </w:r>
      <w:r w:rsidR="00434E15">
        <w:rPr>
          <w:rFonts w:ascii="Times New Roman" w:hAnsi="Times New Roman" w:cs="Times New Roman"/>
          <w:sz w:val="28"/>
          <w:szCs w:val="28"/>
        </w:rPr>
        <w:t>(путь:</w:t>
      </w:r>
      <w:r w:rsidR="00434E15" w:rsidRPr="00434E15">
        <w:rPr>
          <w:rFonts w:ascii="Times New Roman" w:hAnsi="Times New Roman" w:cs="Times New Roman"/>
          <w:sz w:val="28"/>
          <w:szCs w:val="28"/>
        </w:rPr>
        <w:t xml:space="preserve"> </w:t>
      </w:r>
      <w:r w:rsidR="00434E15">
        <w:rPr>
          <w:rFonts w:ascii="Times New Roman" w:hAnsi="Times New Roman" w:cs="Times New Roman"/>
          <w:sz w:val="28"/>
          <w:szCs w:val="28"/>
        </w:rPr>
        <w:t>…</w:t>
      </w:r>
      <w:r w:rsidR="00434E15" w:rsidRPr="00434E15">
        <w:rPr>
          <w:rFonts w:ascii="Times New Roman" w:hAnsi="Times New Roman" w:cs="Times New Roman"/>
          <w:sz w:val="28"/>
          <w:szCs w:val="28"/>
        </w:rPr>
        <w:t>\iacpaas_materials\iacpaas_materials\IACPaaS_api\api_config.py</w:t>
      </w:r>
      <w:r w:rsidR="00434E15" w:rsidRPr="00434E15">
        <w:rPr>
          <w:rFonts w:ascii="Times New Roman" w:hAnsi="Times New Roman" w:cs="Times New Roman"/>
          <w:sz w:val="28"/>
          <w:szCs w:val="28"/>
        </w:rPr>
        <w:t>)</w:t>
      </w:r>
      <w:r w:rsidRPr="00B540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 полях </w:t>
      </w:r>
      <w:r>
        <w:rPr>
          <w:rFonts w:ascii="Times New Roman" w:hAnsi="Times New Roman" w:cs="Times New Roman"/>
          <w:sz w:val="28"/>
          <w:szCs w:val="28"/>
          <w:lang w:val="en-US"/>
        </w:rPr>
        <w:t>account</w:t>
      </w:r>
      <w:r w:rsidRPr="00B5406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B540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account</w:t>
      </w:r>
      <w:r w:rsidRPr="00B5406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B540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ввести логин и пароль от учётной записи </w:t>
      </w:r>
      <w:r>
        <w:rPr>
          <w:rFonts w:ascii="Times New Roman" w:hAnsi="Times New Roman" w:cs="Times New Roman"/>
          <w:sz w:val="28"/>
          <w:szCs w:val="28"/>
          <w:lang w:val="en-US"/>
        </w:rPr>
        <w:t>IACPaaS</w:t>
      </w:r>
      <w:r w:rsidR="00EF139B">
        <w:rPr>
          <w:rFonts w:ascii="Times New Roman" w:hAnsi="Times New Roman" w:cs="Times New Roman"/>
          <w:sz w:val="28"/>
          <w:szCs w:val="28"/>
        </w:rPr>
        <w:t xml:space="preserve">, заменить все пути к онтологии на собственные пути </w:t>
      </w:r>
      <w:r w:rsidR="00EF139B">
        <w:rPr>
          <w:rFonts w:ascii="Times New Roman" w:hAnsi="Times New Roman" w:cs="Times New Roman"/>
          <w:sz w:val="28"/>
          <w:szCs w:val="28"/>
          <w:lang w:val="en-US"/>
        </w:rPr>
        <w:t>IACPaaS</w:t>
      </w:r>
      <w:r w:rsidRPr="00B540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сохранить данный файл (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B54063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54063">
        <w:rPr>
          <w:rFonts w:ascii="Times New Roman" w:hAnsi="Times New Roman" w:cs="Times New Roman"/>
          <w:sz w:val="28"/>
          <w:szCs w:val="28"/>
        </w:rPr>
        <w:t>)</w:t>
      </w:r>
      <w:r w:rsidRPr="00B54063">
        <w:rPr>
          <w:noProof/>
        </w:rPr>
        <w:t xml:space="preserve"> </w:t>
      </w:r>
    </w:p>
    <w:p w14:paraId="008771E7" w14:textId="127FF986" w:rsidR="00434E15" w:rsidRPr="00434E15" w:rsidRDefault="00434E15" w:rsidP="00EF139B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434E15">
        <w:rPr>
          <w:rFonts w:ascii="Times New Roman" w:hAnsi="Times New Roman" w:cs="Times New Roman"/>
          <w:noProof/>
          <w:sz w:val="28"/>
          <w:szCs w:val="28"/>
        </w:rPr>
        <w:t xml:space="preserve">default_path </w:t>
      </w:r>
      <w:r>
        <w:rPr>
          <w:rFonts w:ascii="Times New Roman" w:hAnsi="Times New Roman" w:cs="Times New Roman"/>
          <w:noProof/>
          <w:sz w:val="28"/>
          <w:szCs w:val="28"/>
        </w:rPr>
        <w:t>—</w:t>
      </w:r>
      <w:r w:rsidRPr="00434E1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путь</w:t>
      </w:r>
      <w:r w:rsidRPr="00434E15">
        <w:rPr>
          <w:rFonts w:ascii="Times New Roman" w:hAnsi="Times New Roman" w:cs="Times New Roman"/>
          <w:noProof/>
          <w:sz w:val="28"/>
          <w:szCs w:val="28"/>
        </w:rPr>
        <w:t>, куда будут сохраняться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434E15">
        <w:rPr>
          <w:rFonts w:ascii="Times New Roman" w:hAnsi="Times New Roman" w:cs="Times New Roman"/>
          <w:noProof/>
          <w:sz w:val="28"/>
          <w:szCs w:val="28"/>
        </w:rPr>
        <w:t>отправленные бд, имена у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434E15">
        <w:rPr>
          <w:rFonts w:ascii="Times New Roman" w:hAnsi="Times New Roman" w:cs="Times New Roman"/>
          <w:noProof/>
          <w:sz w:val="28"/>
          <w:szCs w:val="28"/>
        </w:rPr>
        <w:t xml:space="preserve">них предопределены. остальные пути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— </w:t>
      </w:r>
      <w:r w:rsidRPr="00434E15">
        <w:rPr>
          <w:rFonts w:ascii="Times New Roman" w:hAnsi="Times New Roman" w:cs="Times New Roman"/>
          <w:noProof/>
          <w:sz w:val="28"/>
          <w:szCs w:val="28"/>
        </w:rPr>
        <w:t>это пути либо до б</w:t>
      </w:r>
      <w:r>
        <w:rPr>
          <w:rFonts w:ascii="Times New Roman" w:hAnsi="Times New Roman" w:cs="Times New Roman"/>
          <w:noProof/>
          <w:sz w:val="28"/>
          <w:szCs w:val="28"/>
        </w:rPr>
        <w:t>аз</w:t>
      </w:r>
      <w:r w:rsidRPr="00434E15">
        <w:rPr>
          <w:rFonts w:ascii="Times New Roman" w:hAnsi="Times New Roman" w:cs="Times New Roman"/>
          <w:noProof/>
          <w:sz w:val="28"/>
          <w:szCs w:val="28"/>
        </w:rPr>
        <w:t xml:space="preserve"> справочников(элементов, свойств, терминов) либо пути онтологий</w:t>
      </w:r>
      <w:r>
        <w:rPr>
          <w:rFonts w:ascii="Times New Roman" w:hAnsi="Times New Roman" w:cs="Times New Roman"/>
          <w:noProof/>
          <w:sz w:val="28"/>
          <w:szCs w:val="28"/>
        </w:rPr>
        <w:t>. Базы данных всегда пересоздаётся перед отправкой и заполняются выделенными для отправки материалами.</w:t>
      </w:r>
    </w:p>
    <w:p w14:paraId="22EF232C" w14:textId="2F73D702" w:rsidR="00B54063" w:rsidRPr="00B54063" w:rsidRDefault="00EF139B" w:rsidP="00EF139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F13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0C21CD" wp14:editId="5AF2789F">
            <wp:extent cx="5940425" cy="30397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2FAC" w14:textId="1F08C14C" w:rsidR="00844C8E" w:rsidRDefault="00844C8E" w:rsidP="00B54063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«Отправить в </w:t>
      </w:r>
      <w:r w:rsidRPr="0024565B">
        <w:rPr>
          <w:rFonts w:ascii="Times New Roman" w:hAnsi="Times New Roman" w:cs="Times New Roman"/>
          <w:sz w:val="28"/>
          <w:szCs w:val="28"/>
        </w:rPr>
        <w:t>IACPaaS</w:t>
      </w:r>
      <w:r>
        <w:rPr>
          <w:rFonts w:ascii="Times New Roman" w:hAnsi="Times New Roman" w:cs="Times New Roman"/>
          <w:sz w:val="28"/>
          <w:szCs w:val="28"/>
        </w:rPr>
        <w:t xml:space="preserve">» загружает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844C8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файлы в базу </w:t>
      </w:r>
      <w:r w:rsidRPr="0024565B">
        <w:rPr>
          <w:rFonts w:ascii="Times New Roman" w:hAnsi="Times New Roman" w:cs="Times New Roman"/>
          <w:sz w:val="28"/>
          <w:szCs w:val="28"/>
        </w:rPr>
        <w:t>IACPaaS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EC43E5" w14:textId="6BBCB21D" w:rsidR="00B54063" w:rsidRDefault="00B54063" w:rsidP="00B5406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540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09F7A6" wp14:editId="438A6504">
            <wp:extent cx="3398520" cy="353075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5373" cy="353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7491" w14:textId="0B490D44" w:rsidR="00CC122C" w:rsidRPr="00B54063" w:rsidRDefault="00CC122C" w:rsidP="00B54063">
      <w:pPr>
        <w:pStyle w:val="a3"/>
        <w:ind w:firstLine="709"/>
        <w:rPr>
          <w:b/>
          <w:bCs/>
        </w:rPr>
      </w:pPr>
      <w:r w:rsidRPr="008C3456">
        <w:rPr>
          <w:b/>
          <w:bCs/>
        </w:rPr>
        <w:t xml:space="preserve">3 </w:t>
      </w:r>
      <w:r w:rsidRPr="00B54063">
        <w:rPr>
          <w:b/>
          <w:bCs/>
        </w:rPr>
        <w:t>Возникновение ошибок</w:t>
      </w:r>
    </w:p>
    <w:p w14:paraId="0C8EA114" w14:textId="4EA08459" w:rsidR="00CC122C" w:rsidRDefault="00CC122C" w:rsidP="00B54063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возникновении экрана ошибки на сайте необходимо:</w:t>
      </w:r>
    </w:p>
    <w:p w14:paraId="7F0223CB" w14:textId="6B418556" w:rsidR="00CC122C" w:rsidRDefault="00CC122C" w:rsidP="00B54063">
      <w:pPr>
        <w:pStyle w:val="a5"/>
        <w:numPr>
          <w:ilvl w:val="0"/>
          <w:numId w:val="4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Шаг 1: Удалить контейнеры из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CC12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проектом, удалить созданную с помощью терминала папку с проектом и произвести установку приложения заново (см. п. «1 Установка и запуск</w:t>
      </w:r>
      <w:r w:rsidR="00B54063">
        <w:rPr>
          <w:rFonts w:ascii="Times New Roman" w:hAnsi="Times New Roman" w:cs="Times New Roman"/>
          <w:sz w:val="28"/>
          <w:szCs w:val="28"/>
        </w:rPr>
        <w:t>»)</w:t>
      </w:r>
    </w:p>
    <w:p w14:paraId="4BA5156C" w14:textId="326EC263" w:rsidR="00B54063" w:rsidRDefault="00B54063" w:rsidP="00B54063">
      <w:pPr>
        <w:pStyle w:val="a5"/>
        <w:numPr>
          <w:ilvl w:val="0"/>
          <w:numId w:val="4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Шаг 2: Если шаг 1 не привёл к исправлению ошибки, необходимо открыть папку проекта в терминале и ввести следующие команды: </w:t>
      </w:r>
    </w:p>
    <w:p w14:paraId="43412BD3" w14:textId="77777777" w:rsidR="00B54063" w:rsidRPr="00B54063" w:rsidRDefault="00B54063" w:rsidP="00B54063">
      <w:pPr>
        <w:pStyle w:val="a5"/>
        <w:numPr>
          <w:ilvl w:val="1"/>
          <w:numId w:val="4"/>
        </w:numPr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54063">
        <w:rPr>
          <w:rFonts w:ascii="Times New Roman" w:hAnsi="Times New Roman" w:cs="Times New Roman"/>
          <w:sz w:val="28"/>
          <w:szCs w:val="28"/>
          <w:lang w:val="en-US"/>
        </w:rPr>
        <w:t>docker-compose -f docker-compose.local.yml run --rm django python manage.py reset_db</w:t>
      </w:r>
    </w:p>
    <w:p w14:paraId="363B0715" w14:textId="77777777" w:rsidR="00B54063" w:rsidRPr="00B54063" w:rsidRDefault="00B54063" w:rsidP="00B54063">
      <w:pPr>
        <w:pStyle w:val="a5"/>
        <w:numPr>
          <w:ilvl w:val="1"/>
          <w:numId w:val="4"/>
        </w:numPr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54063">
        <w:rPr>
          <w:rFonts w:ascii="Times New Roman" w:hAnsi="Times New Roman" w:cs="Times New Roman"/>
          <w:sz w:val="28"/>
          <w:szCs w:val="28"/>
          <w:lang w:val="en-US"/>
        </w:rPr>
        <w:lastRenderedPageBreak/>
        <w:t>docker-compose -f docker-compose.local.yml run --rm django python manage.py makemigrations</w:t>
      </w:r>
    </w:p>
    <w:p w14:paraId="118B8AC5" w14:textId="77777777" w:rsidR="00B54063" w:rsidRPr="00B54063" w:rsidRDefault="00B54063" w:rsidP="00B54063">
      <w:pPr>
        <w:pStyle w:val="a5"/>
        <w:numPr>
          <w:ilvl w:val="1"/>
          <w:numId w:val="4"/>
        </w:numPr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54063">
        <w:rPr>
          <w:rFonts w:ascii="Times New Roman" w:hAnsi="Times New Roman" w:cs="Times New Roman"/>
          <w:sz w:val="28"/>
          <w:szCs w:val="28"/>
          <w:lang w:val="en-US"/>
        </w:rPr>
        <w:t>docker-compose -f docker-compose.local.yml run --rm django python manage.py migrate</w:t>
      </w:r>
    </w:p>
    <w:p w14:paraId="502626DB" w14:textId="2E3B0B95" w:rsidR="008C3456" w:rsidRPr="00781292" w:rsidRDefault="00B54063" w:rsidP="008C3456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следует вернуться на страницу ранее и повторить действие.</w:t>
      </w:r>
      <w:r w:rsidR="00781292" w:rsidRPr="00781292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8C3456" w:rsidRPr="007812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C3F55"/>
    <w:multiLevelType w:val="hybridMultilevel"/>
    <w:tmpl w:val="C6AA13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D626A7"/>
    <w:multiLevelType w:val="hybridMultilevel"/>
    <w:tmpl w:val="45764E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83D5C01"/>
    <w:multiLevelType w:val="hybridMultilevel"/>
    <w:tmpl w:val="99A6F5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5213A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2C663B3"/>
    <w:multiLevelType w:val="hybridMultilevel"/>
    <w:tmpl w:val="3594EB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27F"/>
    <w:rsid w:val="00142CE1"/>
    <w:rsid w:val="00160ED6"/>
    <w:rsid w:val="00236704"/>
    <w:rsid w:val="0024565B"/>
    <w:rsid w:val="00276557"/>
    <w:rsid w:val="00301246"/>
    <w:rsid w:val="0037116F"/>
    <w:rsid w:val="004340DD"/>
    <w:rsid w:val="00434E15"/>
    <w:rsid w:val="00444EB7"/>
    <w:rsid w:val="00447A76"/>
    <w:rsid w:val="004B78FD"/>
    <w:rsid w:val="004E70D0"/>
    <w:rsid w:val="0057359F"/>
    <w:rsid w:val="00590252"/>
    <w:rsid w:val="006B7224"/>
    <w:rsid w:val="0075567C"/>
    <w:rsid w:val="00781292"/>
    <w:rsid w:val="00844C8E"/>
    <w:rsid w:val="008A03FE"/>
    <w:rsid w:val="008A4545"/>
    <w:rsid w:val="008C3456"/>
    <w:rsid w:val="00904467"/>
    <w:rsid w:val="009575CA"/>
    <w:rsid w:val="00A5711C"/>
    <w:rsid w:val="00B1659E"/>
    <w:rsid w:val="00B54063"/>
    <w:rsid w:val="00CC122C"/>
    <w:rsid w:val="00DD7A4B"/>
    <w:rsid w:val="00EF139B"/>
    <w:rsid w:val="00F6027F"/>
    <w:rsid w:val="00F712F7"/>
    <w:rsid w:val="00F81E35"/>
    <w:rsid w:val="00FF0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CA9DE"/>
  <w15:chartTrackingRefBased/>
  <w15:docId w15:val="{379EFF47-7203-4980-81F4-B974178D0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next w:val="a"/>
    <w:link w:val="a4"/>
    <w:uiPriority w:val="10"/>
    <w:qFormat/>
    <w:rsid w:val="004E70D0"/>
    <w:pPr>
      <w:spacing w:after="0" w:line="240" w:lineRule="auto"/>
      <w:contextualSpacing/>
    </w:pPr>
    <w:rPr>
      <w:rFonts w:ascii="Times New Roman" w:eastAsiaTheme="majorEastAsia" w:hAnsi="Times New Roman" w:cstheme="majorBidi"/>
      <w:color w:val="000000" w:themeColor="text1"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4E70D0"/>
    <w:rPr>
      <w:rFonts w:ascii="Times New Roman" w:eastAsiaTheme="majorEastAsia" w:hAnsi="Times New Roman" w:cstheme="majorBidi"/>
      <w:color w:val="000000" w:themeColor="text1"/>
      <w:spacing w:val="-10"/>
      <w:kern w:val="28"/>
      <w:sz w:val="28"/>
      <w:szCs w:val="56"/>
    </w:rPr>
  </w:style>
  <w:style w:type="paragraph" w:styleId="a5">
    <w:name w:val="List Paragraph"/>
    <w:basedOn w:val="a"/>
    <w:uiPriority w:val="34"/>
    <w:qFormat/>
    <w:rsid w:val="00142CE1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142CE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42CE1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160ED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0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2324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4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2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17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5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2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050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9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53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5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05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3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04895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1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0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7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4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hyperlink" Target="https://github.com/Rebarial/iacpaas_materials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hyperlink" Target="https://www.docker.com/get-started/" TargetMode="Externa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D55D4-0366-4E77-BE94-99DF34CBB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8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Имя Фамилия</dc:creator>
  <cp:keywords/>
  <dc:description/>
  <cp:lastModifiedBy>Имя Фамилия</cp:lastModifiedBy>
  <cp:revision>8</cp:revision>
  <dcterms:created xsi:type="dcterms:W3CDTF">2026-01-28T01:07:00Z</dcterms:created>
  <dcterms:modified xsi:type="dcterms:W3CDTF">2026-02-02T13:39:00Z</dcterms:modified>
</cp:coreProperties>
</file>