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4ED" w:rsidRDefault="00CD6613">
      <w:r>
        <w:t xml:space="preserve"> A las 13:38</w:t>
      </w:r>
      <w:r w:rsidR="00F837E8">
        <w:t xml:space="preserve"> </w:t>
      </w:r>
      <w:proofErr w:type="spellStart"/>
      <w:r w:rsidR="00F837E8">
        <w:t>hs</w:t>
      </w:r>
      <w:proofErr w:type="spellEnd"/>
      <w:r w:rsidR="00F837E8">
        <w:t xml:space="preserve"> se produce una perturbación en 132 </w:t>
      </w:r>
      <w:proofErr w:type="spellStart"/>
      <w:r w:rsidR="00F837E8">
        <w:t>kv</w:t>
      </w:r>
      <w:proofErr w:type="spellEnd"/>
      <w:r w:rsidR="00F837E8">
        <w:t xml:space="preserve"> provocando una disminución de la demanda de </w:t>
      </w:r>
      <w:r>
        <w:t>470 MW en toda la provincia,</w:t>
      </w:r>
      <w:r w:rsidR="00A1026E">
        <w:t xml:space="preserve"> normalizando el </w:t>
      </w:r>
      <w:r>
        <w:t>servicio al 100</w:t>
      </w:r>
      <w:r w:rsidR="00A06E8E">
        <w:t>% en</w:t>
      </w:r>
      <w:r>
        <w:t xml:space="preserve"> 3</w:t>
      </w:r>
      <w:r w:rsidR="00F837E8">
        <w:t>5 minutos aprox.</w:t>
      </w:r>
    </w:p>
    <w:p w:rsidR="00CD6613" w:rsidRDefault="00CD6613">
      <w:r>
        <w:t xml:space="preserve">A las 14:26 </w:t>
      </w:r>
      <w:proofErr w:type="spellStart"/>
      <w:r>
        <w:t>hs</w:t>
      </w:r>
      <w:proofErr w:type="spellEnd"/>
      <w:r>
        <w:t xml:space="preserve"> </w:t>
      </w:r>
      <w:r>
        <w:t xml:space="preserve">se produce </w:t>
      </w:r>
      <w:r>
        <w:t xml:space="preserve">nuevamente </w:t>
      </w:r>
      <w:r>
        <w:t xml:space="preserve">una perturbación en 132 </w:t>
      </w:r>
      <w:proofErr w:type="spellStart"/>
      <w:r>
        <w:t>kv</w:t>
      </w:r>
      <w:proofErr w:type="spellEnd"/>
      <w:r>
        <w:t xml:space="preserve"> provocando una disminución de la demanda de </w:t>
      </w:r>
      <w:r>
        <w:t>426</w:t>
      </w:r>
      <w:r>
        <w:t xml:space="preserve"> MW en toda la provincia, normalizando el </w:t>
      </w:r>
      <w:r>
        <w:t>servicio al 65</w:t>
      </w:r>
      <w:r>
        <w:t>% en</w:t>
      </w:r>
      <w:r>
        <w:t xml:space="preserve"> 10</w:t>
      </w:r>
      <w:r>
        <w:t xml:space="preserve"> minutos aprox</w:t>
      </w:r>
      <w:r>
        <w:t>.</w:t>
      </w:r>
    </w:p>
    <w:p w:rsidR="00CD6613" w:rsidRDefault="00CD6613">
      <w:r>
        <w:t xml:space="preserve">A las 14:37 </w:t>
      </w:r>
      <w:proofErr w:type="spellStart"/>
      <w:r>
        <w:t>hs</w:t>
      </w:r>
      <w:proofErr w:type="spellEnd"/>
      <w:r>
        <w:t xml:space="preserve"> se produce otra perturbación que afecta al servicio perdiendo 163 MW de los que se había recuperado, normalizando el 95 % a los 35 minutos aprox.</w:t>
      </w:r>
    </w:p>
    <w:p w:rsidR="00CD6613" w:rsidRDefault="00CD6613" w:rsidP="00CD6613">
      <w:r>
        <w:t xml:space="preserve">A </w:t>
      </w:r>
      <w:r>
        <w:t>las 15:21</w:t>
      </w:r>
      <w:r>
        <w:t xml:space="preserve"> </w:t>
      </w:r>
      <w:proofErr w:type="spellStart"/>
      <w:r>
        <w:t>hs</w:t>
      </w:r>
      <w:proofErr w:type="spellEnd"/>
      <w:r>
        <w:t xml:space="preserve"> se produce nuevamente una perturbación en 132 </w:t>
      </w:r>
      <w:proofErr w:type="spellStart"/>
      <w:r>
        <w:t>kv</w:t>
      </w:r>
      <w:proofErr w:type="spellEnd"/>
      <w:r>
        <w:t xml:space="preserve"> provocando una disminución de la demanda de </w:t>
      </w:r>
      <w:r>
        <w:t>30</w:t>
      </w:r>
      <w:r>
        <w:t xml:space="preserve">6 MW en toda la provincia, normalizando el </w:t>
      </w:r>
      <w:r>
        <w:t xml:space="preserve">servicio al 90 </w:t>
      </w:r>
      <w:r>
        <w:t>% en</w:t>
      </w:r>
      <w:r>
        <w:t xml:space="preserve"> 3</w:t>
      </w:r>
      <w:r>
        <w:t>0 minutos aprox.</w:t>
      </w:r>
    </w:p>
    <w:p w:rsidR="00B313DB" w:rsidRDefault="00B313DB" w:rsidP="00B313DB">
      <w:r>
        <w:t xml:space="preserve">A </w:t>
      </w:r>
      <w:r>
        <w:t>las 16:08</w:t>
      </w:r>
      <w:r>
        <w:t xml:space="preserve"> </w:t>
      </w:r>
      <w:proofErr w:type="spellStart"/>
      <w:r>
        <w:t>hs</w:t>
      </w:r>
      <w:proofErr w:type="spellEnd"/>
      <w:r>
        <w:t xml:space="preserve"> se produce nuevamente una perturbación en 132 </w:t>
      </w:r>
      <w:proofErr w:type="spellStart"/>
      <w:r>
        <w:t>kv</w:t>
      </w:r>
      <w:proofErr w:type="spellEnd"/>
      <w:r>
        <w:t xml:space="preserve"> provocando una disminución de la demanda de </w:t>
      </w:r>
      <w:r>
        <w:t>417</w:t>
      </w:r>
      <w:r>
        <w:t xml:space="preserve"> MW en toda la provincia, normalizando el </w:t>
      </w:r>
      <w:r w:rsidR="0072571D">
        <w:t>servicio al 95</w:t>
      </w:r>
      <w:r>
        <w:t xml:space="preserve"> % en</w:t>
      </w:r>
      <w:r w:rsidR="0072571D">
        <w:t xml:space="preserve"> 3</w:t>
      </w:r>
      <w:r>
        <w:t>0 minutos aprox.</w:t>
      </w:r>
    </w:p>
    <w:p w:rsidR="00B313DB" w:rsidRDefault="00B313DB" w:rsidP="00CD6613">
      <w:bookmarkStart w:id="0" w:name="_GoBack"/>
      <w:bookmarkEnd w:id="0"/>
    </w:p>
    <w:p w:rsidR="000A64ED" w:rsidRDefault="000A64ED"/>
    <w:p w:rsidR="000A64ED" w:rsidRDefault="00CD6613">
      <w:r>
        <w:t>705-235   13:38</w:t>
      </w:r>
    </w:p>
    <w:p w:rsidR="00CD6613" w:rsidRDefault="00CD6613">
      <w:r>
        <w:t>667-241   14:26</w:t>
      </w:r>
    </w:p>
    <w:p w:rsidR="00CD6613" w:rsidRDefault="00CD6613">
      <w:r>
        <w:t>436-</w:t>
      </w:r>
      <w:r w:rsidR="00B313DB">
        <w:t>273 14:37</w:t>
      </w:r>
    </w:p>
    <w:p w:rsidR="00CD6613" w:rsidRDefault="00CD6613">
      <w:r>
        <w:t>627-321   15:21</w:t>
      </w:r>
    </w:p>
    <w:p w:rsidR="00B313DB" w:rsidRDefault="00B313DB">
      <w:r>
        <w:t>610 -193 16:08</w:t>
      </w:r>
    </w:p>
    <w:p w:rsidR="00CD6613" w:rsidRDefault="00CD6613"/>
    <w:sectPr w:rsidR="00CD66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D0A"/>
    <w:rsid w:val="000A64ED"/>
    <w:rsid w:val="003C7D7D"/>
    <w:rsid w:val="0072571D"/>
    <w:rsid w:val="007C2BED"/>
    <w:rsid w:val="00835D0A"/>
    <w:rsid w:val="00A06E8E"/>
    <w:rsid w:val="00A1026E"/>
    <w:rsid w:val="00B313DB"/>
    <w:rsid w:val="00CD6613"/>
    <w:rsid w:val="00ED785E"/>
    <w:rsid w:val="00F5449D"/>
    <w:rsid w:val="00F8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1F7D4"/>
  <w15:chartTrackingRefBased/>
  <w15:docId w15:val="{F23C5583-A138-4EDA-A116-4029AB61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CARDOZO</dc:creator>
  <cp:keywords/>
  <dc:description/>
  <cp:lastModifiedBy>LUIS CARDOZO</cp:lastModifiedBy>
  <cp:revision>5</cp:revision>
  <dcterms:created xsi:type="dcterms:W3CDTF">2022-01-12T17:13:00Z</dcterms:created>
  <dcterms:modified xsi:type="dcterms:W3CDTF">2022-01-16T20:03:00Z</dcterms:modified>
</cp:coreProperties>
</file>