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34B68" w14:textId="3CDBECB7" w:rsidR="007A7313" w:rsidRPr="002D4E11" w:rsidRDefault="005613CB" w:rsidP="007A7313">
      <w:pPr>
        <w:pStyle w:val="ListParagraph"/>
        <w:numPr>
          <w:ilvl w:val="0"/>
          <w:numId w:val="1"/>
        </w:numPr>
        <w:jc w:val="both"/>
        <w:rPr>
          <w:b/>
          <w:bCs/>
          <w:szCs w:val="24"/>
        </w:rPr>
      </w:pPr>
      <w:r w:rsidRPr="002D4E11">
        <w:rPr>
          <w:b/>
          <w:bCs/>
          <w:szCs w:val="24"/>
          <w:lang w:val="en-IE"/>
        </w:rPr>
        <w:t xml:space="preserve">Q1. </w:t>
      </w:r>
      <w:r w:rsidR="007A7313" w:rsidRPr="002D4E11">
        <w:rPr>
          <w:b/>
          <w:bCs/>
          <w:szCs w:val="24"/>
        </w:rPr>
        <w:t xml:space="preserve">Is there a statistically significant difference in the expression levels of the 4 immune cell markers pre-treatment and post-treatment (analyze each marker separately)? </w:t>
      </w:r>
    </w:p>
    <w:p w14:paraId="5C14EFE3" w14:textId="05DEB48F" w:rsidR="00576981" w:rsidRPr="002D4E11" w:rsidRDefault="00576981" w:rsidP="00576981">
      <w:pPr>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1781"/>
        <w:gridCol w:w="1714"/>
        <w:gridCol w:w="1715"/>
        <w:gridCol w:w="1710"/>
        <w:gridCol w:w="1710"/>
      </w:tblGrid>
      <w:tr w:rsidR="00576981" w:rsidRPr="002D4E11" w14:paraId="052B0F86" w14:textId="77777777" w:rsidTr="00576981">
        <w:tc>
          <w:tcPr>
            <w:tcW w:w="1781" w:type="dxa"/>
          </w:tcPr>
          <w:p w14:paraId="58F7C5FA" w14:textId="77777777" w:rsidR="00576981" w:rsidRPr="002D4E11" w:rsidRDefault="00576981" w:rsidP="00994E7C">
            <w:pPr>
              <w:rPr>
                <w:rFonts w:ascii="Times New Roman" w:hAnsi="Times New Roman" w:cs="Times New Roman"/>
                <w:sz w:val="24"/>
                <w:szCs w:val="24"/>
              </w:rPr>
            </w:pPr>
          </w:p>
        </w:tc>
        <w:tc>
          <w:tcPr>
            <w:tcW w:w="1714" w:type="dxa"/>
          </w:tcPr>
          <w:p w14:paraId="3472F00C" w14:textId="77777777" w:rsidR="00576981" w:rsidRPr="002D4E11" w:rsidRDefault="00576981" w:rsidP="00994E7C">
            <w:pPr>
              <w:rPr>
                <w:rFonts w:ascii="Times New Roman" w:hAnsi="Times New Roman" w:cs="Times New Roman"/>
                <w:b/>
                <w:bCs/>
                <w:sz w:val="24"/>
                <w:szCs w:val="24"/>
              </w:rPr>
            </w:pPr>
            <w:r w:rsidRPr="002D4E11">
              <w:rPr>
                <w:rFonts w:ascii="Times New Roman" w:hAnsi="Times New Roman" w:cs="Times New Roman"/>
                <w:b/>
                <w:bCs/>
                <w:sz w:val="24"/>
                <w:szCs w:val="24"/>
              </w:rPr>
              <w:t>IL1B</w:t>
            </w:r>
          </w:p>
        </w:tc>
        <w:tc>
          <w:tcPr>
            <w:tcW w:w="1715" w:type="dxa"/>
          </w:tcPr>
          <w:p w14:paraId="386FC93D" w14:textId="77777777" w:rsidR="00576981" w:rsidRPr="002D4E11" w:rsidRDefault="00576981" w:rsidP="00994E7C">
            <w:pPr>
              <w:rPr>
                <w:rFonts w:ascii="Times New Roman" w:hAnsi="Times New Roman" w:cs="Times New Roman"/>
                <w:b/>
                <w:bCs/>
                <w:sz w:val="24"/>
                <w:szCs w:val="24"/>
              </w:rPr>
            </w:pPr>
            <w:r w:rsidRPr="002D4E11">
              <w:rPr>
                <w:rFonts w:ascii="Times New Roman" w:hAnsi="Times New Roman" w:cs="Times New Roman"/>
                <w:b/>
                <w:bCs/>
                <w:sz w:val="24"/>
                <w:szCs w:val="24"/>
              </w:rPr>
              <w:t>CX3CL1</w:t>
            </w:r>
          </w:p>
        </w:tc>
        <w:tc>
          <w:tcPr>
            <w:tcW w:w="1710" w:type="dxa"/>
          </w:tcPr>
          <w:p w14:paraId="3387EA93" w14:textId="77777777" w:rsidR="00576981" w:rsidRPr="002D4E11" w:rsidRDefault="00576981" w:rsidP="00994E7C">
            <w:pPr>
              <w:rPr>
                <w:rFonts w:ascii="Times New Roman" w:hAnsi="Times New Roman" w:cs="Times New Roman"/>
                <w:b/>
                <w:bCs/>
                <w:sz w:val="24"/>
                <w:szCs w:val="24"/>
              </w:rPr>
            </w:pPr>
            <w:r w:rsidRPr="002D4E11">
              <w:rPr>
                <w:rFonts w:ascii="Times New Roman" w:hAnsi="Times New Roman" w:cs="Times New Roman"/>
                <w:b/>
                <w:bCs/>
                <w:sz w:val="24"/>
                <w:szCs w:val="24"/>
              </w:rPr>
              <w:t>TNFA</w:t>
            </w:r>
          </w:p>
        </w:tc>
        <w:tc>
          <w:tcPr>
            <w:tcW w:w="1710" w:type="dxa"/>
          </w:tcPr>
          <w:p w14:paraId="003ED2D6" w14:textId="77777777" w:rsidR="00576981" w:rsidRPr="002D4E11" w:rsidRDefault="00576981" w:rsidP="00994E7C">
            <w:pPr>
              <w:rPr>
                <w:rFonts w:ascii="Times New Roman" w:hAnsi="Times New Roman" w:cs="Times New Roman"/>
                <w:b/>
                <w:bCs/>
                <w:sz w:val="24"/>
                <w:szCs w:val="24"/>
              </w:rPr>
            </w:pPr>
            <w:r w:rsidRPr="002D4E11">
              <w:rPr>
                <w:rFonts w:ascii="Times New Roman" w:hAnsi="Times New Roman" w:cs="Times New Roman"/>
                <w:b/>
                <w:bCs/>
                <w:sz w:val="24"/>
                <w:szCs w:val="24"/>
              </w:rPr>
              <w:t>CCL20</w:t>
            </w:r>
          </w:p>
        </w:tc>
      </w:tr>
      <w:tr w:rsidR="00576981" w:rsidRPr="002D4E11" w14:paraId="5EA4C6E3" w14:textId="77777777" w:rsidTr="00576981">
        <w:tc>
          <w:tcPr>
            <w:tcW w:w="1781" w:type="dxa"/>
          </w:tcPr>
          <w:p w14:paraId="5FFF2880" w14:textId="77777777" w:rsidR="00576981" w:rsidRPr="002D4E11" w:rsidRDefault="00576981" w:rsidP="00576981">
            <w:pPr>
              <w:rPr>
                <w:rFonts w:ascii="Times New Roman" w:hAnsi="Times New Roman" w:cs="Times New Roman"/>
                <w:b/>
                <w:bCs/>
                <w:sz w:val="24"/>
                <w:szCs w:val="24"/>
              </w:rPr>
            </w:pPr>
            <w:r w:rsidRPr="002D4E11">
              <w:rPr>
                <w:rFonts w:ascii="Times New Roman" w:hAnsi="Times New Roman" w:cs="Times New Roman"/>
                <w:b/>
                <w:bCs/>
                <w:sz w:val="24"/>
                <w:szCs w:val="24"/>
              </w:rPr>
              <w:t>Distribution</w:t>
            </w:r>
          </w:p>
        </w:tc>
        <w:tc>
          <w:tcPr>
            <w:tcW w:w="1714" w:type="dxa"/>
          </w:tcPr>
          <w:p w14:paraId="5AC18DC7" w14:textId="121D62E4"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Non normal</w:t>
            </w:r>
          </w:p>
        </w:tc>
        <w:tc>
          <w:tcPr>
            <w:tcW w:w="1715" w:type="dxa"/>
          </w:tcPr>
          <w:p w14:paraId="4E68E5BB" w14:textId="6A4A9EDA"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Non normal</w:t>
            </w:r>
          </w:p>
        </w:tc>
        <w:tc>
          <w:tcPr>
            <w:tcW w:w="1710" w:type="dxa"/>
          </w:tcPr>
          <w:p w14:paraId="294219FE" w14:textId="77777777"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Non normal</w:t>
            </w:r>
          </w:p>
        </w:tc>
        <w:tc>
          <w:tcPr>
            <w:tcW w:w="1710" w:type="dxa"/>
          </w:tcPr>
          <w:p w14:paraId="67EBDDB1" w14:textId="77777777"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Non normal</w:t>
            </w:r>
          </w:p>
        </w:tc>
      </w:tr>
      <w:tr w:rsidR="00576981" w:rsidRPr="002D4E11" w14:paraId="28CF6A7E" w14:textId="77777777" w:rsidTr="00576981">
        <w:tc>
          <w:tcPr>
            <w:tcW w:w="1781" w:type="dxa"/>
          </w:tcPr>
          <w:p w14:paraId="726EC868" w14:textId="77777777" w:rsidR="00576981" w:rsidRPr="002D4E11" w:rsidRDefault="00576981" w:rsidP="00576981">
            <w:pPr>
              <w:rPr>
                <w:rFonts w:ascii="Times New Roman" w:hAnsi="Times New Roman" w:cs="Times New Roman"/>
                <w:b/>
                <w:bCs/>
                <w:sz w:val="24"/>
                <w:szCs w:val="24"/>
              </w:rPr>
            </w:pPr>
            <w:r w:rsidRPr="002D4E11">
              <w:rPr>
                <w:rFonts w:ascii="Times New Roman" w:hAnsi="Times New Roman" w:cs="Times New Roman"/>
                <w:b/>
                <w:bCs/>
                <w:sz w:val="24"/>
                <w:szCs w:val="24"/>
              </w:rPr>
              <w:t xml:space="preserve">Test used </w:t>
            </w:r>
          </w:p>
        </w:tc>
        <w:tc>
          <w:tcPr>
            <w:tcW w:w="1714" w:type="dxa"/>
          </w:tcPr>
          <w:p w14:paraId="1F0B24BC" w14:textId="382FB254"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Wilcox</w:t>
            </w:r>
          </w:p>
        </w:tc>
        <w:tc>
          <w:tcPr>
            <w:tcW w:w="1715" w:type="dxa"/>
          </w:tcPr>
          <w:p w14:paraId="098D09F4" w14:textId="65D51BDC"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Wilcox</w:t>
            </w:r>
          </w:p>
        </w:tc>
        <w:tc>
          <w:tcPr>
            <w:tcW w:w="1710" w:type="dxa"/>
          </w:tcPr>
          <w:p w14:paraId="02C39E53" w14:textId="77777777"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Wilcox</w:t>
            </w:r>
          </w:p>
        </w:tc>
        <w:tc>
          <w:tcPr>
            <w:tcW w:w="1710" w:type="dxa"/>
          </w:tcPr>
          <w:p w14:paraId="259D90F9" w14:textId="77777777"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Wilcox</w:t>
            </w:r>
          </w:p>
        </w:tc>
      </w:tr>
      <w:tr w:rsidR="00576981" w:rsidRPr="002D4E11" w14:paraId="35779581" w14:textId="77777777" w:rsidTr="00576981">
        <w:tc>
          <w:tcPr>
            <w:tcW w:w="1781" w:type="dxa"/>
          </w:tcPr>
          <w:p w14:paraId="38351993" w14:textId="77777777" w:rsidR="00576981" w:rsidRPr="002D4E11" w:rsidRDefault="00576981" w:rsidP="00576981">
            <w:pPr>
              <w:rPr>
                <w:rFonts w:ascii="Times New Roman" w:hAnsi="Times New Roman" w:cs="Times New Roman"/>
                <w:b/>
                <w:bCs/>
                <w:sz w:val="24"/>
                <w:szCs w:val="24"/>
              </w:rPr>
            </w:pPr>
            <w:r w:rsidRPr="002D4E11">
              <w:rPr>
                <w:rFonts w:ascii="Times New Roman" w:hAnsi="Times New Roman" w:cs="Times New Roman"/>
                <w:b/>
                <w:bCs/>
                <w:sz w:val="24"/>
                <w:szCs w:val="24"/>
              </w:rPr>
              <w:t>Statistically different?</w:t>
            </w:r>
          </w:p>
        </w:tc>
        <w:tc>
          <w:tcPr>
            <w:tcW w:w="1714" w:type="dxa"/>
          </w:tcPr>
          <w:p w14:paraId="6822DFE9" w14:textId="77777777"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Yes</w:t>
            </w:r>
          </w:p>
        </w:tc>
        <w:tc>
          <w:tcPr>
            <w:tcW w:w="1715" w:type="dxa"/>
          </w:tcPr>
          <w:p w14:paraId="1CF4E0BD" w14:textId="7FB3033A"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Yes</w:t>
            </w:r>
          </w:p>
        </w:tc>
        <w:tc>
          <w:tcPr>
            <w:tcW w:w="1710" w:type="dxa"/>
          </w:tcPr>
          <w:p w14:paraId="795E6622" w14:textId="1C590A28"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Yes</w:t>
            </w:r>
          </w:p>
        </w:tc>
        <w:tc>
          <w:tcPr>
            <w:tcW w:w="1710" w:type="dxa"/>
          </w:tcPr>
          <w:p w14:paraId="35811E63" w14:textId="3B1285A7" w:rsidR="00576981" w:rsidRPr="002D4E11" w:rsidRDefault="00576981" w:rsidP="00576981">
            <w:pPr>
              <w:rPr>
                <w:rFonts w:ascii="Times New Roman" w:hAnsi="Times New Roman" w:cs="Times New Roman"/>
                <w:sz w:val="24"/>
                <w:szCs w:val="24"/>
              </w:rPr>
            </w:pPr>
            <w:r w:rsidRPr="002D4E11">
              <w:rPr>
                <w:rFonts w:ascii="Times New Roman" w:hAnsi="Times New Roman" w:cs="Times New Roman"/>
                <w:sz w:val="24"/>
                <w:szCs w:val="24"/>
              </w:rPr>
              <w:t>Yes</w:t>
            </w:r>
          </w:p>
        </w:tc>
      </w:tr>
    </w:tbl>
    <w:p w14:paraId="3D5D4E91" w14:textId="1BC460D5" w:rsidR="004251AC" w:rsidRPr="002D4E11" w:rsidRDefault="004251AC" w:rsidP="004251AC">
      <w:pPr>
        <w:jc w:val="both"/>
        <w:rPr>
          <w:rFonts w:ascii="Times New Roman" w:hAnsi="Times New Roman" w:cs="Times New Roman"/>
          <w:sz w:val="24"/>
          <w:szCs w:val="24"/>
        </w:rPr>
      </w:pPr>
    </w:p>
    <w:p w14:paraId="0B07686C" w14:textId="71EB0CC9" w:rsidR="004251AC" w:rsidRPr="002D4E11" w:rsidRDefault="004251AC" w:rsidP="001E4550">
      <w:pPr>
        <w:pStyle w:val="ListParagraph"/>
        <w:numPr>
          <w:ilvl w:val="0"/>
          <w:numId w:val="2"/>
        </w:numPr>
        <w:jc w:val="both"/>
        <w:rPr>
          <w:szCs w:val="24"/>
        </w:rPr>
      </w:pPr>
      <w:r w:rsidRPr="002D4E11">
        <w:rPr>
          <w:szCs w:val="24"/>
        </w:rPr>
        <w:t xml:space="preserve">First the data was </w:t>
      </w:r>
      <w:proofErr w:type="spellStart"/>
      <w:r w:rsidRPr="002D4E11">
        <w:rPr>
          <w:szCs w:val="24"/>
        </w:rPr>
        <w:t>visualised</w:t>
      </w:r>
      <w:proofErr w:type="spellEnd"/>
      <w:r w:rsidRPr="002D4E11">
        <w:rPr>
          <w:szCs w:val="24"/>
        </w:rPr>
        <w:t xml:space="preserve"> to </w:t>
      </w:r>
      <w:r w:rsidRPr="002D4E11">
        <w:rPr>
          <w:szCs w:val="24"/>
          <w:lang w:val="en-IE"/>
        </w:rPr>
        <w:t xml:space="preserve">aid in assessment of </w:t>
      </w:r>
      <w:r w:rsidR="00AF799D" w:rsidRPr="002D4E11">
        <w:rPr>
          <w:szCs w:val="24"/>
          <w:lang w:val="en-IE"/>
        </w:rPr>
        <w:t xml:space="preserve">distribution. </w:t>
      </w:r>
    </w:p>
    <w:p w14:paraId="616F3165" w14:textId="4416E218" w:rsidR="008D1AA6" w:rsidRPr="002D4E11" w:rsidRDefault="008D1AA6" w:rsidP="004251AC">
      <w:pPr>
        <w:pStyle w:val="ListParagraph"/>
        <w:numPr>
          <w:ilvl w:val="0"/>
          <w:numId w:val="2"/>
        </w:numPr>
        <w:jc w:val="both"/>
        <w:rPr>
          <w:szCs w:val="24"/>
        </w:rPr>
      </w:pPr>
      <w:r w:rsidRPr="002D4E11">
        <w:rPr>
          <w:noProof/>
          <w:szCs w:val="24"/>
        </w:rPr>
        <w:drawing>
          <wp:inline distT="0" distB="0" distL="0" distR="0" wp14:anchorId="3CEC8212" wp14:editId="2EBAC8C6">
            <wp:extent cx="5943600" cy="90043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900430"/>
                    </a:xfrm>
                    <a:prstGeom prst="rect">
                      <a:avLst/>
                    </a:prstGeom>
                  </pic:spPr>
                </pic:pic>
              </a:graphicData>
            </a:graphic>
          </wp:inline>
        </w:drawing>
      </w:r>
    </w:p>
    <w:p w14:paraId="6E48C012" w14:textId="06699814" w:rsidR="00AF799D" w:rsidRPr="002D4E11" w:rsidRDefault="00BD5EDE" w:rsidP="004251AC">
      <w:pPr>
        <w:pStyle w:val="ListParagraph"/>
        <w:numPr>
          <w:ilvl w:val="0"/>
          <w:numId w:val="2"/>
        </w:numPr>
        <w:jc w:val="both"/>
        <w:rPr>
          <w:szCs w:val="24"/>
        </w:rPr>
      </w:pPr>
      <w:r w:rsidRPr="002D4E11">
        <w:rPr>
          <w:szCs w:val="24"/>
        </w:rPr>
        <w:t>The variables were subbed in for pre and post treatment</w:t>
      </w:r>
      <w:r w:rsidR="00C74ADF" w:rsidRPr="002D4E11">
        <w:rPr>
          <w:szCs w:val="24"/>
        </w:rPr>
        <w:t>.</w:t>
      </w:r>
    </w:p>
    <w:tbl>
      <w:tblPr>
        <w:tblStyle w:val="TableGrid"/>
        <w:tblW w:w="9757" w:type="dxa"/>
        <w:tblLook w:val="04A0" w:firstRow="1" w:lastRow="0" w:firstColumn="1" w:lastColumn="0" w:noHBand="0" w:noVBand="1"/>
      </w:tblPr>
      <w:tblGrid>
        <w:gridCol w:w="4710"/>
        <w:gridCol w:w="5047"/>
      </w:tblGrid>
      <w:tr w:rsidR="004251AC" w:rsidRPr="002D4E11" w14:paraId="1E0F30D8" w14:textId="77777777" w:rsidTr="00A41EAF">
        <w:trPr>
          <w:trHeight w:val="422"/>
        </w:trPr>
        <w:tc>
          <w:tcPr>
            <w:tcW w:w="4710" w:type="dxa"/>
          </w:tcPr>
          <w:p w14:paraId="3DADA47D" w14:textId="096E193F" w:rsidR="004251AC" w:rsidRPr="002D4E11" w:rsidRDefault="00AF799D" w:rsidP="00A41EAF">
            <w:pPr>
              <w:rPr>
                <w:rFonts w:ascii="Times New Roman" w:hAnsi="Times New Roman" w:cs="Times New Roman"/>
                <w:noProof/>
                <w:sz w:val="24"/>
                <w:szCs w:val="24"/>
              </w:rPr>
            </w:pPr>
            <w:r w:rsidRPr="002D4E11">
              <w:rPr>
                <w:rFonts w:ascii="Times New Roman" w:hAnsi="Times New Roman" w:cs="Times New Roman"/>
                <w:noProof/>
                <w:sz w:val="24"/>
                <w:szCs w:val="24"/>
              </w:rPr>
              <w:t>Pre-Treatment Arm:</w:t>
            </w:r>
          </w:p>
        </w:tc>
        <w:tc>
          <w:tcPr>
            <w:tcW w:w="5047" w:type="dxa"/>
          </w:tcPr>
          <w:p w14:paraId="498C1505" w14:textId="1E049F0F" w:rsidR="004251AC" w:rsidRPr="002D4E11" w:rsidRDefault="00AF799D" w:rsidP="00A41EAF">
            <w:pPr>
              <w:rPr>
                <w:rFonts w:ascii="Times New Roman" w:hAnsi="Times New Roman" w:cs="Times New Roman"/>
                <w:noProof/>
                <w:sz w:val="24"/>
                <w:szCs w:val="24"/>
              </w:rPr>
            </w:pPr>
            <w:r w:rsidRPr="002D4E11">
              <w:rPr>
                <w:rFonts w:ascii="Times New Roman" w:hAnsi="Times New Roman" w:cs="Times New Roman"/>
                <w:noProof/>
                <w:sz w:val="24"/>
                <w:szCs w:val="24"/>
              </w:rPr>
              <w:t>Post-Treatment Arm:</w:t>
            </w:r>
          </w:p>
        </w:tc>
      </w:tr>
      <w:tr w:rsidR="004251AC" w:rsidRPr="002D4E11" w14:paraId="5AB79651" w14:textId="77777777" w:rsidTr="00A41EAF">
        <w:trPr>
          <w:trHeight w:val="3206"/>
        </w:trPr>
        <w:tc>
          <w:tcPr>
            <w:tcW w:w="4710" w:type="dxa"/>
          </w:tcPr>
          <w:p w14:paraId="47D181A5" w14:textId="6963FBEC" w:rsidR="004251AC" w:rsidRPr="002D4E11" w:rsidRDefault="004251AC" w:rsidP="00A41EAF">
            <w:pPr>
              <w:rPr>
                <w:rFonts w:ascii="Times New Roman" w:hAnsi="Times New Roman" w:cs="Times New Roman"/>
                <w:sz w:val="24"/>
                <w:szCs w:val="24"/>
              </w:rPr>
            </w:pPr>
            <w:r w:rsidRPr="002D4E11">
              <w:rPr>
                <w:rFonts w:ascii="Times New Roman" w:hAnsi="Times New Roman" w:cs="Times New Roman"/>
                <w:noProof/>
                <w:sz w:val="24"/>
                <w:szCs w:val="24"/>
              </w:rPr>
              <w:t xml:space="preserve"> </w:t>
            </w:r>
            <w:r w:rsidR="0097635E" w:rsidRPr="002D4E11">
              <w:rPr>
                <w:rFonts w:ascii="Times New Roman" w:hAnsi="Times New Roman" w:cs="Times New Roman"/>
                <w:noProof/>
                <w:sz w:val="24"/>
                <w:szCs w:val="24"/>
              </w:rPr>
              <w:drawing>
                <wp:inline distT="0" distB="0" distL="0" distR="0" wp14:anchorId="3BC48213" wp14:editId="2305DB80">
                  <wp:extent cx="2760485" cy="177393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0485" cy="1773936"/>
                          </a:xfrm>
                          <a:prstGeom prst="rect">
                            <a:avLst/>
                          </a:prstGeom>
                        </pic:spPr>
                      </pic:pic>
                    </a:graphicData>
                  </a:graphic>
                </wp:inline>
              </w:drawing>
            </w:r>
          </w:p>
        </w:tc>
        <w:tc>
          <w:tcPr>
            <w:tcW w:w="5047" w:type="dxa"/>
          </w:tcPr>
          <w:p w14:paraId="4B67731A" w14:textId="4F78AD34" w:rsidR="004251AC" w:rsidRPr="002D4E11" w:rsidRDefault="00243F9E" w:rsidP="00A41EAF">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6399934F" wp14:editId="69776BFD">
                  <wp:extent cx="2803173" cy="18013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173" cy="1801368"/>
                          </a:xfrm>
                          <a:prstGeom prst="rect">
                            <a:avLst/>
                          </a:prstGeom>
                        </pic:spPr>
                      </pic:pic>
                    </a:graphicData>
                  </a:graphic>
                </wp:inline>
              </w:drawing>
            </w:r>
          </w:p>
        </w:tc>
      </w:tr>
      <w:tr w:rsidR="004251AC" w:rsidRPr="002D4E11" w14:paraId="58A1EE6B" w14:textId="77777777" w:rsidTr="00A41EAF">
        <w:trPr>
          <w:trHeight w:val="3027"/>
        </w:trPr>
        <w:tc>
          <w:tcPr>
            <w:tcW w:w="4710" w:type="dxa"/>
          </w:tcPr>
          <w:p w14:paraId="500E9484" w14:textId="39E596DE" w:rsidR="004251AC" w:rsidRPr="002D4E11" w:rsidRDefault="009A762B" w:rsidP="00A41EAF">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37D9A781" wp14:editId="05143729">
                  <wp:extent cx="2803173" cy="180136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3173" cy="1801368"/>
                          </a:xfrm>
                          <a:prstGeom prst="rect">
                            <a:avLst/>
                          </a:prstGeom>
                        </pic:spPr>
                      </pic:pic>
                    </a:graphicData>
                  </a:graphic>
                </wp:inline>
              </w:drawing>
            </w:r>
          </w:p>
        </w:tc>
        <w:tc>
          <w:tcPr>
            <w:tcW w:w="5047" w:type="dxa"/>
          </w:tcPr>
          <w:p w14:paraId="5A6465CA" w14:textId="40EACF6D" w:rsidR="004251AC" w:rsidRPr="002D4E11" w:rsidRDefault="00243F9E" w:rsidP="00A41EAF">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0B245C72" wp14:editId="400F98D4">
                  <wp:extent cx="2803173" cy="180136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3173" cy="1801368"/>
                          </a:xfrm>
                          <a:prstGeom prst="rect">
                            <a:avLst/>
                          </a:prstGeom>
                        </pic:spPr>
                      </pic:pic>
                    </a:graphicData>
                  </a:graphic>
                </wp:inline>
              </w:drawing>
            </w:r>
          </w:p>
        </w:tc>
      </w:tr>
      <w:tr w:rsidR="00C0076B" w:rsidRPr="002D4E11" w14:paraId="32CDBE5A" w14:textId="77777777" w:rsidTr="00A41EAF">
        <w:trPr>
          <w:trHeight w:val="3027"/>
        </w:trPr>
        <w:tc>
          <w:tcPr>
            <w:tcW w:w="4710" w:type="dxa"/>
          </w:tcPr>
          <w:p w14:paraId="7158756D" w14:textId="77777777" w:rsidR="00240D20" w:rsidRPr="002D4E11" w:rsidRDefault="00C0076B" w:rsidP="00240D20">
            <w:pPr>
              <w:pStyle w:val="ListParagraph"/>
              <w:numPr>
                <w:ilvl w:val="0"/>
                <w:numId w:val="2"/>
              </w:numPr>
              <w:rPr>
                <w:szCs w:val="24"/>
                <w:lang w:val="en-IE"/>
              </w:rPr>
            </w:pPr>
            <w:r w:rsidRPr="002D4E11">
              <w:rPr>
                <w:szCs w:val="24"/>
                <w:lang w:val="en-IE"/>
              </w:rPr>
              <w:lastRenderedPageBreak/>
              <w:t xml:space="preserve">On visual inspection the histogram bars do not completely follow the fitted line of distribution. We can see there is a drop in values between 4 and 4.5 where a peak or equal level should really lie. </w:t>
            </w:r>
          </w:p>
          <w:p w14:paraId="2AB34978" w14:textId="22FFD5B4" w:rsidR="00C0076B" w:rsidRPr="002D4E11" w:rsidRDefault="00C0076B" w:rsidP="00240D20">
            <w:pPr>
              <w:pStyle w:val="ListParagraph"/>
              <w:numPr>
                <w:ilvl w:val="0"/>
                <w:numId w:val="2"/>
              </w:numPr>
              <w:rPr>
                <w:szCs w:val="24"/>
                <w:lang w:val="en-IE"/>
              </w:rPr>
            </w:pPr>
            <w:r w:rsidRPr="002D4E11">
              <w:rPr>
                <w:szCs w:val="24"/>
                <w:lang w:val="en-IE"/>
              </w:rPr>
              <w:t xml:space="preserve">On the QQ plot the points match the line of normal distribution quite well with few deviating. The hypothesis test confirms the data is </w:t>
            </w:r>
            <w:r w:rsidR="00940BEA">
              <w:rPr>
                <w:szCs w:val="24"/>
                <w:lang w:val="en-IE"/>
              </w:rPr>
              <w:t xml:space="preserve">not </w:t>
            </w:r>
            <w:r w:rsidRPr="002D4E11">
              <w:rPr>
                <w:szCs w:val="24"/>
                <w:lang w:val="en-IE"/>
              </w:rPr>
              <w:t>normally distributed as the Shapiro test gave us a non-significant p value.</w:t>
            </w:r>
          </w:p>
          <w:p w14:paraId="7CAE821B" w14:textId="77777777" w:rsidR="00C0076B" w:rsidRPr="002D4E11" w:rsidRDefault="00C0076B" w:rsidP="00A41EAF">
            <w:pPr>
              <w:rPr>
                <w:rFonts w:ascii="Times New Roman" w:hAnsi="Times New Roman" w:cs="Times New Roman"/>
                <w:noProof/>
                <w:sz w:val="24"/>
                <w:szCs w:val="24"/>
              </w:rPr>
            </w:pPr>
          </w:p>
        </w:tc>
        <w:tc>
          <w:tcPr>
            <w:tcW w:w="5047" w:type="dxa"/>
          </w:tcPr>
          <w:p w14:paraId="3DA40D10" w14:textId="4CC45357" w:rsidR="00C0076B" w:rsidRPr="002D4E11" w:rsidRDefault="00C0076B" w:rsidP="00240D20">
            <w:pPr>
              <w:pStyle w:val="ListParagraph"/>
              <w:numPr>
                <w:ilvl w:val="0"/>
                <w:numId w:val="2"/>
              </w:numPr>
              <w:rPr>
                <w:szCs w:val="24"/>
                <w:lang w:val="en-IE"/>
              </w:rPr>
            </w:pPr>
            <w:r w:rsidRPr="002D4E11">
              <w:rPr>
                <w:szCs w:val="24"/>
                <w:lang w:val="en-IE"/>
              </w:rPr>
              <w:t>The post treatment data is not normally distributed and is considered right skewed. The histogram bars do however follow the fitted line of distribution rather well. We can also see how the tail is skewed on the QQ plot as the points drift away from the line of normal distribution(red). A significant hypothesis test also confirms this.</w:t>
            </w:r>
          </w:p>
          <w:p w14:paraId="5995F401" w14:textId="77777777" w:rsidR="00C0076B" w:rsidRPr="002D4E11" w:rsidRDefault="00C0076B" w:rsidP="00C0076B">
            <w:pPr>
              <w:pStyle w:val="ListParagraph"/>
              <w:numPr>
                <w:ilvl w:val="0"/>
                <w:numId w:val="2"/>
              </w:numPr>
              <w:rPr>
                <w:szCs w:val="24"/>
                <w:lang w:val="en-IE"/>
              </w:rPr>
            </w:pPr>
            <w:r w:rsidRPr="002D4E11">
              <w:rPr>
                <w:szCs w:val="24"/>
                <w:lang w:val="en-IE"/>
              </w:rPr>
              <w:t xml:space="preserve">Since some of the data is nonparametric the Wilcox test will be used to compare the medians to identify a significant difference. </w:t>
            </w:r>
          </w:p>
          <w:p w14:paraId="4DC251ED" w14:textId="77777777" w:rsidR="00C0076B" w:rsidRPr="002D4E11" w:rsidRDefault="00C0076B" w:rsidP="00A375EE">
            <w:pPr>
              <w:pStyle w:val="ListParagraph"/>
              <w:rPr>
                <w:noProof/>
                <w:szCs w:val="24"/>
              </w:rPr>
            </w:pPr>
          </w:p>
        </w:tc>
      </w:tr>
      <w:tr w:rsidR="004251AC" w:rsidRPr="002D4E11" w14:paraId="7820166D" w14:textId="77777777" w:rsidTr="00A41EAF">
        <w:trPr>
          <w:trHeight w:val="377"/>
        </w:trPr>
        <w:tc>
          <w:tcPr>
            <w:tcW w:w="4710" w:type="dxa"/>
          </w:tcPr>
          <w:p w14:paraId="57445842" w14:textId="3016FF1F" w:rsidR="004251AC" w:rsidRPr="002D4E11" w:rsidRDefault="004251AC" w:rsidP="00A41EAF">
            <w:pPr>
              <w:rPr>
                <w:rFonts w:ascii="Times New Roman" w:hAnsi="Times New Roman" w:cs="Times New Roman"/>
                <w:noProof/>
                <w:sz w:val="24"/>
                <w:szCs w:val="24"/>
              </w:rPr>
            </w:pPr>
            <w:r w:rsidRPr="002D4E11">
              <w:rPr>
                <w:rFonts w:ascii="Times New Roman" w:hAnsi="Times New Roman" w:cs="Times New Roman"/>
                <w:noProof/>
                <w:sz w:val="24"/>
                <w:szCs w:val="24"/>
              </w:rPr>
              <w:t>Shapiro p value: p</w:t>
            </w:r>
            <w:r w:rsidR="00AA29B9" w:rsidRPr="002D4E11">
              <w:rPr>
                <w:rFonts w:ascii="Times New Roman" w:hAnsi="Times New Roman" w:cs="Times New Roman"/>
                <w:noProof/>
                <w:sz w:val="24"/>
                <w:szCs w:val="24"/>
              </w:rPr>
              <w:t>&lt;</w:t>
            </w:r>
            <w:r w:rsidRPr="002D4E11">
              <w:rPr>
                <w:rFonts w:ascii="Times New Roman" w:hAnsi="Times New Roman" w:cs="Times New Roman"/>
                <w:noProof/>
                <w:sz w:val="24"/>
                <w:szCs w:val="24"/>
              </w:rPr>
              <w:t>0.0</w:t>
            </w:r>
            <w:r w:rsidR="00B512BE" w:rsidRPr="002D4E11">
              <w:rPr>
                <w:rFonts w:ascii="Times New Roman" w:hAnsi="Times New Roman" w:cs="Times New Roman"/>
                <w:noProof/>
                <w:sz w:val="24"/>
                <w:szCs w:val="24"/>
              </w:rPr>
              <w:t>564</w:t>
            </w:r>
          </w:p>
        </w:tc>
        <w:tc>
          <w:tcPr>
            <w:tcW w:w="5047" w:type="dxa"/>
          </w:tcPr>
          <w:p w14:paraId="73FAD090" w14:textId="069FB0BC" w:rsidR="004251AC" w:rsidRPr="002D4E11" w:rsidRDefault="004251AC" w:rsidP="00A41EAF">
            <w:pPr>
              <w:rPr>
                <w:rFonts w:ascii="Times New Roman" w:hAnsi="Times New Roman" w:cs="Times New Roman"/>
                <w:noProof/>
                <w:sz w:val="24"/>
                <w:szCs w:val="24"/>
              </w:rPr>
            </w:pPr>
            <w:r w:rsidRPr="002D4E11">
              <w:rPr>
                <w:rFonts w:ascii="Times New Roman" w:hAnsi="Times New Roman" w:cs="Times New Roman"/>
                <w:noProof/>
                <w:sz w:val="24"/>
                <w:szCs w:val="24"/>
              </w:rPr>
              <w:t>Shapiro p value: p</w:t>
            </w:r>
            <w:r w:rsidR="00AA29B9" w:rsidRPr="002D4E11">
              <w:rPr>
                <w:rFonts w:ascii="Times New Roman" w:hAnsi="Times New Roman" w:cs="Times New Roman"/>
                <w:noProof/>
                <w:sz w:val="24"/>
                <w:szCs w:val="24"/>
              </w:rPr>
              <w:t>&lt;</w:t>
            </w:r>
            <w:r w:rsidR="00320AFF" w:rsidRPr="002D4E11">
              <w:rPr>
                <w:rFonts w:ascii="Times New Roman" w:hAnsi="Times New Roman" w:cs="Times New Roman"/>
                <w:noProof/>
                <w:sz w:val="24"/>
                <w:szCs w:val="24"/>
              </w:rPr>
              <w:t>5.352e-11</w:t>
            </w:r>
          </w:p>
        </w:tc>
      </w:tr>
      <w:tr w:rsidR="00A375EE" w:rsidRPr="002D4E11" w14:paraId="7258179C" w14:textId="77777777" w:rsidTr="00792A8A">
        <w:trPr>
          <w:trHeight w:val="377"/>
        </w:trPr>
        <w:tc>
          <w:tcPr>
            <w:tcW w:w="9757" w:type="dxa"/>
            <w:gridSpan w:val="2"/>
          </w:tcPr>
          <w:p w14:paraId="07B67291" w14:textId="77777777" w:rsidR="00A375EE" w:rsidRPr="002D4E11" w:rsidRDefault="00A375EE" w:rsidP="00A375EE">
            <w:pPr>
              <w:pStyle w:val="ListParagraph"/>
              <w:numPr>
                <w:ilvl w:val="0"/>
                <w:numId w:val="2"/>
              </w:numPr>
              <w:rPr>
                <w:szCs w:val="24"/>
                <w:lang w:val="en-IE"/>
              </w:rPr>
            </w:pPr>
            <w:r w:rsidRPr="002D4E11">
              <w:rPr>
                <w:szCs w:val="24"/>
                <w:lang w:val="en-IE"/>
              </w:rPr>
              <w:t xml:space="preserve">A box plot can also aid us visually. </w:t>
            </w:r>
          </w:p>
          <w:p w14:paraId="430A59DC" w14:textId="77777777" w:rsidR="00A375EE" w:rsidRPr="002D4E11" w:rsidRDefault="00A375EE" w:rsidP="00351A6D">
            <w:pPr>
              <w:jc w:val="center"/>
              <w:rPr>
                <w:rFonts w:ascii="Times New Roman" w:hAnsi="Times New Roman" w:cs="Times New Roman"/>
                <w:noProof/>
                <w:sz w:val="24"/>
                <w:szCs w:val="24"/>
              </w:rPr>
            </w:pPr>
            <w:r w:rsidRPr="002D4E11">
              <w:rPr>
                <w:rFonts w:ascii="Times New Roman" w:hAnsi="Times New Roman" w:cs="Times New Roman"/>
                <w:noProof/>
                <w:sz w:val="24"/>
                <w:szCs w:val="24"/>
              </w:rPr>
              <w:drawing>
                <wp:inline distT="0" distB="0" distL="0" distR="0" wp14:anchorId="67E60657" wp14:editId="4E56B0B8">
                  <wp:extent cx="4145542" cy="2664000"/>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5542" cy="2664000"/>
                          </a:xfrm>
                          <a:prstGeom prst="rect">
                            <a:avLst/>
                          </a:prstGeom>
                        </pic:spPr>
                      </pic:pic>
                    </a:graphicData>
                  </a:graphic>
                </wp:inline>
              </w:drawing>
            </w:r>
          </w:p>
          <w:p w14:paraId="53C2D164" w14:textId="7DB792E0" w:rsidR="00351A6D" w:rsidRDefault="00351A6D" w:rsidP="00351A6D">
            <w:pPr>
              <w:pStyle w:val="ListParagraph"/>
              <w:numPr>
                <w:ilvl w:val="0"/>
                <w:numId w:val="2"/>
              </w:numPr>
              <w:rPr>
                <w:szCs w:val="24"/>
                <w:lang w:val="en-IE"/>
              </w:rPr>
            </w:pPr>
            <w:r w:rsidRPr="002D4E11">
              <w:rPr>
                <w:szCs w:val="24"/>
                <w:lang w:val="en-IE"/>
              </w:rPr>
              <w:t xml:space="preserve">We can see visually on both the histograms above and the box plots that there is an apparent difference in the expression level of the marker pre and post treatment in both the medians and the range. </w:t>
            </w:r>
          </w:p>
          <w:p w14:paraId="068A8C25" w14:textId="132D2A4B" w:rsidR="00B3102D" w:rsidRPr="002D4E11" w:rsidRDefault="00B3102D" w:rsidP="00351A6D">
            <w:pPr>
              <w:pStyle w:val="ListParagraph"/>
              <w:numPr>
                <w:ilvl w:val="0"/>
                <w:numId w:val="2"/>
              </w:numPr>
              <w:rPr>
                <w:szCs w:val="24"/>
                <w:lang w:val="en-IE"/>
              </w:rPr>
            </w:pPr>
            <w:r>
              <w:rPr>
                <w:szCs w:val="24"/>
                <w:lang w:val="en-IE"/>
              </w:rPr>
              <w:t xml:space="preserve">The pre data </w:t>
            </w:r>
            <w:r w:rsidR="005555F9">
              <w:rPr>
                <w:szCs w:val="24"/>
                <w:lang w:val="en-IE"/>
              </w:rPr>
              <w:t>trends closer together while the post data is lower overall but contains outliers</w:t>
            </w:r>
            <w:r w:rsidR="00743A05">
              <w:rPr>
                <w:szCs w:val="24"/>
                <w:lang w:val="en-IE"/>
              </w:rPr>
              <w:t>.</w:t>
            </w:r>
          </w:p>
          <w:p w14:paraId="6B452B7E" w14:textId="77777777" w:rsidR="00351A6D" w:rsidRPr="002D4E11" w:rsidRDefault="00351A6D" w:rsidP="00351A6D">
            <w:pPr>
              <w:pStyle w:val="ListParagraph"/>
              <w:numPr>
                <w:ilvl w:val="0"/>
                <w:numId w:val="2"/>
              </w:numPr>
              <w:rPr>
                <w:szCs w:val="24"/>
                <w:lang w:val="en-IE"/>
              </w:rPr>
            </w:pPr>
            <w:r w:rsidRPr="002D4E11">
              <w:rPr>
                <w:szCs w:val="24"/>
                <w:lang w:val="en-IE"/>
              </w:rPr>
              <w:t>We will confirm this with a hypothesis test.</w:t>
            </w:r>
          </w:p>
          <w:p w14:paraId="509B56A7" w14:textId="716B78E8" w:rsidR="00A375EE" w:rsidRPr="002D4E11" w:rsidRDefault="00A375EE" w:rsidP="00A41EAF">
            <w:pPr>
              <w:rPr>
                <w:rFonts w:ascii="Times New Roman" w:hAnsi="Times New Roman" w:cs="Times New Roman"/>
                <w:noProof/>
                <w:sz w:val="24"/>
                <w:szCs w:val="24"/>
              </w:rPr>
            </w:pPr>
          </w:p>
        </w:tc>
      </w:tr>
      <w:tr w:rsidR="00351A6D" w:rsidRPr="002D4E11" w14:paraId="2A7956D4" w14:textId="77777777" w:rsidTr="00792A8A">
        <w:trPr>
          <w:trHeight w:val="377"/>
        </w:trPr>
        <w:tc>
          <w:tcPr>
            <w:tcW w:w="9757" w:type="dxa"/>
            <w:gridSpan w:val="2"/>
          </w:tcPr>
          <w:p w14:paraId="0F221B8F" w14:textId="77777777" w:rsidR="00351A6D" w:rsidRPr="002D4E11" w:rsidRDefault="00351A6D" w:rsidP="00A375EE">
            <w:pPr>
              <w:pStyle w:val="ListParagraph"/>
              <w:numPr>
                <w:ilvl w:val="0"/>
                <w:numId w:val="2"/>
              </w:numPr>
              <w:rPr>
                <w:szCs w:val="24"/>
                <w:lang w:val="en-IE"/>
              </w:rPr>
            </w:pPr>
            <w:r w:rsidRPr="002D4E11">
              <w:rPr>
                <w:noProof/>
                <w:szCs w:val="24"/>
                <w:lang w:val="en-IE"/>
              </w:rPr>
              <w:drawing>
                <wp:inline distT="0" distB="0" distL="0" distR="0" wp14:anchorId="791B9648" wp14:editId="7E32E5FD">
                  <wp:extent cx="5074459" cy="1188000"/>
                  <wp:effectExtent l="0" t="0" r="0" b="635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74459" cy="1188000"/>
                          </a:xfrm>
                          <a:prstGeom prst="rect">
                            <a:avLst/>
                          </a:prstGeom>
                        </pic:spPr>
                      </pic:pic>
                    </a:graphicData>
                  </a:graphic>
                </wp:inline>
              </w:drawing>
            </w:r>
          </w:p>
          <w:p w14:paraId="5B05BE61" w14:textId="77777777" w:rsidR="00351A6D" w:rsidRPr="002D4E11" w:rsidRDefault="00351A6D" w:rsidP="00351A6D">
            <w:pPr>
              <w:pStyle w:val="ListParagraph"/>
              <w:numPr>
                <w:ilvl w:val="0"/>
                <w:numId w:val="2"/>
              </w:numPr>
              <w:rPr>
                <w:szCs w:val="24"/>
                <w:lang w:val="en-IE"/>
              </w:rPr>
            </w:pPr>
            <w:r w:rsidRPr="002D4E11">
              <w:rPr>
                <w:szCs w:val="24"/>
                <w:lang w:val="en-IE"/>
              </w:rPr>
              <w:t xml:space="preserve">We let paired=TRUE so R knows the samples are matched. </w:t>
            </w:r>
          </w:p>
          <w:p w14:paraId="7521BDC0" w14:textId="18B24985" w:rsidR="00351A6D" w:rsidRPr="002D4E11" w:rsidRDefault="00351A6D" w:rsidP="00351A6D">
            <w:pPr>
              <w:pStyle w:val="ListParagraph"/>
              <w:numPr>
                <w:ilvl w:val="0"/>
                <w:numId w:val="2"/>
              </w:numPr>
              <w:rPr>
                <w:szCs w:val="24"/>
                <w:lang w:val="en-IE"/>
              </w:rPr>
            </w:pPr>
            <w:r w:rsidRPr="002D4E11">
              <w:rPr>
                <w:szCs w:val="24"/>
                <w:lang w:val="en-IE"/>
              </w:rPr>
              <w:lastRenderedPageBreak/>
              <w:t xml:space="preserve">This gives us a significant p value(&lt;0.05)  so we can say there is a statistically significant difference between the medians of IL1B pre and post treatment. </w:t>
            </w:r>
          </w:p>
        </w:tc>
      </w:tr>
    </w:tbl>
    <w:p w14:paraId="039B5927" w14:textId="79B7D540" w:rsidR="00B22D44" w:rsidRPr="002D4E11" w:rsidRDefault="00B22D44" w:rsidP="008D0EDB">
      <w:pPr>
        <w:rPr>
          <w:rFonts w:ascii="Times New Roman" w:hAnsi="Times New Roman" w:cs="Times New Roman"/>
          <w:sz w:val="24"/>
          <w:szCs w:val="24"/>
          <w:lang w:val="en-IE"/>
        </w:rPr>
      </w:pPr>
    </w:p>
    <w:p w14:paraId="5A9AFDFB" w14:textId="41AB5624" w:rsidR="002E36C7" w:rsidRPr="002D4E11" w:rsidRDefault="006D1063" w:rsidP="009F36EC">
      <w:pPr>
        <w:pStyle w:val="ListParagraph"/>
        <w:numPr>
          <w:ilvl w:val="0"/>
          <w:numId w:val="2"/>
        </w:numPr>
        <w:rPr>
          <w:szCs w:val="24"/>
          <w:lang w:val="en-IE"/>
        </w:rPr>
      </w:pPr>
      <w:r w:rsidRPr="002D4E11">
        <w:rPr>
          <w:szCs w:val="24"/>
          <w:lang w:val="en-IE"/>
        </w:rPr>
        <w:t>The initial steps to identify normality we</w:t>
      </w:r>
      <w:r w:rsidR="002E36C7" w:rsidRPr="002D4E11">
        <w:rPr>
          <w:szCs w:val="24"/>
          <w:lang w:val="en-IE"/>
        </w:rPr>
        <w:t>re repeated for CX3CL1</w:t>
      </w:r>
      <w:r w:rsidR="009F36EC" w:rsidRPr="002D4E11">
        <w:rPr>
          <w:szCs w:val="24"/>
          <w:lang w:val="en-IE"/>
        </w:rPr>
        <w:t>, the same code was used and the variables subbed in</w:t>
      </w:r>
      <w:r w:rsidR="002E36C7" w:rsidRPr="002D4E11">
        <w:rPr>
          <w:szCs w:val="24"/>
          <w:lang w:val="en-IE"/>
        </w:rPr>
        <w:t>.</w:t>
      </w:r>
    </w:p>
    <w:tbl>
      <w:tblPr>
        <w:tblStyle w:val="TableGrid"/>
        <w:tblW w:w="9757" w:type="dxa"/>
        <w:tblLook w:val="04A0" w:firstRow="1" w:lastRow="0" w:firstColumn="1" w:lastColumn="0" w:noHBand="0" w:noVBand="1"/>
      </w:tblPr>
      <w:tblGrid>
        <w:gridCol w:w="4880"/>
        <w:gridCol w:w="5057"/>
      </w:tblGrid>
      <w:tr w:rsidR="002E36C7" w:rsidRPr="002D4E11" w14:paraId="38621D5B" w14:textId="77777777" w:rsidTr="00A41EAF">
        <w:trPr>
          <w:trHeight w:val="422"/>
        </w:trPr>
        <w:tc>
          <w:tcPr>
            <w:tcW w:w="4710" w:type="dxa"/>
          </w:tcPr>
          <w:p w14:paraId="245F24D3" w14:textId="77777777" w:rsidR="002E36C7" w:rsidRPr="002D4E11" w:rsidRDefault="002E36C7" w:rsidP="00A41EAF">
            <w:pPr>
              <w:rPr>
                <w:rFonts w:ascii="Times New Roman" w:hAnsi="Times New Roman" w:cs="Times New Roman"/>
                <w:noProof/>
                <w:sz w:val="24"/>
                <w:szCs w:val="24"/>
              </w:rPr>
            </w:pPr>
            <w:r w:rsidRPr="002D4E11">
              <w:rPr>
                <w:rFonts w:ascii="Times New Roman" w:hAnsi="Times New Roman" w:cs="Times New Roman"/>
                <w:noProof/>
                <w:sz w:val="24"/>
                <w:szCs w:val="24"/>
              </w:rPr>
              <w:t>Pre-Treatment Arm:</w:t>
            </w:r>
          </w:p>
        </w:tc>
        <w:tc>
          <w:tcPr>
            <w:tcW w:w="5047" w:type="dxa"/>
          </w:tcPr>
          <w:p w14:paraId="711471E4" w14:textId="77777777" w:rsidR="002E36C7" w:rsidRPr="002D4E11" w:rsidRDefault="002E36C7" w:rsidP="00A41EAF">
            <w:pPr>
              <w:rPr>
                <w:rFonts w:ascii="Times New Roman" w:hAnsi="Times New Roman" w:cs="Times New Roman"/>
                <w:noProof/>
                <w:sz w:val="24"/>
                <w:szCs w:val="24"/>
              </w:rPr>
            </w:pPr>
            <w:r w:rsidRPr="002D4E11">
              <w:rPr>
                <w:rFonts w:ascii="Times New Roman" w:hAnsi="Times New Roman" w:cs="Times New Roman"/>
                <w:noProof/>
                <w:sz w:val="24"/>
                <w:szCs w:val="24"/>
              </w:rPr>
              <w:t>Post-Treatment Arm:</w:t>
            </w:r>
          </w:p>
        </w:tc>
      </w:tr>
      <w:tr w:rsidR="002E36C7" w:rsidRPr="002D4E11" w14:paraId="129D7577" w14:textId="77777777" w:rsidTr="00A41EAF">
        <w:trPr>
          <w:trHeight w:val="3206"/>
        </w:trPr>
        <w:tc>
          <w:tcPr>
            <w:tcW w:w="4710" w:type="dxa"/>
          </w:tcPr>
          <w:p w14:paraId="270D0AB2" w14:textId="48C85741" w:rsidR="002E36C7" w:rsidRPr="002D4E11" w:rsidRDefault="002E36C7" w:rsidP="00A41EAF">
            <w:pPr>
              <w:rPr>
                <w:rFonts w:ascii="Times New Roman" w:hAnsi="Times New Roman" w:cs="Times New Roman"/>
                <w:sz w:val="24"/>
                <w:szCs w:val="24"/>
              </w:rPr>
            </w:pPr>
            <w:r w:rsidRPr="002D4E11">
              <w:rPr>
                <w:rFonts w:ascii="Times New Roman" w:hAnsi="Times New Roman" w:cs="Times New Roman"/>
                <w:noProof/>
                <w:sz w:val="24"/>
                <w:szCs w:val="24"/>
              </w:rPr>
              <w:t xml:space="preserve"> </w:t>
            </w:r>
            <w:r w:rsidR="00E13888" w:rsidRPr="002D4E11">
              <w:rPr>
                <w:rFonts w:ascii="Times New Roman" w:hAnsi="Times New Roman" w:cs="Times New Roman"/>
                <w:noProof/>
                <w:sz w:val="24"/>
                <w:szCs w:val="24"/>
              </w:rPr>
              <w:drawing>
                <wp:inline distT="0" distB="0" distL="0" distR="0" wp14:anchorId="48C83E84" wp14:editId="790E4FBA">
                  <wp:extent cx="2803173" cy="18013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3173" cy="1801368"/>
                          </a:xfrm>
                          <a:prstGeom prst="rect">
                            <a:avLst/>
                          </a:prstGeom>
                        </pic:spPr>
                      </pic:pic>
                    </a:graphicData>
                  </a:graphic>
                </wp:inline>
              </w:drawing>
            </w:r>
          </w:p>
        </w:tc>
        <w:tc>
          <w:tcPr>
            <w:tcW w:w="5047" w:type="dxa"/>
          </w:tcPr>
          <w:p w14:paraId="3A6011F3" w14:textId="170E404C" w:rsidR="002E36C7" w:rsidRPr="002D4E11" w:rsidRDefault="00F20774" w:rsidP="00A41EAF">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18C56806" wp14:editId="5C9A0C4D">
                  <wp:extent cx="2803173" cy="180136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3173" cy="1801368"/>
                          </a:xfrm>
                          <a:prstGeom prst="rect">
                            <a:avLst/>
                          </a:prstGeom>
                        </pic:spPr>
                      </pic:pic>
                    </a:graphicData>
                  </a:graphic>
                </wp:inline>
              </w:drawing>
            </w:r>
          </w:p>
        </w:tc>
      </w:tr>
      <w:tr w:rsidR="002E36C7" w:rsidRPr="002D4E11" w14:paraId="16A40CF3" w14:textId="77777777" w:rsidTr="00A41EAF">
        <w:trPr>
          <w:trHeight w:val="3027"/>
        </w:trPr>
        <w:tc>
          <w:tcPr>
            <w:tcW w:w="4710" w:type="dxa"/>
          </w:tcPr>
          <w:p w14:paraId="3DB01612" w14:textId="71B83A57" w:rsidR="002E36C7" w:rsidRPr="002D4E11" w:rsidRDefault="0034379D" w:rsidP="00A41EAF">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43A30029" wp14:editId="5BC77C47">
                  <wp:extent cx="2803173" cy="1801368"/>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3173" cy="1801368"/>
                          </a:xfrm>
                          <a:prstGeom prst="rect">
                            <a:avLst/>
                          </a:prstGeom>
                        </pic:spPr>
                      </pic:pic>
                    </a:graphicData>
                  </a:graphic>
                </wp:inline>
              </w:drawing>
            </w:r>
          </w:p>
        </w:tc>
        <w:tc>
          <w:tcPr>
            <w:tcW w:w="5047" w:type="dxa"/>
          </w:tcPr>
          <w:p w14:paraId="274B8117" w14:textId="01934ABA" w:rsidR="002E36C7" w:rsidRPr="002D4E11" w:rsidRDefault="00B44D1A" w:rsidP="00A41EAF">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0AA6714E" wp14:editId="43D221A4">
                  <wp:extent cx="2803173" cy="1801368"/>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3173" cy="1801368"/>
                          </a:xfrm>
                          <a:prstGeom prst="rect">
                            <a:avLst/>
                          </a:prstGeom>
                        </pic:spPr>
                      </pic:pic>
                    </a:graphicData>
                  </a:graphic>
                </wp:inline>
              </w:drawing>
            </w:r>
          </w:p>
        </w:tc>
      </w:tr>
      <w:tr w:rsidR="00351A6D" w:rsidRPr="002D4E11" w14:paraId="28787A47" w14:textId="77777777" w:rsidTr="00A41EAF">
        <w:trPr>
          <w:trHeight w:val="3027"/>
        </w:trPr>
        <w:tc>
          <w:tcPr>
            <w:tcW w:w="4710" w:type="dxa"/>
          </w:tcPr>
          <w:p w14:paraId="488448E6" w14:textId="1830AB96" w:rsidR="00351A6D" w:rsidRPr="002D4E11" w:rsidRDefault="00351A6D" w:rsidP="00E2629B">
            <w:pPr>
              <w:pStyle w:val="ListParagraph"/>
              <w:numPr>
                <w:ilvl w:val="0"/>
                <w:numId w:val="2"/>
              </w:numPr>
              <w:rPr>
                <w:szCs w:val="24"/>
                <w:lang w:val="en-IE"/>
              </w:rPr>
            </w:pPr>
            <w:r w:rsidRPr="002D4E11">
              <w:rPr>
                <w:szCs w:val="24"/>
                <w:lang w:val="en-IE"/>
              </w:rPr>
              <w:t xml:space="preserve">In general, the bars on the histogram follow the line with a peak and two tails, however the peak is above the expected probability of finding an expression level of this value. </w:t>
            </w:r>
          </w:p>
          <w:p w14:paraId="15ED8203" w14:textId="3E889108" w:rsidR="00351A6D" w:rsidRPr="002D4E11" w:rsidRDefault="00873979" w:rsidP="00351A6D">
            <w:pPr>
              <w:pStyle w:val="ListParagraph"/>
              <w:numPr>
                <w:ilvl w:val="0"/>
                <w:numId w:val="2"/>
              </w:numPr>
              <w:rPr>
                <w:szCs w:val="24"/>
                <w:lang w:val="en-IE"/>
              </w:rPr>
            </w:pPr>
            <w:r w:rsidRPr="002D4E11">
              <w:rPr>
                <w:szCs w:val="24"/>
                <w:lang w:val="en-IE"/>
              </w:rPr>
              <w:t>Very few points lie on the line of normal distribution in the QQ plot</w:t>
            </w:r>
            <w:r w:rsidR="00351A6D" w:rsidRPr="002D4E11">
              <w:rPr>
                <w:szCs w:val="24"/>
                <w:lang w:val="en-IE"/>
              </w:rPr>
              <w:t xml:space="preserve">, we can see the peak of the data as the points dip below towards the centre of the line. </w:t>
            </w:r>
          </w:p>
          <w:p w14:paraId="53A17A7D" w14:textId="77777777" w:rsidR="00351A6D" w:rsidRPr="002D4E11" w:rsidRDefault="00351A6D" w:rsidP="00351A6D">
            <w:pPr>
              <w:pStyle w:val="ListParagraph"/>
              <w:numPr>
                <w:ilvl w:val="0"/>
                <w:numId w:val="2"/>
              </w:numPr>
              <w:rPr>
                <w:szCs w:val="24"/>
                <w:lang w:val="en-IE"/>
              </w:rPr>
            </w:pPr>
            <w:r w:rsidRPr="002D4E11">
              <w:rPr>
                <w:szCs w:val="24"/>
                <w:lang w:val="en-IE"/>
              </w:rPr>
              <w:t xml:space="preserve">However, the hypothesis test returned a significant p value(&lt;0.05)  indicating that this data is not normally distributed. </w:t>
            </w:r>
          </w:p>
          <w:p w14:paraId="11221102" w14:textId="77777777" w:rsidR="00351A6D" w:rsidRPr="002D4E11" w:rsidRDefault="00351A6D" w:rsidP="00A41EAF">
            <w:pPr>
              <w:rPr>
                <w:rFonts w:ascii="Times New Roman" w:hAnsi="Times New Roman" w:cs="Times New Roman"/>
                <w:noProof/>
                <w:sz w:val="24"/>
                <w:szCs w:val="24"/>
              </w:rPr>
            </w:pPr>
          </w:p>
        </w:tc>
        <w:tc>
          <w:tcPr>
            <w:tcW w:w="5047" w:type="dxa"/>
          </w:tcPr>
          <w:p w14:paraId="2DFFA169" w14:textId="77777777" w:rsidR="00E2629B" w:rsidRPr="002D4E11" w:rsidRDefault="00E2629B" w:rsidP="00E2629B">
            <w:pPr>
              <w:pStyle w:val="ListParagraph"/>
              <w:numPr>
                <w:ilvl w:val="0"/>
                <w:numId w:val="2"/>
              </w:numPr>
              <w:rPr>
                <w:szCs w:val="24"/>
                <w:lang w:val="en-IE"/>
              </w:rPr>
            </w:pPr>
            <w:r w:rsidRPr="002D4E11">
              <w:rPr>
                <w:szCs w:val="24"/>
                <w:lang w:val="en-IE"/>
              </w:rPr>
              <w:t>Post-Treatment:</w:t>
            </w:r>
          </w:p>
          <w:p w14:paraId="42E009D8" w14:textId="77777777" w:rsidR="00E2629B" w:rsidRPr="002D4E11" w:rsidRDefault="00E2629B" w:rsidP="00E2629B">
            <w:pPr>
              <w:pStyle w:val="ListParagraph"/>
              <w:numPr>
                <w:ilvl w:val="0"/>
                <w:numId w:val="2"/>
              </w:numPr>
              <w:rPr>
                <w:szCs w:val="24"/>
                <w:lang w:val="en-IE"/>
              </w:rPr>
            </w:pPr>
            <w:r w:rsidRPr="002D4E11">
              <w:rPr>
                <w:szCs w:val="24"/>
                <w:lang w:val="en-IE"/>
              </w:rPr>
              <w:t xml:space="preserve">It is clear from the histogram that this data is not normally distributed. It appears to be multimodal with a peak in the lower and higher ends of the data. </w:t>
            </w:r>
          </w:p>
          <w:p w14:paraId="27E66F00" w14:textId="77777777" w:rsidR="00E2629B" w:rsidRPr="002D4E11" w:rsidRDefault="00E2629B" w:rsidP="00E2629B">
            <w:pPr>
              <w:pStyle w:val="ListParagraph"/>
              <w:numPr>
                <w:ilvl w:val="0"/>
                <w:numId w:val="2"/>
              </w:numPr>
              <w:rPr>
                <w:szCs w:val="24"/>
                <w:lang w:val="en-IE"/>
              </w:rPr>
            </w:pPr>
            <w:r w:rsidRPr="002D4E11">
              <w:rPr>
                <w:szCs w:val="24"/>
                <w:lang w:val="en-IE"/>
              </w:rPr>
              <w:t xml:space="preserve">The QQ plot also shows deviations from the line of normal distribution in the upper range as seen in the histogram. This second peak could be a treatment trend or random outliers. </w:t>
            </w:r>
          </w:p>
          <w:p w14:paraId="4E3D0A12" w14:textId="77777777" w:rsidR="00E2629B" w:rsidRPr="002D4E11" w:rsidRDefault="00E2629B" w:rsidP="00E2629B">
            <w:pPr>
              <w:pStyle w:val="ListParagraph"/>
              <w:numPr>
                <w:ilvl w:val="0"/>
                <w:numId w:val="2"/>
              </w:numPr>
              <w:rPr>
                <w:szCs w:val="24"/>
                <w:lang w:val="en-IE"/>
              </w:rPr>
            </w:pPr>
            <w:r w:rsidRPr="002D4E11">
              <w:rPr>
                <w:szCs w:val="24"/>
                <w:lang w:val="en-IE"/>
              </w:rPr>
              <w:t>The hypothesis test of significance returned a significant p value(&lt;0.05)  clearly indicating the data isn’t normally distributed.</w:t>
            </w:r>
          </w:p>
          <w:p w14:paraId="62F33D03" w14:textId="77777777" w:rsidR="00351A6D" w:rsidRPr="002D4E11" w:rsidRDefault="00351A6D" w:rsidP="00A41EAF">
            <w:pPr>
              <w:rPr>
                <w:rFonts w:ascii="Times New Roman" w:hAnsi="Times New Roman" w:cs="Times New Roman"/>
                <w:noProof/>
                <w:sz w:val="24"/>
                <w:szCs w:val="24"/>
              </w:rPr>
            </w:pPr>
          </w:p>
        </w:tc>
      </w:tr>
      <w:tr w:rsidR="002E36C7" w:rsidRPr="002D4E11" w14:paraId="7864FD21" w14:textId="77777777" w:rsidTr="00A41EAF">
        <w:trPr>
          <w:trHeight w:val="377"/>
        </w:trPr>
        <w:tc>
          <w:tcPr>
            <w:tcW w:w="4710" w:type="dxa"/>
          </w:tcPr>
          <w:p w14:paraId="2E918598" w14:textId="70860696" w:rsidR="002E36C7" w:rsidRPr="002D4E11" w:rsidRDefault="002E36C7" w:rsidP="00A41EAF">
            <w:pPr>
              <w:rPr>
                <w:rFonts w:ascii="Times New Roman" w:hAnsi="Times New Roman" w:cs="Times New Roman"/>
                <w:noProof/>
                <w:sz w:val="24"/>
                <w:szCs w:val="24"/>
              </w:rPr>
            </w:pPr>
            <w:r w:rsidRPr="002D4E11">
              <w:rPr>
                <w:rFonts w:ascii="Times New Roman" w:hAnsi="Times New Roman" w:cs="Times New Roman"/>
                <w:noProof/>
                <w:sz w:val="24"/>
                <w:szCs w:val="24"/>
              </w:rPr>
              <w:t>Shapiro p value: p</w:t>
            </w:r>
            <w:r w:rsidR="00AA29B9" w:rsidRPr="002D4E11">
              <w:rPr>
                <w:rFonts w:ascii="Times New Roman" w:hAnsi="Times New Roman" w:cs="Times New Roman"/>
                <w:noProof/>
                <w:sz w:val="24"/>
                <w:szCs w:val="24"/>
              </w:rPr>
              <w:t>&lt;</w:t>
            </w:r>
            <w:r w:rsidR="001A058F" w:rsidRPr="002D4E11">
              <w:rPr>
                <w:rFonts w:ascii="Times New Roman" w:hAnsi="Times New Roman" w:cs="Times New Roman"/>
                <w:noProof/>
                <w:sz w:val="24"/>
                <w:szCs w:val="24"/>
              </w:rPr>
              <w:t>0.03667</w:t>
            </w:r>
          </w:p>
        </w:tc>
        <w:tc>
          <w:tcPr>
            <w:tcW w:w="5047" w:type="dxa"/>
          </w:tcPr>
          <w:p w14:paraId="1FBEDE5B" w14:textId="7C7FB812" w:rsidR="002E36C7" w:rsidRPr="002D4E11" w:rsidRDefault="002E36C7" w:rsidP="00A41EAF">
            <w:pPr>
              <w:rPr>
                <w:rFonts w:ascii="Times New Roman" w:hAnsi="Times New Roman" w:cs="Times New Roman"/>
                <w:noProof/>
                <w:sz w:val="24"/>
                <w:szCs w:val="24"/>
              </w:rPr>
            </w:pPr>
            <w:r w:rsidRPr="002D4E11">
              <w:rPr>
                <w:rFonts w:ascii="Times New Roman" w:hAnsi="Times New Roman" w:cs="Times New Roman"/>
                <w:noProof/>
                <w:sz w:val="24"/>
                <w:szCs w:val="24"/>
              </w:rPr>
              <w:t>Shapiro p value: p</w:t>
            </w:r>
            <w:r w:rsidR="00AA29B9" w:rsidRPr="002D4E11">
              <w:rPr>
                <w:rFonts w:ascii="Times New Roman" w:hAnsi="Times New Roman" w:cs="Times New Roman"/>
                <w:noProof/>
                <w:sz w:val="24"/>
                <w:szCs w:val="24"/>
              </w:rPr>
              <w:t>&lt;</w:t>
            </w:r>
            <w:r w:rsidR="006469D3" w:rsidRPr="002D4E11">
              <w:rPr>
                <w:rFonts w:ascii="Times New Roman" w:hAnsi="Times New Roman" w:cs="Times New Roman"/>
                <w:noProof/>
                <w:sz w:val="24"/>
                <w:szCs w:val="24"/>
              </w:rPr>
              <w:t>4.747e-09</w:t>
            </w:r>
          </w:p>
        </w:tc>
      </w:tr>
      <w:tr w:rsidR="00351A6D" w:rsidRPr="002D4E11" w14:paraId="252DC594" w14:textId="77777777" w:rsidTr="005B7148">
        <w:trPr>
          <w:trHeight w:val="377"/>
        </w:trPr>
        <w:tc>
          <w:tcPr>
            <w:tcW w:w="9757" w:type="dxa"/>
            <w:gridSpan w:val="2"/>
          </w:tcPr>
          <w:p w14:paraId="5F0AE589" w14:textId="77777777" w:rsidR="00B96E77" w:rsidRPr="002D4E11" w:rsidRDefault="004521A9" w:rsidP="004521A9">
            <w:pPr>
              <w:pStyle w:val="ListParagraph"/>
              <w:numPr>
                <w:ilvl w:val="0"/>
                <w:numId w:val="2"/>
              </w:numPr>
              <w:rPr>
                <w:szCs w:val="24"/>
                <w:lang w:val="en-IE"/>
              </w:rPr>
            </w:pPr>
            <w:r w:rsidRPr="002D4E11">
              <w:rPr>
                <w:noProof/>
                <w:szCs w:val="24"/>
              </w:rPr>
              <w:lastRenderedPageBreak/>
              <w:drawing>
                <wp:inline distT="0" distB="0" distL="0" distR="0" wp14:anchorId="132E3306" wp14:editId="6E6819FC">
                  <wp:extent cx="4369626" cy="2808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9626" cy="2808000"/>
                          </a:xfrm>
                          <a:prstGeom prst="rect">
                            <a:avLst/>
                          </a:prstGeom>
                        </pic:spPr>
                      </pic:pic>
                    </a:graphicData>
                  </a:graphic>
                </wp:inline>
              </w:drawing>
            </w:r>
          </w:p>
          <w:p w14:paraId="4BE75ADF" w14:textId="29E71F6E" w:rsidR="00607EED" w:rsidRDefault="004521A9" w:rsidP="00607EED">
            <w:pPr>
              <w:pStyle w:val="ListParagraph"/>
              <w:numPr>
                <w:ilvl w:val="0"/>
                <w:numId w:val="2"/>
              </w:numPr>
              <w:rPr>
                <w:szCs w:val="24"/>
                <w:lang w:val="en-IE"/>
              </w:rPr>
            </w:pPr>
            <w:r w:rsidRPr="002D4E11">
              <w:rPr>
                <w:szCs w:val="24"/>
                <w:lang w:val="en-IE"/>
              </w:rPr>
              <w:t>There is a slight difference in the medians of the data on visual inspection</w:t>
            </w:r>
            <w:r w:rsidR="00607EED">
              <w:rPr>
                <w:szCs w:val="24"/>
                <w:lang w:val="en-IE"/>
              </w:rPr>
              <w:t>.</w:t>
            </w:r>
            <w:r w:rsidRPr="002D4E11">
              <w:rPr>
                <w:szCs w:val="24"/>
                <w:lang w:val="en-IE"/>
              </w:rPr>
              <w:t xml:space="preserve"> </w:t>
            </w:r>
            <w:r w:rsidR="00607EED">
              <w:rPr>
                <w:szCs w:val="24"/>
                <w:lang w:val="en-IE"/>
              </w:rPr>
              <w:t>However th</w:t>
            </w:r>
            <w:r w:rsidR="006403D2">
              <w:rPr>
                <w:szCs w:val="24"/>
                <w:lang w:val="en-IE"/>
              </w:rPr>
              <w:t>e post data</w:t>
            </w:r>
            <w:r w:rsidR="00607EED">
              <w:rPr>
                <w:szCs w:val="24"/>
                <w:lang w:val="en-IE"/>
              </w:rPr>
              <w:t xml:space="preserve"> median could be higher because of the number of outliers in the post treatment data</w:t>
            </w:r>
            <w:r w:rsidR="00E21956">
              <w:rPr>
                <w:szCs w:val="24"/>
                <w:lang w:val="en-IE"/>
              </w:rPr>
              <w:t xml:space="preserve"> influencing </w:t>
            </w:r>
            <w:r w:rsidR="006403D2">
              <w:rPr>
                <w:szCs w:val="24"/>
                <w:lang w:val="en-IE"/>
              </w:rPr>
              <w:t>its position</w:t>
            </w:r>
            <w:r w:rsidR="00E21956">
              <w:rPr>
                <w:szCs w:val="24"/>
                <w:lang w:val="en-IE"/>
              </w:rPr>
              <w:t xml:space="preserve">. </w:t>
            </w:r>
          </w:p>
          <w:p w14:paraId="126AC5AA" w14:textId="0C7A53A3" w:rsidR="004521A9" w:rsidRPr="002D4E11" w:rsidRDefault="004521A9" w:rsidP="00607EED">
            <w:pPr>
              <w:pStyle w:val="ListParagraph"/>
              <w:numPr>
                <w:ilvl w:val="0"/>
                <w:numId w:val="2"/>
              </w:numPr>
              <w:rPr>
                <w:szCs w:val="24"/>
                <w:lang w:val="en-IE"/>
              </w:rPr>
            </w:pPr>
            <w:r w:rsidRPr="002D4E11">
              <w:rPr>
                <w:szCs w:val="24"/>
                <w:lang w:val="en-IE"/>
              </w:rPr>
              <w:t xml:space="preserve">Since the data is nonparametric, I ran the Wilcox test again to compare the medians of the paired samples. </w:t>
            </w:r>
          </w:p>
        </w:tc>
      </w:tr>
      <w:tr w:rsidR="00B96E77" w:rsidRPr="002D4E11" w14:paraId="09CB4092" w14:textId="77777777" w:rsidTr="005B7148">
        <w:trPr>
          <w:trHeight w:val="377"/>
        </w:trPr>
        <w:tc>
          <w:tcPr>
            <w:tcW w:w="9757" w:type="dxa"/>
            <w:gridSpan w:val="2"/>
          </w:tcPr>
          <w:p w14:paraId="45CC441C" w14:textId="77777777" w:rsidR="00B96E77" w:rsidRPr="002D4E11" w:rsidRDefault="00B96E77" w:rsidP="004521A9">
            <w:pPr>
              <w:pStyle w:val="ListParagraph"/>
              <w:numPr>
                <w:ilvl w:val="0"/>
                <w:numId w:val="2"/>
              </w:numPr>
              <w:rPr>
                <w:noProof/>
                <w:szCs w:val="24"/>
              </w:rPr>
            </w:pPr>
            <w:r w:rsidRPr="002D4E11">
              <w:rPr>
                <w:noProof/>
                <w:szCs w:val="24"/>
                <w:lang w:val="en-IE"/>
              </w:rPr>
              <w:drawing>
                <wp:inline distT="0" distB="0" distL="0" distR="0" wp14:anchorId="33822CC0" wp14:editId="23FB894F">
                  <wp:extent cx="5715798" cy="1333686"/>
                  <wp:effectExtent l="0" t="0" r="0" b="0"/>
                  <wp:docPr id="30" name="Picture 3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5798" cy="1333686"/>
                          </a:xfrm>
                          <a:prstGeom prst="rect">
                            <a:avLst/>
                          </a:prstGeom>
                        </pic:spPr>
                      </pic:pic>
                    </a:graphicData>
                  </a:graphic>
                </wp:inline>
              </w:drawing>
            </w:r>
          </w:p>
          <w:p w14:paraId="18121C10" w14:textId="6763E9FF" w:rsidR="00B96E77" w:rsidRPr="002D4E11" w:rsidRDefault="00B96E77" w:rsidP="00B96E77">
            <w:pPr>
              <w:pStyle w:val="ListParagraph"/>
              <w:numPr>
                <w:ilvl w:val="0"/>
                <w:numId w:val="2"/>
              </w:numPr>
              <w:rPr>
                <w:szCs w:val="24"/>
                <w:lang w:val="en-IE"/>
              </w:rPr>
            </w:pPr>
            <w:r w:rsidRPr="002D4E11">
              <w:rPr>
                <w:szCs w:val="24"/>
                <w:lang w:val="en-IE"/>
              </w:rPr>
              <w:t>The p value return was significant(&lt;0.05)  thus we can say there is a significant difference between the medians of the ranked data. Using the nonparametric tests should account for the skew of the data when interpreting the p value to be significant.</w:t>
            </w:r>
          </w:p>
        </w:tc>
      </w:tr>
    </w:tbl>
    <w:p w14:paraId="1AE67DC6" w14:textId="25D549A0" w:rsidR="009F36EC" w:rsidRPr="002D4E11" w:rsidRDefault="00B96E77" w:rsidP="007614FD">
      <w:pPr>
        <w:pStyle w:val="ListParagraph"/>
        <w:numPr>
          <w:ilvl w:val="0"/>
          <w:numId w:val="2"/>
        </w:numPr>
        <w:rPr>
          <w:szCs w:val="24"/>
          <w:lang w:val="en-IE"/>
        </w:rPr>
      </w:pPr>
      <w:r w:rsidRPr="002D4E11">
        <w:rPr>
          <w:szCs w:val="24"/>
          <w:lang w:val="en-IE"/>
        </w:rPr>
        <w:t xml:space="preserve">Out of curiosity </w:t>
      </w:r>
      <w:r w:rsidR="00991F31" w:rsidRPr="002D4E11">
        <w:rPr>
          <w:szCs w:val="24"/>
          <w:lang w:val="en-IE"/>
        </w:rPr>
        <w:t xml:space="preserve">I ran a count to identify </w:t>
      </w:r>
      <w:r w:rsidR="00015234" w:rsidRPr="002D4E11">
        <w:rPr>
          <w:szCs w:val="24"/>
          <w:lang w:val="en-IE"/>
        </w:rPr>
        <w:t>if a specific treatment arm contained the</w:t>
      </w:r>
      <w:r w:rsidR="00AC0CDC" w:rsidRPr="002D4E11">
        <w:rPr>
          <w:szCs w:val="24"/>
          <w:lang w:val="en-IE"/>
        </w:rPr>
        <w:t xml:space="preserve"> higher values in the post CX3CL1 marker</w:t>
      </w:r>
      <w:r w:rsidR="004B6DD7" w:rsidRPr="002D4E11">
        <w:rPr>
          <w:szCs w:val="24"/>
          <w:lang w:val="en-IE"/>
        </w:rPr>
        <w:t>.</w:t>
      </w:r>
    </w:p>
    <w:p w14:paraId="56EEE05D" w14:textId="45CB6037" w:rsidR="00015234" w:rsidRPr="002D4E11" w:rsidRDefault="003A433F" w:rsidP="007614FD">
      <w:pPr>
        <w:pStyle w:val="ListParagraph"/>
        <w:numPr>
          <w:ilvl w:val="0"/>
          <w:numId w:val="2"/>
        </w:numPr>
        <w:rPr>
          <w:szCs w:val="24"/>
          <w:lang w:val="en-IE"/>
        </w:rPr>
      </w:pPr>
      <w:r w:rsidRPr="002D4E11">
        <w:rPr>
          <w:noProof/>
          <w:szCs w:val="24"/>
          <w:lang w:val="en-IE"/>
        </w:rPr>
        <w:drawing>
          <wp:inline distT="0" distB="0" distL="0" distR="0" wp14:anchorId="3853611C" wp14:editId="3FBAFE87">
            <wp:extent cx="3581400" cy="37147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rotWithShape="1">
                    <a:blip r:embed="rId21">
                      <a:extLst>
                        <a:ext uri="{28A0092B-C50C-407E-A947-70E740481C1C}">
                          <a14:useLocalDpi xmlns:a14="http://schemas.microsoft.com/office/drawing/2010/main" val="0"/>
                        </a:ext>
                      </a:extLst>
                    </a:blip>
                    <a:srcRect b="40000"/>
                    <a:stretch/>
                  </pic:blipFill>
                  <pic:spPr bwMode="auto">
                    <a:xfrm>
                      <a:off x="0" y="0"/>
                      <a:ext cx="3581900" cy="371527"/>
                    </a:xfrm>
                    <a:prstGeom prst="rect">
                      <a:avLst/>
                    </a:prstGeom>
                    <a:ln>
                      <a:noFill/>
                    </a:ln>
                    <a:extLst>
                      <a:ext uri="{53640926-AAD7-44D8-BBD7-CCE9431645EC}">
                        <a14:shadowObscured xmlns:a14="http://schemas.microsoft.com/office/drawing/2010/main"/>
                      </a:ext>
                    </a:extLst>
                  </pic:spPr>
                </pic:pic>
              </a:graphicData>
            </a:graphic>
          </wp:inline>
        </w:drawing>
      </w:r>
    </w:p>
    <w:p w14:paraId="263708E8" w14:textId="3B1ECDDF" w:rsidR="003A433F" w:rsidRPr="002D4E11" w:rsidRDefault="003A433F" w:rsidP="007614FD">
      <w:pPr>
        <w:pStyle w:val="ListParagraph"/>
        <w:numPr>
          <w:ilvl w:val="0"/>
          <w:numId w:val="2"/>
        </w:numPr>
        <w:rPr>
          <w:szCs w:val="24"/>
          <w:lang w:val="en-IE"/>
        </w:rPr>
      </w:pPr>
      <w:r w:rsidRPr="002D4E11">
        <w:rPr>
          <w:noProof/>
          <w:szCs w:val="24"/>
          <w:lang w:val="en-IE"/>
        </w:rPr>
        <w:drawing>
          <wp:inline distT="0" distB="0" distL="0" distR="0" wp14:anchorId="5184044D" wp14:editId="50A5ECDE">
            <wp:extent cx="3067478" cy="1324160"/>
            <wp:effectExtent l="0" t="0" r="0" b="9525"/>
            <wp:docPr id="27" name="Picture 27"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able&#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067478" cy="1324160"/>
                    </a:xfrm>
                    <a:prstGeom prst="rect">
                      <a:avLst/>
                    </a:prstGeom>
                  </pic:spPr>
                </pic:pic>
              </a:graphicData>
            </a:graphic>
          </wp:inline>
        </w:drawing>
      </w:r>
    </w:p>
    <w:p w14:paraId="7BF714DA" w14:textId="27B658C6" w:rsidR="002613D1" w:rsidRPr="00403FC2" w:rsidRDefault="00E81DBB" w:rsidP="002613D1">
      <w:pPr>
        <w:pStyle w:val="ListParagraph"/>
        <w:numPr>
          <w:ilvl w:val="0"/>
          <w:numId w:val="2"/>
        </w:numPr>
        <w:rPr>
          <w:szCs w:val="24"/>
          <w:lang w:val="en-IE"/>
        </w:rPr>
      </w:pPr>
      <w:r w:rsidRPr="002D4E11">
        <w:rPr>
          <w:szCs w:val="24"/>
          <w:lang w:val="en-IE"/>
        </w:rPr>
        <w:t xml:space="preserve">We can see the majority of the </w:t>
      </w:r>
      <w:r w:rsidR="00B717BA" w:rsidRPr="002D4E11">
        <w:rPr>
          <w:szCs w:val="24"/>
          <w:lang w:val="en-IE"/>
        </w:rPr>
        <w:t xml:space="preserve">higher end values belong to the Trastuzumab arm </w:t>
      </w:r>
      <w:r w:rsidR="007904EA" w:rsidRPr="002D4E11">
        <w:rPr>
          <w:szCs w:val="24"/>
          <w:lang w:val="en-IE"/>
        </w:rPr>
        <w:t>which could be related to treatment effect which may explain the second peak but is beyond the scope of this question</w:t>
      </w:r>
      <w:r w:rsidR="00403FC2">
        <w:rPr>
          <w:szCs w:val="24"/>
          <w:lang w:val="en-IE"/>
        </w:rPr>
        <w:t>.</w:t>
      </w:r>
    </w:p>
    <w:p w14:paraId="71906F0D" w14:textId="3AE95E07" w:rsidR="002613D1" w:rsidRPr="002D4E11" w:rsidRDefault="002613D1" w:rsidP="002613D1">
      <w:pPr>
        <w:pStyle w:val="ListParagraph"/>
        <w:numPr>
          <w:ilvl w:val="0"/>
          <w:numId w:val="2"/>
        </w:numPr>
        <w:rPr>
          <w:szCs w:val="24"/>
          <w:lang w:val="en-IE"/>
        </w:rPr>
      </w:pPr>
      <w:r w:rsidRPr="002D4E11">
        <w:rPr>
          <w:szCs w:val="24"/>
          <w:lang w:val="en-IE"/>
        </w:rPr>
        <w:lastRenderedPageBreak/>
        <w:t xml:space="preserve">The test for normality was repeated for TNFA using the same code aforementioned. </w:t>
      </w:r>
    </w:p>
    <w:tbl>
      <w:tblPr>
        <w:tblStyle w:val="TableGrid"/>
        <w:tblW w:w="9757" w:type="dxa"/>
        <w:tblLook w:val="04A0" w:firstRow="1" w:lastRow="0" w:firstColumn="1" w:lastColumn="0" w:noHBand="0" w:noVBand="1"/>
      </w:tblPr>
      <w:tblGrid>
        <w:gridCol w:w="4866"/>
        <w:gridCol w:w="5041"/>
      </w:tblGrid>
      <w:tr w:rsidR="002613D1" w:rsidRPr="002D4E11" w14:paraId="2748B5FF" w14:textId="77777777" w:rsidTr="00A41EAF">
        <w:trPr>
          <w:trHeight w:val="422"/>
        </w:trPr>
        <w:tc>
          <w:tcPr>
            <w:tcW w:w="4710" w:type="dxa"/>
          </w:tcPr>
          <w:p w14:paraId="292FA857" w14:textId="77777777" w:rsidR="002613D1" w:rsidRPr="002D4E11" w:rsidRDefault="002613D1" w:rsidP="00A41EAF">
            <w:pPr>
              <w:rPr>
                <w:rFonts w:ascii="Times New Roman" w:hAnsi="Times New Roman" w:cs="Times New Roman"/>
                <w:noProof/>
                <w:sz w:val="24"/>
                <w:szCs w:val="24"/>
              </w:rPr>
            </w:pPr>
            <w:r w:rsidRPr="002D4E11">
              <w:rPr>
                <w:rFonts w:ascii="Times New Roman" w:hAnsi="Times New Roman" w:cs="Times New Roman"/>
                <w:noProof/>
                <w:sz w:val="24"/>
                <w:szCs w:val="24"/>
              </w:rPr>
              <w:t>Pre-Treatment Arm:</w:t>
            </w:r>
          </w:p>
        </w:tc>
        <w:tc>
          <w:tcPr>
            <w:tcW w:w="5047" w:type="dxa"/>
          </w:tcPr>
          <w:p w14:paraId="2459E23B" w14:textId="77777777" w:rsidR="002613D1" w:rsidRPr="002D4E11" w:rsidRDefault="002613D1" w:rsidP="00A41EAF">
            <w:pPr>
              <w:rPr>
                <w:rFonts w:ascii="Times New Roman" w:hAnsi="Times New Roman" w:cs="Times New Roman"/>
                <w:noProof/>
                <w:sz w:val="24"/>
                <w:szCs w:val="24"/>
              </w:rPr>
            </w:pPr>
            <w:r w:rsidRPr="002D4E11">
              <w:rPr>
                <w:rFonts w:ascii="Times New Roman" w:hAnsi="Times New Roman" w:cs="Times New Roman"/>
                <w:noProof/>
                <w:sz w:val="24"/>
                <w:szCs w:val="24"/>
              </w:rPr>
              <w:t>Post-Treatment Arm:</w:t>
            </w:r>
          </w:p>
        </w:tc>
      </w:tr>
      <w:tr w:rsidR="002613D1" w:rsidRPr="002D4E11" w14:paraId="2370EA62" w14:textId="77777777" w:rsidTr="00A41EAF">
        <w:trPr>
          <w:trHeight w:val="3206"/>
        </w:trPr>
        <w:tc>
          <w:tcPr>
            <w:tcW w:w="4710" w:type="dxa"/>
          </w:tcPr>
          <w:p w14:paraId="2B7AB2D5" w14:textId="014917DE" w:rsidR="002613D1" w:rsidRPr="002D4E11" w:rsidRDefault="002613D1" w:rsidP="00A41EAF">
            <w:pPr>
              <w:rPr>
                <w:rFonts w:ascii="Times New Roman" w:hAnsi="Times New Roman" w:cs="Times New Roman"/>
                <w:sz w:val="24"/>
                <w:szCs w:val="24"/>
              </w:rPr>
            </w:pPr>
            <w:r w:rsidRPr="002D4E11">
              <w:rPr>
                <w:rFonts w:ascii="Times New Roman" w:hAnsi="Times New Roman" w:cs="Times New Roman"/>
                <w:noProof/>
                <w:sz w:val="24"/>
                <w:szCs w:val="24"/>
              </w:rPr>
              <w:t xml:space="preserve"> </w:t>
            </w:r>
            <w:r w:rsidR="00EF7935" w:rsidRPr="002D4E11">
              <w:rPr>
                <w:rFonts w:ascii="Times New Roman" w:hAnsi="Times New Roman" w:cs="Times New Roman"/>
                <w:noProof/>
                <w:sz w:val="24"/>
                <w:szCs w:val="24"/>
              </w:rPr>
              <w:drawing>
                <wp:inline distT="0" distB="0" distL="0" distR="0" wp14:anchorId="6C255C43" wp14:editId="54DA0222">
                  <wp:extent cx="2803173" cy="180136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3173" cy="1801368"/>
                          </a:xfrm>
                          <a:prstGeom prst="rect">
                            <a:avLst/>
                          </a:prstGeom>
                        </pic:spPr>
                      </pic:pic>
                    </a:graphicData>
                  </a:graphic>
                </wp:inline>
              </w:drawing>
            </w:r>
          </w:p>
        </w:tc>
        <w:tc>
          <w:tcPr>
            <w:tcW w:w="5047" w:type="dxa"/>
          </w:tcPr>
          <w:p w14:paraId="1D2B5BE4" w14:textId="45DDB58C" w:rsidR="002613D1" w:rsidRPr="002D4E11" w:rsidRDefault="00B77DA4" w:rsidP="00A41EAF">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658A855D" wp14:editId="4A50750E">
                  <wp:extent cx="2803173" cy="1801368"/>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3173" cy="1801368"/>
                          </a:xfrm>
                          <a:prstGeom prst="rect">
                            <a:avLst/>
                          </a:prstGeom>
                        </pic:spPr>
                      </pic:pic>
                    </a:graphicData>
                  </a:graphic>
                </wp:inline>
              </w:drawing>
            </w:r>
          </w:p>
        </w:tc>
      </w:tr>
      <w:tr w:rsidR="002613D1" w:rsidRPr="002D4E11" w14:paraId="7F709636" w14:textId="77777777" w:rsidTr="00A41EAF">
        <w:trPr>
          <w:trHeight w:val="3027"/>
        </w:trPr>
        <w:tc>
          <w:tcPr>
            <w:tcW w:w="4710" w:type="dxa"/>
          </w:tcPr>
          <w:p w14:paraId="3DDC800D" w14:textId="013EA34F" w:rsidR="002613D1" w:rsidRPr="002D4E11" w:rsidRDefault="00FC0336" w:rsidP="00A41EAF">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5B0BC9B7" wp14:editId="1AACBEC8">
                  <wp:extent cx="2803173" cy="1801368"/>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3173" cy="1801368"/>
                          </a:xfrm>
                          <a:prstGeom prst="rect">
                            <a:avLst/>
                          </a:prstGeom>
                        </pic:spPr>
                      </pic:pic>
                    </a:graphicData>
                  </a:graphic>
                </wp:inline>
              </w:drawing>
            </w:r>
          </w:p>
        </w:tc>
        <w:tc>
          <w:tcPr>
            <w:tcW w:w="5047" w:type="dxa"/>
          </w:tcPr>
          <w:p w14:paraId="4F295361" w14:textId="3E32CD11" w:rsidR="002613D1" w:rsidRPr="002D4E11" w:rsidRDefault="006C2EA2" w:rsidP="00A41EAF">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3DF1DC05" wp14:editId="4DF1C5A2">
                  <wp:extent cx="2803173" cy="1801368"/>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3173" cy="1801368"/>
                          </a:xfrm>
                          <a:prstGeom prst="rect">
                            <a:avLst/>
                          </a:prstGeom>
                        </pic:spPr>
                      </pic:pic>
                    </a:graphicData>
                  </a:graphic>
                </wp:inline>
              </w:drawing>
            </w:r>
          </w:p>
        </w:tc>
      </w:tr>
      <w:tr w:rsidR="004B6DD7" w:rsidRPr="002D4E11" w14:paraId="77FCB8B3" w14:textId="77777777" w:rsidTr="00A41EAF">
        <w:trPr>
          <w:trHeight w:val="3027"/>
        </w:trPr>
        <w:tc>
          <w:tcPr>
            <w:tcW w:w="4710" w:type="dxa"/>
          </w:tcPr>
          <w:p w14:paraId="2F36DA6A" w14:textId="77777777" w:rsidR="004B6DD7" w:rsidRPr="002D4E11" w:rsidRDefault="004B6DD7" w:rsidP="004B6DD7">
            <w:pPr>
              <w:pStyle w:val="ListParagraph"/>
              <w:numPr>
                <w:ilvl w:val="0"/>
                <w:numId w:val="2"/>
              </w:numPr>
              <w:rPr>
                <w:szCs w:val="24"/>
                <w:lang w:val="en-IE"/>
              </w:rPr>
            </w:pPr>
            <w:r w:rsidRPr="002D4E11">
              <w:rPr>
                <w:szCs w:val="24"/>
                <w:lang w:val="en-IE"/>
              </w:rPr>
              <w:t xml:space="preserve">The data is right skewed with majority of the data lying in the lower range of values. The first bar in the histogram is well above the predicted probability of finding an expression level of this amount. </w:t>
            </w:r>
          </w:p>
          <w:p w14:paraId="6665F23E" w14:textId="77777777" w:rsidR="004B6DD7" w:rsidRPr="002D4E11" w:rsidRDefault="004B6DD7" w:rsidP="004B6DD7">
            <w:pPr>
              <w:pStyle w:val="ListParagraph"/>
              <w:numPr>
                <w:ilvl w:val="0"/>
                <w:numId w:val="2"/>
              </w:numPr>
              <w:rPr>
                <w:szCs w:val="24"/>
                <w:lang w:val="en-IE"/>
              </w:rPr>
            </w:pPr>
            <w:r w:rsidRPr="002D4E11">
              <w:rPr>
                <w:szCs w:val="24"/>
                <w:lang w:val="en-IE"/>
              </w:rPr>
              <w:t>We can see the tight skew of the data in the QQ plot beneath also as the data points digress from the line of normal distribution.</w:t>
            </w:r>
          </w:p>
          <w:p w14:paraId="700B1747" w14:textId="77777777" w:rsidR="004B6DD7" w:rsidRPr="002D4E11" w:rsidRDefault="004B6DD7" w:rsidP="004B6DD7">
            <w:pPr>
              <w:pStyle w:val="ListParagraph"/>
              <w:numPr>
                <w:ilvl w:val="0"/>
                <w:numId w:val="2"/>
              </w:numPr>
              <w:rPr>
                <w:szCs w:val="24"/>
                <w:lang w:val="en-IE"/>
              </w:rPr>
            </w:pPr>
            <w:r w:rsidRPr="002D4E11">
              <w:rPr>
                <w:szCs w:val="24"/>
                <w:lang w:val="en-IE"/>
              </w:rPr>
              <w:t xml:space="preserve">The hypothesis test also returned a significant p value(&lt;0.05)  so we can confirm the data is not normally distributed. </w:t>
            </w:r>
          </w:p>
          <w:p w14:paraId="074EF50F" w14:textId="77777777" w:rsidR="004B6DD7" w:rsidRPr="002D4E11" w:rsidRDefault="004B6DD7" w:rsidP="00A41EAF">
            <w:pPr>
              <w:rPr>
                <w:rFonts w:ascii="Times New Roman" w:hAnsi="Times New Roman" w:cs="Times New Roman"/>
                <w:noProof/>
                <w:sz w:val="24"/>
                <w:szCs w:val="24"/>
              </w:rPr>
            </w:pPr>
          </w:p>
        </w:tc>
        <w:tc>
          <w:tcPr>
            <w:tcW w:w="5047" w:type="dxa"/>
          </w:tcPr>
          <w:p w14:paraId="26FD4221" w14:textId="77777777" w:rsidR="004B6DD7" w:rsidRPr="002D4E11" w:rsidRDefault="004B6DD7" w:rsidP="004B6DD7">
            <w:pPr>
              <w:pStyle w:val="ListParagraph"/>
              <w:numPr>
                <w:ilvl w:val="0"/>
                <w:numId w:val="2"/>
              </w:numPr>
              <w:rPr>
                <w:szCs w:val="24"/>
                <w:lang w:val="en-IE"/>
              </w:rPr>
            </w:pPr>
            <w:r w:rsidRPr="002D4E11">
              <w:rPr>
                <w:szCs w:val="24"/>
                <w:lang w:val="en-IE"/>
              </w:rPr>
              <w:t xml:space="preserve">The histogram is not normally distributed on visual appraisal. This may be multimodal data with 2/3 peaks observed in the data. </w:t>
            </w:r>
          </w:p>
          <w:p w14:paraId="5CDEBABD" w14:textId="77777777" w:rsidR="004B6DD7" w:rsidRPr="002D4E11" w:rsidRDefault="004B6DD7" w:rsidP="004B6DD7">
            <w:pPr>
              <w:pStyle w:val="ListParagraph"/>
              <w:numPr>
                <w:ilvl w:val="0"/>
                <w:numId w:val="2"/>
              </w:numPr>
              <w:rPr>
                <w:szCs w:val="24"/>
                <w:lang w:val="en-IE"/>
              </w:rPr>
            </w:pPr>
            <w:r w:rsidRPr="002D4E11">
              <w:rPr>
                <w:szCs w:val="24"/>
                <w:lang w:val="en-IE"/>
              </w:rPr>
              <w:t xml:space="preserve">The QQ plot does generally trend with the line but we can see the deviations of the peaks along the way. </w:t>
            </w:r>
          </w:p>
          <w:p w14:paraId="67AEBAD3" w14:textId="77777777" w:rsidR="004B6DD7" w:rsidRPr="002D4E11" w:rsidRDefault="004B6DD7" w:rsidP="004B6DD7">
            <w:pPr>
              <w:pStyle w:val="ListParagraph"/>
              <w:numPr>
                <w:ilvl w:val="0"/>
                <w:numId w:val="2"/>
              </w:numPr>
              <w:rPr>
                <w:szCs w:val="24"/>
                <w:lang w:val="en-IE"/>
              </w:rPr>
            </w:pPr>
            <w:r w:rsidRPr="002D4E11">
              <w:rPr>
                <w:szCs w:val="24"/>
                <w:lang w:val="en-IE"/>
              </w:rPr>
              <w:t>The hypothesis also returned a significant p value(&lt;0.05) indicating that the data is not normally distributed.</w:t>
            </w:r>
          </w:p>
          <w:p w14:paraId="35422C83" w14:textId="77777777" w:rsidR="004B6DD7" w:rsidRPr="002D4E11" w:rsidRDefault="004B6DD7" w:rsidP="004B6DD7">
            <w:pPr>
              <w:pStyle w:val="ListParagraph"/>
              <w:numPr>
                <w:ilvl w:val="0"/>
                <w:numId w:val="2"/>
              </w:numPr>
              <w:rPr>
                <w:szCs w:val="24"/>
                <w:lang w:val="en-IE"/>
              </w:rPr>
            </w:pPr>
            <w:r w:rsidRPr="002D4E11">
              <w:rPr>
                <w:szCs w:val="24"/>
                <w:lang w:val="en-IE"/>
              </w:rPr>
              <w:t>The Wilcox test to compare the medians will be used again. This should account for the skewness and the non-normal distribution.</w:t>
            </w:r>
          </w:p>
          <w:p w14:paraId="7B1BE3BD" w14:textId="77777777" w:rsidR="004B6DD7" w:rsidRPr="002D4E11" w:rsidRDefault="004B6DD7" w:rsidP="00A41EAF">
            <w:pPr>
              <w:rPr>
                <w:rFonts w:ascii="Times New Roman" w:hAnsi="Times New Roman" w:cs="Times New Roman"/>
                <w:noProof/>
                <w:sz w:val="24"/>
                <w:szCs w:val="24"/>
              </w:rPr>
            </w:pPr>
          </w:p>
        </w:tc>
      </w:tr>
      <w:tr w:rsidR="002613D1" w:rsidRPr="002D4E11" w14:paraId="14064ED8" w14:textId="77777777" w:rsidTr="00A41EAF">
        <w:trPr>
          <w:trHeight w:val="377"/>
        </w:trPr>
        <w:tc>
          <w:tcPr>
            <w:tcW w:w="4710" w:type="dxa"/>
          </w:tcPr>
          <w:p w14:paraId="1D3F9DFD" w14:textId="1412B342" w:rsidR="002613D1" w:rsidRPr="002D4E11" w:rsidRDefault="002613D1" w:rsidP="00A41EAF">
            <w:pPr>
              <w:rPr>
                <w:rFonts w:ascii="Times New Roman" w:hAnsi="Times New Roman" w:cs="Times New Roman"/>
                <w:noProof/>
                <w:sz w:val="24"/>
                <w:szCs w:val="24"/>
              </w:rPr>
            </w:pPr>
            <w:r w:rsidRPr="002D4E11">
              <w:rPr>
                <w:rFonts w:ascii="Times New Roman" w:hAnsi="Times New Roman" w:cs="Times New Roman"/>
                <w:noProof/>
                <w:sz w:val="24"/>
                <w:szCs w:val="24"/>
              </w:rPr>
              <w:t>Shapiro p value: p</w:t>
            </w:r>
            <w:r w:rsidR="00AA29B9" w:rsidRPr="002D4E11">
              <w:rPr>
                <w:rFonts w:ascii="Times New Roman" w:hAnsi="Times New Roman" w:cs="Times New Roman"/>
                <w:noProof/>
                <w:sz w:val="24"/>
                <w:szCs w:val="24"/>
              </w:rPr>
              <w:t>&lt;</w:t>
            </w:r>
            <w:r w:rsidR="000C7977" w:rsidRPr="002D4E11">
              <w:rPr>
                <w:rFonts w:ascii="Times New Roman" w:hAnsi="Times New Roman" w:cs="Times New Roman"/>
                <w:noProof/>
                <w:sz w:val="24"/>
                <w:szCs w:val="24"/>
              </w:rPr>
              <w:t>3.422e-08</w:t>
            </w:r>
          </w:p>
        </w:tc>
        <w:tc>
          <w:tcPr>
            <w:tcW w:w="5047" w:type="dxa"/>
          </w:tcPr>
          <w:p w14:paraId="2C9CBCDE" w14:textId="41E2FE6E" w:rsidR="002613D1" w:rsidRPr="002D4E11" w:rsidRDefault="002613D1" w:rsidP="00A41EAF">
            <w:pPr>
              <w:rPr>
                <w:rFonts w:ascii="Times New Roman" w:hAnsi="Times New Roman" w:cs="Times New Roman"/>
                <w:noProof/>
                <w:sz w:val="24"/>
                <w:szCs w:val="24"/>
              </w:rPr>
            </w:pPr>
            <w:r w:rsidRPr="002D4E11">
              <w:rPr>
                <w:rFonts w:ascii="Times New Roman" w:hAnsi="Times New Roman" w:cs="Times New Roman"/>
                <w:noProof/>
                <w:sz w:val="24"/>
                <w:szCs w:val="24"/>
              </w:rPr>
              <w:t>Shapiro p value: p</w:t>
            </w:r>
            <w:r w:rsidR="00AA29B9" w:rsidRPr="002D4E11">
              <w:rPr>
                <w:rFonts w:ascii="Times New Roman" w:hAnsi="Times New Roman" w:cs="Times New Roman"/>
                <w:noProof/>
                <w:sz w:val="24"/>
                <w:szCs w:val="24"/>
              </w:rPr>
              <w:t>&lt;</w:t>
            </w:r>
            <w:r w:rsidRPr="002D4E11">
              <w:rPr>
                <w:rFonts w:ascii="Times New Roman" w:hAnsi="Times New Roman" w:cs="Times New Roman"/>
                <w:noProof/>
                <w:sz w:val="24"/>
                <w:szCs w:val="24"/>
              </w:rPr>
              <w:t>4.747e-09</w:t>
            </w:r>
          </w:p>
        </w:tc>
      </w:tr>
      <w:tr w:rsidR="002D4E11" w:rsidRPr="002D4E11" w14:paraId="140D7DBF" w14:textId="77777777" w:rsidTr="00616CA5">
        <w:trPr>
          <w:trHeight w:val="377"/>
        </w:trPr>
        <w:tc>
          <w:tcPr>
            <w:tcW w:w="9757" w:type="dxa"/>
            <w:gridSpan w:val="2"/>
          </w:tcPr>
          <w:p w14:paraId="60C7B30B" w14:textId="77777777" w:rsidR="002D4E11" w:rsidRPr="002D4E11" w:rsidRDefault="002D4E11" w:rsidP="002D4E11">
            <w:pPr>
              <w:pStyle w:val="ListParagraph"/>
              <w:numPr>
                <w:ilvl w:val="0"/>
                <w:numId w:val="2"/>
              </w:numPr>
              <w:rPr>
                <w:szCs w:val="24"/>
                <w:lang w:val="en-IE"/>
              </w:rPr>
            </w:pPr>
            <w:r w:rsidRPr="002D4E11">
              <w:rPr>
                <w:szCs w:val="24"/>
                <w:lang w:val="en-IE"/>
              </w:rPr>
              <w:t>A box plot was used to visualise the data first:</w:t>
            </w:r>
          </w:p>
          <w:p w14:paraId="121968A2" w14:textId="77777777" w:rsidR="002D4E11" w:rsidRPr="002D4E11" w:rsidRDefault="002D4E11" w:rsidP="00812674">
            <w:pPr>
              <w:jc w:val="center"/>
              <w:rPr>
                <w:rFonts w:ascii="Times New Roman" w:hAnsi="Times New Roman" w:cs="Times New Roman"/>
                <w:noProof/>
                <w:sz w:val="24"/>
                <w:szCs w:val="24"/>
              </w:rPr>
            </w:pPr>
            <w:r w:rsidRPr="002D4E11">
              <w:rPr>
                <w:rFonts w:ascii="Times New Roman" w:hAnsi="Times New Roman" w:cs="Times New Roman"/>
                <w:noProof/>
                <w:sz w:val="24"/>
                <w:szCs w:val="24"/>
              </w:rPr>
              <w:lastRenderedPageBreak/>
              <w:drawing>
                <wp:inline distT="0" distB="0" distL="0" distR="0" wp14:anchorId="43F9EDB7" wp14:editId="16741D2B">
                  <wp:extent cx="5321983" cy="34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21983" cy="3420000"/>
                          </a:xfrm>
                          <a:prstGeom prst="rect">
                            <a:avLst/>
                          </a:prstGeom>
                        </pic:spPr>
                      </pic:pic>
                    </a:graphicData>
                  </a:graphic>
                </wp:inline>
              </w:drawing>
            </w:r>
          </w:p>
          <w:p w14:paraId="4F5D8728" w14:textId="77777777" w:rsidR="002D4E11" w:rsidRPr="002D4E11" w:rsidRDefault="002D4E11" w:rsidP="002D4E11">
            <w:pPr>
              <w:ind w:left="360"/>
              <w:rPr>
                <w:rFonts w:ascii="Times New Roman" w:hAnsi="Times New Roman" w:cs="Times New Roman"/>
                <w:sz w:val="24"/>
                <w:szCs w:val="24"/>
                <w:lang w:val="en-IE"/>
              </w:rPr>
            </w:pPr>
          </w:p>
          <w:p w14:paraId="43C916AF" w14:textId="6AD3935C" w:rsidR="00A63DF2" w:rsidRPr="00A63DF2" w:rsidRDefault="002D4E11" w:rsidP="00A63DF2">
            <w:pPr>
              <w:pStyle w:val="ListParagraph"/>
              <w:numPr>
                <w:ilvl w:val="0"/>
                <w:numId w:val="2"/>
              </w:numPr>
              <w:rPr>
                <w:szCs w:val="24"/>
                <w:lang w:val="en-IE"/>
              </w:rPr>
            </w:pPr>
            <w:r w:rsidRPr="002D4E11">
              <w:rPr>
                <w:szCs w:val="24"/>
                <w:lang w:val="en-IE"/>
              </w:rPr>
              <w:t>The medians of the ranks do appear to have a slight difference. The hypothesis test will identify i</w:t>
            </w:r>
            <w:r w:rsidR="00A63DF2">
              <w:rPr>
                <w:szCs w:val="24"/>
                <w:lang w:val="en-IE"/>
              </w:rPr>
              <w:t>f</w:t>
            </w:r>
            <w:r w:rsidRPr="002D4E11">
              <w:rPr>
                <w:szCs w:val="24"/>
                <w:lang w:val="en-IE"/>
              </w:rPr>
              <w:t xml:space="preserve"> this is significant. We can also see the </w:t>
            </w:r>
            <w:r w:rsidR="00F86FDF">
              <w:rPr>
                <w:szCs w:val="24"/>
                <w:lang w:val="en-IE"/>
              </w:rPr>
              <w:t>outliers of the TNFA pre data similar to the tailing seen in the box plot</w:t>
            </w:r>
            <w:r w:rsidR="00BD3BAF">
              <w:rPr>
                <w:szCs w:val="24"/>
                <w:lang w:val="en-IE"/>
              </w:rPr>
              <w:t>.</w:t>
            </w:r>
          </w:p>
          <w:p w14:paraId="5672FAD4" w14:textId="048C36A7" w:rsidR="002D4E11" w:rsidRPr="002D4E11" w:rsidRDefault="002D4E11" w:rsidP="00A41EAF">
            <w:pPr>
              <w:rPr>
                <w:rFonts w:ascii="Times New Roman" w:hAnsi="Times New Roman" w:cs="Times New Roman"/>
                <w:noProof/>
                <w:sz w:val="24"/>
                <w:szCs w:val="24"/>
              </w:rPr>
            </w:pPr>
          </w:p>
        </w:tc>
      </w:tr>
      <w:tr w:rsidR="002D4E11" w:rsidRPr="002D4E11" w14:paraId="0ED83E15" w14:textId="77777777" w:rsidTr="00616CA5">
        <w:trPr>
          <w:trHeight w:val="377"/>
        </w:trPr>
        <w:tc>
          <w:tcPr>
            <w:tcW w:w="9757" w:type="dxa"/>
            <w:gridSpan w:val="2"/>
          </w:tcPr>
          <w:p w14:paraId="7755EA06" w14:textId="77777777" w:rsidR="002D4E11" w:rsidRPr="002D4E11" w:rsidRDefault="002D4E11" w:rsidP="002D4E11">
            <w:pPr>
              <w:pStyle w:val="ListParagraph"/>
              <w:numPr>
                <w:ilvl w:val="0"/>
                <w:numId w:val="2"/>
              </w:numPr>
              <w:rPr>
                <w:szCs w:val="24"/>
                <w:lang w:val="en-IE"/>
              </w:rPr>
            </w:pPr>
            <w:r w:rsidRPr="002D4E11">
              <w:rPr>
                <w:noProof/>
                <w:szCs w:val="24"/>
                <w:lang w:val="en-IE"/>
              </w:rPr>
              <w:lastRenderedPageBreak/>
              <w:drawing>
                <wp:inline distT="0" distB="0" distL="0" distR="0" wp14:anchorId="7F727308" wp14:editId="64B402B9">
                  <wp:extent cx="5696745" cy="139084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696745" cy="1390844"/>
                          </a:xfrm>
                          <a:prstGeom prst="rect">
                            <a:avLst/>
                          </a:prstGeom>
                        </pic:spPr>
                      </pic:pic>
                    </a:graphicData>
                  </a:graphic>
                </wp:inline>
              </w:drawing>
            </w:r>
          </w:p>
          <w:p w14:paraId="0C5E9ABC" w14:textId="16A53B15" w:rsidR="002D4E11" w:rsidRDefault="002D4E11" w:rsidP="002D4E11">
            <w:pPr>
              <w:pStyle w:val="ListParagraph"/>
              <w:numPr>
                <w:ilvl w:val="0"/>
                <w:numId w:val="2"/>
              </w:numPr>
              <w:rPr>
                <w:szCs w:val="24"/>
                <w:lang w:val="en-IE"/>
              </w:rPr>
            </w:pPr>
            <w:r w:rsidRPr="002D4E11">
              <w:rPr>
                <w:szCs w:val="24"/>
                <w:lang w:val="en-IE"/>
              </w:rPr>
              <w:t xml:space="preserve">The hypothesis test returned a significant p value(&lt;0.05) indicating that there is a significant difference in the median of the ranked data. </w:t>
            </w:r>
          </w:p>
          <w:p w14:paraId="5BD8415C" w14:textId="114E7A81" w:rsidR="00BD3BAF" w:rsidRPr="002D4E11" w:rsidRDefault="00BD3BAF" w:rsidP="002D4E11">
            <w:pPr>
              <w:pStyle w:val="ListParagraph"/>
              <w:numPr>
                <w:ilvl w:val="0"/>
                <w:numId w:val="2"/>
              </w:numPr>
              <w:rPr>
                <w:szCs w:val="24"/>
                <w:lang w:val="en-IE"/>
              </w:rPr>
            </w:pPr>
            <w:r>
              <w:rPr>
                <w:szCs w:val="24"/>
                <w:lang w:val="en-IE"/>
              </w:rPr>
              <w:t>There is a statistically significant difference in the expression levels of TNFA pre and post data</w:t>
            </w:r>
            <w:r w:rsidR="001A1054">
              <w:rPr>
                <w:szCs w:val="24"/>
                <w:lang w:val="en-IE"/>
              </w:rPr>
              <w:t>.</w:t>
            </w:r>
          </w:p>
          <w:p w14:paraId="5CF3C4F8" w14:textId="68D9671E" w:rsidR="002D4E11" w:rsidRPr="002D4E11" w:rsidRDefault="002D4E11" w:rsidP="002D4E11">
            <w:pPr>
              <w:rPr>
                <w:rFonts w:ascii="Times New Roman" w:hAnsi="Times New Roman" w:cs="Times New Roman"/>
                <w:sz w:val="24"/>
                <w:szCs w:val="24"/>
                <w:lang w:val="en-IE"/>
              </w:rPr>
            </w:pPr>
          </w:p>
        </w:tc>
      </w:tr>
    </w:tbl>
    <w:p w14:paraId="4EE91654" w14:textId="6F35E634" w:rsidR="00E45466" w:rsidRPr="002D4E11" w:rsidRDefault="00E45466" w:rsidP="002D4E11">
      <w:pPr>
        <w:pStyle w:val="ListParagraph"/>
        <w:rPr>
          <w:szCs w:val="24"/>
          <w:lang w:val="en-IE"/>
        </w:rPr>
      </w:pPr>
    </w:p>
    <w:p w14:paraId="01CD483D" w14:textId="441F08F0" w:rsidR="00E45466" w:rsidRPr="002D4E11" w:rsidRDefault="00E45466" w:rsidP="00E45466">
      <w:pPr>
        <w:pStyle w:val="ListParagraph"/>
        <w:numPr>
          <w:ilvl w:val="0"/>
          <w:numId w:val="2"/>
        </w:numPr>
        <w:rPr>
          <w:szCs w:val="24"/>
          <w:lang w:val="en-IE"/>
        </w:rPr>
      </w:pPr>
      <w:r w:rsidRPr="002D4E11">
        <w:rPr>
          <w:szCs w:val="24"/>
          <w:lang w:val="en-IE"/>
        </w:rPr>
        <w:t>The tests for normality were repeated for CCL20</w:t>
      </w:r>
    </w:p>
    <w:p w14:paraId="1665E69E" w14:textId="77777777" w:rsidR="00E45466" w:rsidRPr="002D4E11" w:rsidRDefault="00E45466" w:rsidP="00E45466">
      <w:pPr>
        <w:pStyle w:val="ListParagraph"/>
        <w:rPr>
          <w:szCs w:val="24"/>
          <w:lang w:val="en-IE"/>
        </w:rPr>
      </w:pPr>
    </w:p>
    <w:p w14:paraId="75A6ADC9" w14:textId="7C5DF907" w:rsidR="00E45466" w:rsidRPr="002D4E11" w:rsidRDefault="00E45466" w:rsidP="00E45466">
      <w:pPr>
        <w:rPr>
          <w:rFonts w:ascii="Times New Roman" w:hAnsi="Times New Roman" w:cs="Times New Roman"/>
          <w:sz w:val="24"/>
          <w:szCs w:val="24"/>
          <w:lang w:val="en-IE"/>
        </w:rPr>
      </w:pPr>
    </w:p>
    <w:p w14:paraId="3C277E4D" w14:textId="52251415" w:rsidR="00E45466" w:rsidRPr="002D4E11" w:rsidRDefault="00E45466" w:rsidP="00E45466">
      <w:pPr>
        <w:rPr>
          <w:rFonts w:ascii="Times New Roman" w:hAnsi="Times New Roman" w:cs="Times New Roman"/>
          <w:sz w:val="24"/>
          <w:szCs w:val="24"/>
          <w:lang w:val="en-IE"/>
        </w:rPr>
      </w:pPr>
    </w:p>
    <w:p w14:paraId="738047BC" w14:textId="77777777" w:rsidR="00E45466" w:rsidRPr="002D4E11" w:rsidRDefault="00E45466" w:rsidP="00E45466">
      <w:pPr>
        <w:rPr>
          <w:rFonts w:ascii="Times New Roman" w:hAnsi="Times New Roman" w:cs="Times New Roman"/>
          <w:sz w:val="24"/>
          <w:szCs w:val="24"/>
          <w:lang w:val="en-IE"/>
        </w:rPr>
      </w:pPr>
    </w:p>
    <w:p w14:paraId="06171957" w14:textId="77777777" w:rsidR="00E45466" w:rsidRPr="002D4E11" w:rsidRDefault="00E45466" w:rsidP="00E45466">
      <w:pPr>
        <w:pStyle w:val="ListParagraph"/>
        <w:rPr>
          <w:szCs w:val="24"/>
          <w:lang w:val="en-IE"/>
        </w:rPr>
      </w:pPr>
    </w:p>
    <w:tbl>
      <w:tblPr>
        <w:tblStyle w:val="TableGrid"/>
        <w:tblW w:w="9757" w:type="dxa"/>
        <w:tblLook w:val="04A0" w:firstRow="1" w:lastRow="0" w:firstColumn="1" w:lastColumn="0" w:noHBand="0" w:noVBand="1"/>
      </w:tblPr>
      <w:tblGrid>
        <w:gridCol w:w="4710"/>
        <w:gridCol w:w="5047"/>
      </w:tblGrid>
      <w:tr w:rsidR="00E45466" w:rsidRPr="002D4E11" w14:paraId="6A8F5FD2" w14:textId="77777777" w:rsidTr="00994E7C">
        <w:trPr>
          <w:trHeight w:val="422"/>
        </w:trPr>
        <w:tc>
          <w:tcPr>
            <w:tcW w:w="4710" w:type="dxa"/>
          </w:tcPr>
          <w:p w14:paraId="5CAD4FDB" w14:textId="77777777" w:rsidR="00E45466" w:rsidRPr="002D4E11" w:rsidRDefault="00E45466" w:rsidP="00994E7C">
            <w:pPr>
              <w:rPr>
                <w:rFonts w:ascii="Times New Roman" w:hAnsi="Times New Roman" w:cs="Times New Roman"/>
                <w:noProof/>
                <w:sz w:val="24"/>
                <w:szCs w:val="24"/>
              </w:rPr>
            </w:pPr>
            <w:r w:rsidRPr="002D4E11">
              <w:rPr>
                <w:rFonts w:ascii="Times New Roman" w:hAnsi="Times New Roman" w:cs="Times New Roman"/>
                <w:noProof/>
                <w:sz w:val="24"/>
                <w:szCs w:val="24"/>
              </w:rPr>
              <w:lastRenderedPageBreak/>
              <w:t>Pre-Treatment Arm:</w:t>
            </w:r>
          </w:p>
        </w:tc>
        <w:tc>
          <w:tcPr>
            <w:tcW w:w="5047" w:type="dxa"/>
          </w:tcPr>
          <w:p w14:paraId="7FDD5EEB" w14:textId="77777777" w:rsidR="00E45466" w:rsidRPr="002D4E11" w:rsidRDefault="00E45466" w:rsidP="00994E7C">
            <w:pPr>
              <w:rPr>
                <w:rFonts w:ascii="Times New Roman" w:hAnsi="Times New Roman" w:cs="Times New Roman"/>
                <w:noProof/>
                <w:sz w:val="24"/>
                <w:szCs w:val="24"/>
              </w:rPr>
            </w:pPr>
            <w:r w:rsidRPr="002D4E11">
              <w:rPr>
                <w:rFonts w:ascii="Times New Roman" w:hAnsi="Times New Roman" w:cs="Times New Roman"/>
                <w:noProof/>
                <w:sz w:val="24"/>
                <w:szCs w:val="24"/>
              </w:rPr>
              <w:t>Post-Treatment Arm:</w:t>
            </w:r>
          </w:p>
        </w:tc>
      </w:tr>
      <w:tr w:rsidR="00E45466" w:rsidRPr="002D4E11" w14:paraId="4175B772" w14:textId="77777777" w:rsidTr="00994E7C">
        <w:trPr>
          <w:trHeight w:val="3206"/>
        </w:trPr>
        <w:tc>
          <w:tcPr>
            <w:tcW w:w="4710" w:type="dxa"/>
          </w:tcPr>
          <w:p w14:paraId="195BDE46" w14:textId="760C1306" w:rsidR="00E45466" w:rsidRPr="002D4E11" w:rsidRDefault="00E45466" w:rsidP="00994E7C">
            <w:pPr>
              <w:rPr>
                <w:rFonts w:ascii="Times New Roman" w:hAnsi="Times New Roman" w:cs="Times New Roman"/>
                <w:sz w:val="24"/>
                <w:szCs w:val="24"/>
              </w:rPr>
            </w:pPr>
            <w:r w:rsidRPr="002D4E11">
              <w:rPr>
                <w:rFonts w:ascii="Times New Roman" w:hAnsi="Times New Roman" w:cs="Times New Roman"/>
                <w:noProof/>
                <w:sz w:val="24"/>
                <w:szCs w:val="24"/>
              </w:rPr>
              <w:t xml:space="preserve"> </w:t>
            </w:r>
            <w:r w:rsidR="002D5337" w:rsidRPr="002D4E11">
              <w:rPr>
                <w:rFonts w:ascii="Times New Roman" w:hAnsi="Times New Roman" w:cs="Times New Roman"/>
                <w:noProof/>
                <w:sz w:val="24"/>
                <w:szCs w:val="24"/>
              </w:rPr>
              <w:drawing>
                <wp:inline distT="0" distB="0" distL="0" distR="0" wp14:anchorId="4842C0F2" wp14:editId="46146015">
                  <wp:extent cx="2803173" cy="180136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3173" cy="1801368"/>
                          </a:xfrm>
                          <a:prstGeom prst="rect">
                            <a:avLst/>
                          </a:prstGeom>
                        </pic:spPr>
                      </pic:pic>
                    </a:graphicData>
                  </a:graphic>
                </wp:inline>
              </w:drawing>
            </w:r>
          </w:p>
        </w:tc>
        <w:tc>
          <w:tcPr>
            <w:tcW w:w="5047" w:type="dxa"/>
          </w:tcPr>
          <w:p w14:paraId="746AD4E1" w14:textId="31A723E2" w:rsidR="00E45466" w:rsidRPr="002D4E11" w:rsidRDefault="00B92523" w:rsidP="00994E7C">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741867BF" wp14:editId="71084DB0">
                  <wp:extent cx="2803173" cy="1801368"/>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3173" cy="1801368"/>
                          </a:xfrm>
                          <a:prstGeom prst="rect">
                            <a:avLst/>
                          </a:prstGeom>
                        </pic:spPr>
                      </pic:pic>
                    </a:graphicData>
                  </a:graphic>
                </wp:inline>
              </w:drawing>
            </w:r>
          </w:p>
        </w:tc>
      </w:tr>
      <w:tr w:rsidR="00E45466" w:rsidRPr="002D4E11" w14:paraId="7454CD07" w14:textId="77777777" w:rsidTr="00994E7C">
        <w:trPr>
          <w:trHeight w:val="3027"/>
        </w:trPr>
        <w:tc>
          <w:tcPr>
            <w:tcW w:w="4710" w:type="dxa"/>
          </w:tcPr>
          <w:p w14:paraId="5C0B660E" w14:textId="2C1367E2" w:rsidR="00E45466" w:rsidRPr="002D4E11" w:rsidRDefault="002D5337" w:rsidP="00994E7C">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7F85209D" wp14:editId="1E89D45D">
                  <wp:extent cx="2803173" cy="1801368"/>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3173" cy="1801368"/>
                          </a:xfrm>
                          <a:prstGeom prst="rect">
                            <a:avLst/>
                          </a:prstGeom>
                        </pic:spPr>
                      </pic:pic>
                    </a:graphicData>
                  </a:graphic>
                </wp:inline>
              </w:drawing>
            </w:r>
          </w:p>
        </w:tc>
        <w:tc>
          <w:tcPr>
            <w:tcW w:w="5047" w:type="dxa"/>
          </w:tcPr>
          <w:p w14:paraId="3C571887" w14:textId="1F454E9E" w:rsidR="00E45466" w:rsidRPr="002D4E11" w:rsidRDefault="005118F5" w:rsidP="00994E7C">
            <w:pPr>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40E5D72B" wp14:editId="08AD569F">
                  <wp:extent cx="2803173" cy="180136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3173" cy="1801368"/>
                          </a:xfrm>
                          <a:prstGeom prst="rect">
                            <a:avLst/>
                          </a:prstGeom>
                        </pic:spPr>
                      </pic:pic>
                    </a:graphicData>
                  </a:graphic>
                </wp:inline>
              </w:drawing>
            </w:r>
          </w:p>
        </w:tc>
      </w:tr>
      <w:tr w:rsidR="002D4E11" w:rsidRPr="002D4E11" w14:paraId="7081E98E" w14:textId="77777777" w:rsidTr="00994E7C">
        <w:trPr>
          <w:trHeight w:val="3027"/>
        </w:trPr>
        <w:tc>
          <w:tcPr>
            <w:tcW w:w="4710" w:type="dxa"/>
          </w:tcPr>
          <w:p w14:paraId="2A34B080" w14:textId="77777777" w:rsidR="002D4E11" w:rsidRPr="002D4E11" w:rsidRDefault="002D4E11" w:rsidP="002D4E11">
            <w:pPr>
              <w:pStyle w:val="ListParagraph"/>
              <w:numPr>
                <w:ilvl w:val="0"/>
                <w:numId w:val="2"/>
              </w:numPr>
              <w:rPr>
                <w:szCs w:val="24"/>
                <w:lang w:val="en-IE"/>
              </w:rPr>
            </w:pPr>
            <w:r w:rsidRPr="002D4E11">
              <w:rPr>
                <w:szCs w:val="24"/>
                <w:lang w:val="en-IE"/>
              </w:rPr>
              <w:t xml:space="preserve">The histogram shows the data is right skewed. With values between 0 and 0.5 well above the expected probability. </w:t>
            </w:r>
          </w:p>
          <w:p w14:paraId="4263D892" w14:textId="77777777" w:rsidR="002D4E11" w:rsidRPr="002D4E11" w:rsidRDefault="002D4E11" w:rsidP="002D4E11">
            <w:pPr>
              <w:pStyle w:val="ListParagraph"/>
              <w:numPr>
                <w:ilvl w:val="0"/>
                <w:numId w:val="2"/>
              </w:numPr>
              <w:rPr>
                <w:szCs w:val="24"/>
                <w:lang w:val="en-IE"/>
              </w:rPr>
            </w:pPr>
            <w:r w:rsidRPr="002D4E11">
              <w:rPr>
                <w:szCs w:val="24"/>
                <w:lang w:val="en-IE"/>
              </w:rPr>
              <w:t xml:space="preserve">The tailing can be seen on the QQ plot also as the data points deviate from the line of normal distribution. </w:t>
            </w:r>
          </w:p>
          <w:p w14:paraId="0B782A1D" w14:textId="77777777" w:rsidR="002D4E11" w:rsidRPr="002D4E11" w:rsidRDefault="002D4E11" w:rsidP="002D4E11">
            <w:pPr>
              <w:pStyle w:val="ListParagraph"/>
              <w:numPr>
                <w:ilvl w:val="0"/>
                <w:numId w:val="2"/>
              </w:numPr>
              <w:rPr>
                <w:szCs w:val="24"/>
                <w:lang w:val="en-IE"/>
              </w:rPr>
            </w:pPr>
            <w:r w:rsidRPr="002D4E11">
              <w:rPr>
                <w:szCs w:val="24"/>
                <w:lang w:val="en-IE"/>
              </w:rPr>
              <w:t>The hypothesis test also indicates non normal distribution with a significant p value(&lt;0.05).</w:t>
            </w:r>
          </w:p>
          <w:p w14:paraId="73FE2417" w14:textId="77777777" w:rsidR="002D4E11" w:rsidRPr="002D4E11" w:rsidRDefault="002D4E11" w:rsidP="00994E7C">
            <w:pPr>
              <w:rPr>
                <w:rFonts w:ascii="Times New Roman" w:hAnsi="Times New Roman" w:cs="Times New Roman"/>
                <w:noProof/>
                <w:sz w:val="24"/>
                <w:szCs w:val="24"/>
              </w:rPr>
            </w:pPr>
          </w:p>
        </w:tc>
        <w:tc>
          <w:tcPr>
            <w:tcW w:w="5047" w:type="dxa"/>
          </w:tcPr>
          <w:p w14:paraId="468A4A8D" w14:textId="77777777" w:rsidR="002D4E11" w:rsidRPr="002D4E11" w:rsidRDefault="002D4E11" w:rsidP="002D4E11">
            <w:pPr>
              <w:pStyle w:val="ListParagraph"/>
              <w:numPr>
                <w:ilvl w:val="0"/>
                <w:numId w:val="2"/>
              </w:numPr>
              <w:rPr>
                <w:szCs w:val="24"/>
                <w:lang w:val="en-IE"/>
              </w:rPr>
            </w:pPr>
            <w:r w:rsidRPr="002D4E11">
              <w:rPr>
                <w:szCs w:val="24"/>
                <w:lang w:val="en-IE"/>
              </w:rPr>
              <w:t>The histogram shows that the data is not normally distributed, it has 2 exaggerated peaks with a third smaller one.</w:t>
            </w:r>
          </w:p>
          <w:p w14:paraId="425AE262" w14:textId="77777777" w:rsidR="002D4E11" w:rsidRPr="002D4E11" w:rsidRDefault="002D4E11" w:rsidP="002D4E11">
            <w:pPr>
              <w:pStyle w:val="ListParagraph"/>
              <w:numPr>
                <w:ilvl w:val="0"/>
                <w:numId w:val="2"/>
              </w:numPr>
              <w:rPr>
                <w:szCs w:val="24"/>
                <w:lang w:val="en-IE"/>
              </w:rPr>
            </w:pPr>
            <w:r w:rsidRPr="002D4E11">
              <w:rPr>
                <w:szCs w:val="24"/>
                <w:lang w:val="en-IE"/>
              </w:rPr>
              <w:t xml:space="preserve">The QQ plot shows the deviations of the points from the line of normal distribution and the tailing off to the right. </w:t>
            </w:r>
          </w:p>
          <w:p w14:paraId="33AB974E" w14:textId="77777777" w:rsidR="002D4E11" w:rsidRPr="002D4E11" w:rsidRDefault="002D4E11" w:rsidP="002D4E11">
            <w:pPr>
              <w:pStyle w:val="ListParagraph"/>
              <w:numPr>
                <w:ilvl w:val="0"/>
                <w:numId w:val="2"/>
              </w:numPr>
              <w:rPr>
                <w:szCs w:val="24"/>
                <w:lang w:val="en-IE"/>
              </w:rPr>
            </w:pPr>
            <w:r w:rsidRPr="002D4E11">
              <w:rPr>
                <w:szCs w:val="24"/>
                <w:lang w:val="en-IE"/>
              </w:rPr>
              <w:t xml:space="preserve">The hypothesis test also returned a significant p value(&lt;0.5) confirming the data is not normally distributed. </w:t>
            </w:r>
          </w:p>
          <w:p w14:paraId="58D84CAC" w14:textId="77777777" w:rsidR="002D4E11" w:rsidRPr="002D4E11" w:rsidRDefault="002D4E11" w:rsidP="002D4E11">
            <w:pPr>
              <w:pStyle w:val="ListParagraph"/>
              <w:numPr>
                <w:ilvl w:val="0"/>
                <w:numId w:val="2"/>
              </w:numPr>
              <w:rPr>
                <w:szCs w:val="24"/>
                <w:lang w:val="en-IE"/>
              </w:rPr>
            </w:pPr>
            <w:r w:rsidRPr="002D4E11">
              <w:rPr>
                <w:szCs w:val="24"/>
                <w:lang w:val="en-IE"/>
              </w:rPr>
              <w:t xml:space="preserve">The data was visualised before the hypothesis test was conducted. </w:t>
            </w:r>
          </w:p>
          <w:p w14:paraId="77BB88F4" w14:textId="77777777" w:rsidR="002D4E11" w:rsidRPr="002D4E11" w:rsidRDefault="002D4E11" w:rsidP="00994E7C">
            <w:pPr>
              <w:rPr>
                <w:rFonts w:ascii="Times New Roman" w:hAnsi="Times New Roman" w:cs="Times New Roman"/>
                <w:noProof/>
                <w:sz w:val="24"/>
                <w:szCs w:val="24"/>
              </w:rPr>
            </w:pPr>
          </w:p>
        </w:tc>
      </w:tr>
      <w:tr w:rsidR="00E45466" w:rsidRPr="002D4E11" w14:paraId="58C46C7E" w14:textId="77777777" w:rsidTr="00994E7C">
        <w:trPr>
          <w:trHeight w:val="377"/>
        </w:trPr>
        <w:tc>
          <w:tcPr>
            <w:tcW w:w="4710" w:type="dxa"/>
          </w:tcPr>
          <w:p w14:paraId="744A8B83" w14:textId="42AA67B5" w:rsidR="00E45466" w:rsidRPr="002D4E11" w:rsidRDefault="00E45466" w:rsidP="00994E7C">
            <w:pPr>
              <w:rPr>
                <w:rFonts w:ascii="Times New Roman" w:hAnsi="Times New Roman" w:cs="Times New Roman"/>
                <w:noProof/>
                <w:sz w:val="24"/>
                <w:szCs w:val="24"/>
              </w:rPr>
            </w:pPr>
            <w:r w:rsidRPr="002D4E11">
              <w:rPr>
                <w:rFonts w:ascii="Times New Roman" w:hAnsi="Times New Roman" w:cs="Times New Roman"/>
                <w:noProof/>
                <w:sz w:val="24"/>
                <w:szCs w:val="24"/>
              </w:rPr>
              <w:t>Shapiro p value: p</w:t>
            </w:r>
            <w:r w:rsidR="00CD1697" w:rsidRPr="002D4E11">
              <w:rPr>
                <w:rFonts w:ascii="Times New Roman" w:hAnsi="Times New Roman" w:cs="Times New Roman"/>
                <w:noProof/>
                <w:sz w:val="24"/>
                <w:szCs w:val="24"/>
              </w:rPr>
              <w:t>&lt;2.2e-16</w:t>
            </w:r>
          </w:p>
        </w:tc>
        <w:tc>
          <w:tcPr>
            <w:tcW w:w="5047" w:type="dxa"/>
          </w:tcPr>
          <w:p w14:paraId="6AD71819" w14:textId="1CF41F8B" w:rsidR="00E45466" w:rsidRPr="002D4E11" w:rsidRDefault="00E45466" w:rsidP="00994E7C">
            <w:pPr>
              <w:rPr>
                <w:rFonts w:ascii="Times New Roman" w:hAnsi="Times New Roman" w:cs="Times New Roman"/>
                <w:noProof/>
                <w:sz w:val="24"/>
                <w:szCs w:val="24"/>
              </w:rPr>
            </w:pPr>
            <w:r w:rsidRPr="002D4E11">
              <w:rPr>
                <w:rFonts w:ascii="Times New Roman" w:hAnsi="Times New Roman" w:cs="Times New Roman"/>
                <w:noProof/>
                <w:sz w:val="24"/>
                <w:szCs w:val="24"/>
              </w:rPr>
              <w:t>Shapiro p value: p</w:t>
            </w:r>
            <w:r w:rsidR="00CD1697" w:rsidRPr="002D4E11">
              <w:rPr>
                <w:rFonts w:ascii="Times New Roman" w:hAnsi="Times New Roman" w:cs="Times New Roman"/>
                <w:noProof/>
                <w:sz w:val="24"/>
                <w:szCs w:val="24"/>
              </w:rPr>
              <w:t>&lt;</w:t>
            </w:r>
            <w:r w:rsidR="006E53D7" w:rsidRPr="002D4E11">
              <w:rPr>
                <w:rFonts w:ascii="Times New Roman" w:hAnsi="Times New Roman" w:cs="Times New Roman"/>
                <w:noProof/>
                <w:sz w:val="24"/>
                <w:szCs w:val="24"/>
              </w:rPr>
              <w:t>7.344e-06</w:t>
            </w:r>
          </w:p>
        </w:tc>
      </w:tr>
      <w:tr w:rsidR="002D4E11" w:rsidRPr="002D4E11" w14:paraId="0132733E" w14:textId="77777777" w:rsidTr="006E72C0">
        <w:trPr>
          <w:trHeight w:val="377"/>
        </w:trPr>
        <w:tc>
          <w:tcPr>
            <w:tcW w:w="9757" w:type="dxa"/>
            <w:gridSpan w:val="2"/>
          </w:tcPr>
          <w:p w14:paraId="495E20FE" w14:textId="77777777" w:rsidR="002D4E11" w:rsidRDefault="002D4E11" w:rsidP="00812674">
            <w:pPr>
              <w:jc w:val="center"/>
              <w:rPr>
                <w:rFonts w:ascii="Times New Roman" w:hAnsi="Times New Roman" w:cs="Times New Roman"/>
                <w:noProof/>
                <w:sz w:val="24"/>
                <w:szCs w:val="24"/>
              </w:rPr>
            </w:pPr>
            <w:r w:rsidRPr="002D4E11">
              <w:rPr>
                <w:rFonts w:ascii="Times New Roman" w:hAnsi="Times New Roman" w:cs="Times New Roman"/>
                <w:noProof/>
                <w:sz w:val="24"/>
                <w:szCs w:val="24"/>
              </w:rPr>
              <w:lastRenderedPageBreak/>
              <w:drawing>
                <wp:inline distT="0" distB="0" distL="0" distR="0" wp14:anchorId="0B7DEFEE" wp14:editId="45DAC9F4">
                  <wp:extent cx="4593710" cy="2952000"/>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93710" cy="2952000"/>
                          </a:xfrm>
                          <a:prstGeom prst="rect">
                            <a:avLst/>
                          </a:prstGeom>
                        </pic:spPr>
                      </pic:pic>
                    </a:graphicData>
                  </a:graphic>
                </wp:inline>
              </w:drawing>
            </w:r>
          </w:p>
          <w:p w14:paraId="7088CD7A" w14:textId="77777777" w:rsidR="00812674" w:rsidRPr="002D4E11" w:rsidRDefault="00812674" w:rsidP="00812674">
            <w:pPr>
              <w:pStyle w:val="ListParagraph"/>
              <w:numPr>
                <w:ilvl w:val="0"/>
                <w:numId w:val="2"/>
              </w:numPr>
              <w:rPr>
                <w:szCs w:val="24"/>
                <w:lang w:val="en-IE"/>
              </w:rPr>
            </w:pPr>
            <w:r w:rsidRPr="002D4E11">
              <w:rPr>
                <w:szCs w:val="24"/>
                <w:lang w:val="en-IE"/>
              </w:rPr>
              <w:t>You could assume there is a statistical significant difference between the medians of the ranked groups based on this visual representation. You can also see how the range in the pre-treatment levels are narrow compared to the spread of the post treatment values.</w:t>
            </w:r>
          </w:p>
          <w:p w14:paraId="7BE0FC0D" w14:textId="1CC0358B" w:rsidR="00812674" w:rsidRPr="00812674" w:rsidRDefault="00812674" w:rsidP="00812674">
            <w:pPr>
              <w:pStyle w:val="ListParagraph"/>
              <w:numPr>
                <w:ilvl w:val="0"/>
                <w:numId w:val="2"/>
              </w:numPr>
              <w:rPr>
                <w:szCs w:val="24"/>
                <w:lang w:val="en-IE"/>
              </w:rPr>
            </w:pPr>
            <w:r w:rsidRPr="002D4E11">
              <w:rPr>
                <w:szCs w:val="24"/>
                <w:lang w:val="en-IE"/>
              </w:rPr>
              <w:t>The data is non parametric so the Wilcox test will be used to compare the median of the ranks.</w:t>
            </w:r>
            <w:r w:rsidRPr="002D4E11">
              <w:rPr>
                <w:noProof/>
                <w:szCs w:val="24"/>
                <w:lang w:val="en-IE"/>
              </w:rPr>
              <w:t xml:space="preserve"> </w:t>
            </w:r>
          </w:p>
        </w:tc>
      </w:tr>
      <w:tr w:rsidR="00812674" w:rsidRPr="002D4E11" w14:paraId="0EC30384" w14:textId="77777777" w:rsidTr="006E72C0">
        <w:trPr>
          <w:trHeight w:val="377"/>
        </w:trPr>
        <w:tc>
          <w:tcPr>
            <w:tcW w:w="9757" w:type="dxa"/>
            <w:gridSpan w:val="2"/>
          </w:tcPr>
          <w:p w14:paraId="594800DF" w14:textId="77777777" w:rsidR="00812674" w:rsidRDefault="00812674" w:rsidP="00812674">
            <w:pPr>
              <w:jc w:val="center"/>
              <w:rPr>
                <w:rFonts w:ascii="Times New Roman" w:hAnsi="Times New Roman" w:cs="Times New Roman"/>
                <w:noProof/>
                <w:sz w:val="24"/>
                <w:szCs w:val="24"/>
              </w:rPr>
            </w:pPr>
            <w:r w:rsidRPr="002D4E11">
              <w:rPr>
                <w:rFonts w:ascii="Times New Roman" w:hAnsi="Times New Roman" w:cs="Times New Roman"/>
                <w:noProof/>
                <w:sz w:val="24"/>
                <w:szCs w:val="24"/>
                <w:lang w:val="en-IE"/>
              </w:rPr>
              <w:drawing>
                <wp:inline distT="0" distB="0" distL="0" distR="0" wp14:anchorId="238FC216" wp14:editId="5D159C62">
                  <wp:extent cx="5877745" cy="1362265"/>
                  <wp:effectExtent l="0" t="0" r="8890" b="9525"/>
                  <wp:docPr id="31" name="Picture 3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low confidence"/>
                          <pic:cNvPicPr/>
                        </pic:nvPicPr>
                        <pic:blipFill>
                          <a:blip r:embed="rId34">
                            <a:extLst>
                              <a:ext uri="{28A0092B-C50C-407E-A947-70E740481C1C}">
                                <a14:useLocalDpi xmlns:a14="http://schemas.microsoft.com/office/drawing/2010/main" val="0"/>
                              </a:ext>
                            </a:extLst>
                          </a:blip>
                          <a:stretch>
                            <a:fillRect/>
                          </a:stretch>
                        </pic:blipFill>
                        <pic:spPr>
                          <a:xfrm>
                            <a:off x="0" y="0"/>
                            <a:ext cx="5877745" cy="1362265"/>
                          </a:xfrm>
                          <a:prstGeom prst="rect">
                            <a:avLst/>
                          </a:prstGeom>
                        </pic:spPr>
                      </pic:pic>
                    </a:graphicData>
                  </a:graphic>
                </wp:inline>
              </w:drawing>
            </w:r>
          </w:p>
          <w:p w14:paraId="1A3390BE" w14:textId="77777777" w:rsidR="00812674" w:rsidRPr="002D4E11" w:rsidRDefault="00812674" w:rsidP="00812674">
            <w:pPr>
              <w:pStyle w:val="ListParagraph"/>
              <w:numPr>
                <w:ilvl w:val="0"/>
                <w:numId w:val="2"/>
              </w:numPr>
              <w:rPr>
                <w:szCs w:val="24"/>
                <w:lang w:val="en-IE"/>
              </w:rPr>
            </w:pPr>
            <w:r w:rsidRPr="002D4E11">
              <w:rPr>
                <w:szCs w:val="24"/>
                <w:lang w:val="en-IE"/>
              </w:rPr>
              <w:t>The p value is significant(&lt;0.05) so we can confirm that there is a statistically significant difference between the medians of the groups.</w:t>
            </w:r>
          </w:p>
          <w:p w14:paraId="48B97B7B" w14:textId="212D133E" w:rsidR="00812674" w:rsidRPr="002D4E11" w:rsidRDefault="00812674" w:rsidP="00812674">
            <w:pPr>
              <w:jc w:val="center"/>
              <w:rPr>
                <w:rFonts w:ascii="Times New Roman" w:hAnsi="Times New Roman" w:cs="Times New Roman"/>
                <w:noProof/>
                <w:sz w:val="24"/>
                <w:szCs w:val="24"/>
              </w:rPr>
            </w:pPr>
          </w:p>
        </w:tc>
      </w:tr>
    </w:tbl>
    <w:p w14:paraId="76A90C35" w14:textId="7CC96D8E" w:rsidR="00576981" w:rsidRDefault="00576981" w:rsidP="00812674">
      <w:pPr>
        <w:rPr>
          <w:szCs w:val="24"/>
          <w:lang w:val="en-IE"/>
        </w:rPr>
      </w:pPr>
    </w:p>
    <w:p w14:paraId="567CC8CF" w14:textId="5055D193" w:rsidR="007A5624" w:rsidRPr="001A1054" w:rsidRDefault="001A1054" w:rsidP="001A1054">
      <w:pPr>
        <w:pStyle w:val="ListParagraph"/>
        <w:numPr>
          <w:ilvl w:val="0"/>
          <w:numId w:val="2"/>
        </w:numPr>
        <w:rPr>
          <w:szCs w:val="24"/>
          <w:lang w:val="en-IE"/>
        </w:rPr>
      </w:pPr>
      <w:r w:rsidRPr="001A1054">
        <w:rPr>
          <w:szCs w:val="24"/>
          <w:lang w:val="en-IE"/>
        </w:rPr>
        <w:t xml:space="preserve">All the </w:t>
      </w:r>
      <w:r>
        <w:rPr>
          <w:szCs w:val="24"/>
          <w:lang w:val="en-IE"/>
        </w:rPr>
        <w:t>inflammatory mark</w:t>
      </w:r>
      <w:r w:rsidR="00177CF6">
        <w:rPr>
          <w:szCs w:val="24"/>
          <w:lang w:val="en-IE"/>
        </w:rPr>
        <w:t>er</w:t>
      </w:r>
      <w:r>
        <w:rPr>
          <w:szCs w:val="24"/>
          <w:lang w:val="en-IE"/>
        </w:rPr>
        <w:t xml:space="preserve">s except for CCL20 decreased after treatment </w:t>
      </w:r>
      <w:r w:rsidR="00CB01FE">
        <w:rPr>
          <w:szCs w:val="24"/>
          <w:lang w:val="en-IE"/>
        </w:rPr>
        <w:t>which co</w:t>
      </w:r>
      <w:r w:rsidR="00242CB7">
        <w:rPr>
          <w:szCs w:val="24"/>
          <w:lang w:val="en-IE"/>
        </w:rPr>
        <w:t xml:space="preserve">uld indicate the treatments have an </w:t>
      </w:r>
      <w:r w:rsidR="00C9534F">
        <w:rPr>
          <w:szCs w:val="24"/>
          <w:lang w:val="en-IE"/>
        </w:rPr>
        <w:t xml:space="preserve">overall </w:t>
      </w:r>
      <w:r w:rsidR="00242CB7">
        <w:rPr>
          <w:szCs w:val="24"/>
          <w:lang w:val="en-IE"/>
        </w:rPr>
        <w:t>anti-inflammatory effect</w:t>
      </w:r>
      <w:r w:rsidR="00187573">
        <w:rPr>
          <w:szCs w:val="24"/>
          <w:lang w:val="en-IE"/>
        </w:rPr>
        <w:t xml:space="preserve"> except in the case of CCL20</w:t>
      </w:r>
      <w:r w:rsidR="00242CB7">
        <w:rPr>
          <w:szCs w:val="24"/>
          <w:lang w:val="en-IE"/>
        </w:rPr>
        <w:t>.</w:t>
      </w:r>
    </w:p>
    <w:p w14:paraId="408AB056" w14:textId="239B988E" w:rsidR="007A5624" w:rsidRDefault="007A5624" w:rsidP="00812674">
      <w:pPr>
        <w:rPr>
          <w:szCs w:val="24"/>
          <w:lang w:val="en-IE"/>
        </w:rPr>
      </w:pPr>
    </w:p>
    <w:p w14:paraId="44112D74" w14:textId="77777777" w:rsidR="007A5624" w:rsidRPr="00812674" w:rsidRDefault="007A5624" w:rsidP="00812674">
      <w:pPr>
        <w:rPr>
          <w:szCs w:val="24"/>
          <w:lang w:val="en-IE"/>
        </w:rPr>
      </w:pPr>
    </w:p>
    <w:p w14:paraId="5745EFC3" w14:textId="310BFE42" w:rsidR="00576981" w:rsidRPr="002D4E11" w:rsidRDefault="00576981" w:rsidP="00576981">
      <w:pPr>
        <w:rPr>
          <w:rFonts w:ascii="Times New Roman" w:hAnsi="Times New Roman" w:cs="Times New Roman"/>
          <w:sz w:val="24"/>
          <w:szCs w:val="24"/>
          <w:lang w:val="en-IE"/>
        </w:rPr>
      </w:pPr>
    </w:p>
    <w:p w14:paraId="3425EB77" w14:textId="2DC704A1" w:rsidR="00576981" w:rsidRPr="002D4E11" w:rsidRDefault="00576981" w:rsidP="00576981">
      <w:pPr>
        <w:rPr>
          <w:rFonts w:ascii="Times New Roman" w:hAnsi="Times New Roman" w:cs="Times New Roman"/>
          <w:sz w:val="24"/>
          <w:szCs w:val="24"/>
          <w:lang w:val="en-IE"/>
        </w:rPr>
      </w:pPr>
    </w:p>
    <w:p w14:paraId="47096A81" w14:textId="4F47C4C8" w:rsidR="00576981" w:rsidRPr="002D4E11" w:rsidRDefault="00576981" w:rsidP="00576981">
      <w:pPr>
        <w:rPr>
          <w:rFonts w:ascii="Times New Roman" w:hAnsi="Times New Roman" w:cs="Times New Roman"/>
          <w:sz w:val="24"/>
          <w:szCs w:val="24"/>
          <w:lang w:val="en-IE"/>
        </w:rPr>
      </w:pPr>
    </w:p>
    <w:p w14:paraId="0F551868" w14:textId="4E9608E6" w:rsidR="00576981" w:rsidRPr="002D4E11" w:rsidRDefault="00576981" w:rsidP="00576981">
      <w:pPr>
        <w:rPr>
          <w:rFonts w:ascii="Times New Roman" w:hAnsi="Times New Roman" w:cs="Times New Roman"/>
          <w:sz w:val="24"/>
          <w:szCs w:val="24"/>
          <w:lang w:val="en-IE"/>
        </w:rPr>
      </w:pPr>
    </w:p>
    <w:p w14:paraId="32262DEC" w14:textId="7714DBB8" w:rsidR="00520897" w:rsidRPr="002D4E11" w:rsidRDefault="00576981" w:rsidP="00520897">
      <w:pPr>
        <w:ind w:left="624"/>
        <w:jc w:val="both"/>
        <w:rPr>
          <w:rFonts w:ascii="Times New Roman" w:hAnsi="Times New Roman" w:cs="Times New Roman"/>
          <w:b/>
          <w:bCs/>
          <w:sz w:val="24"/>
          <w:szCs w:val="24"/>
        </w:rPr>
      </w:pPr>
      <w:r w:rsidRPr="002D4E11">
        <w:rPr>
          <w:rFonts w:ascii="Times New Roman" w:hAnsi="Times New Roman" w:cs="Times New Roman"/>
          <w:b/>
          <w:bCs/>
          <w:sz w:val="24"/>
          <w:szCs w:val="24"/>
          <w:lang w:val="en-IE"/>
        </w:rPr>
        <w:lastRenderedPageBreak/>
        <w:t xml:space="preserve">Q2. </w:t>
      </w:r>
      <w:r w:rsidR="00520897" w:rsidRPr="002D4E11">
        <w:rPr>
          <w:rFonts w:ascii="Times New Roman" w:hAnsi="Times New Roman" w:cs="Times New Roman"/>
          <w:b/>
          <w:bCs/>
          <w:sz w:val="24"/>
          <w:szCs w:val="24"/>
        </w:rPr>
        <w:t xml:space="preserve">This </w:t>
      </w:r>
      <w:proofErr w:type="gramStart"/>
      <w:r w:rsidR="00520897" w:rsidRPr="002D4E11">
        <w:rPr>
          <w:rFonts w:ascii="Times New Roman" w:hAnsi="Times New Roman" w:cs="Times New Roman"/>
          <w:b/>
          <w:bCs/>
          <w:sz w:val="24"/>
          <w:szCs w:val="24"/>
        </w:rPr>
        <w:t>particular treatment</w:t>
      </w:r>
      <w:proofErr w:type="gramEnd"/>
      <w:r w:rsidR="00520897" w:rsidRPr="002D4E11">
        <w:rPr>
          <w:rFonts w:ascii="Times New Roman" w:hAnsi="Times New Roman" w:cs="Times New Roman"/>
          <w:b/>
          <w:bCs/>
          <w:sz w:val="24"/>
          <w:szCs w:val="24"/>
        </w:rPr>
        <w:t xml:space="preserve"> regimen is quite severe (the backbone is paclitaxel and cisplatin). Loss of appetite, gastrointestinal upset and weight loss are common side effects. The treating clinician will intervene to mitigate this. However, in some cases a severe nutritional deficit will occur. Is there a significant increase in the number of patient underweight post treatment (classed as a BMI of &lt; 20)? </w:t>
      </w:r>
    </w:p>
    <w:p w14:paraId="08C15658" w14:textId="5F1EEFC0" w:rsidR="002D0CD2" w:rsidRPr="002D4E11" w:rsidRDefault="002D0CD2" w:rsidP="002D0CD2">
      <w:pPr>
        <w:pStyle w:val="ListParagraph"/>
        <w:numPr>
          <w:ilvl w:val="0"/>
          <w:numId w:val="2"/>
        </w:numPr>
        <w:jc w:val="both"/>
        <w:rPr>
          <w:szCs w:val="24"/>
        </w:rPr>
      </w:pPr>
      <w:proofErr w:type="gramStart"/>
      <w:r w:rsidRPr="002D4E11">
        <w:rPr>
          <w:szCs w:val="24"/>
        </w:rPr>
        <w:t>First</w:t>
      </w:r>
      <w:proofErr w:type="gramEnd"/>
      <w:r w:rsidRPr="002D4E11">
        <w:rPr>
          <w:szCs w:val="24"/>
        </w:rPr>
        <w:t xml:space="preserve"> I </w:t>
      </w:r>
      <w:r w:rsidR="005E5DF3" w:rsidRPr="002D4E11">
        <w:rPr>
          <w:szCs w:val="24"/>
        </w:rPr>
        <w:t>got a count of the pre and post BMI</w:t>
      </w:r>
      <w:r w:rsidR="004813C0" w:rsidRPr="002D4E11">
        <w:rPr>
          <w:szCs w:val="24"/>
        </w:rPr>
        <w:t>&lt;20.</w:t>
      </w:r>
    </w:p>
    <w:p w14:paraId="40E06FBE" w14:textId="5235E51A" w:rsidR="004813C0" w:rsidRPr="002D4E11" w:rsidRDefault="004813C0" w:rsidP="002D0CD2">
      <w:pPr>
        <w:pStyle w:val="ListParagraph"/>
        <w:numPr>
          <w:ilvl w:val="0"/>
          <w:numId w:val="2"/>
        </w:numPr>
        <w:jc w:val="both"/>
        <w:rPr>
          <w:szCs w:val="24"/>
        </w:rPr>
      </w:pPr>
      <w:r w:rsidRPr="002D4E11">
        <w:rPr>
          <w:noProof/>
          <w:szCs w:val="24"/>
        </w:rPr>
        <w:drawing>
          <wp:inline distT="0" distB="0" distL="0" distR="0" wp14:anchorId="7D3688EA" wp14:editId="6C960475">
            <wp:extent cx="4829849" cy="819264"/>
            <wp:effectExtent l="0" t="0" r="8890" b="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4829849" cy="819264"/>
                    </a:xfrm>
                    <a:prstGeom prst="rect">
                      <a:avLst/>
                    </a:prstGeom>
                  </pic:spPr>
                </pic:pic>
              </a:graphicData>
            </a:graphic>
          </wp:inline>
        </w:drawing>
      </w:r>
    </w:p>
    <w:p w14:paraId="78A30629" w14:textId="1F314DBE" w:rsidR="004813C0" w:rsidRPr="002D4E11" w:rsidRDefault="004813C0" w:rsidP="002D0CD2">
      <w:pPr>
        <w:pStyle w:val="ListParagraph"/>
        <w:numPr>
          <w:ilvl w:val="0"/>
          <w:numId w:val="2"/>
        </w:numPr>
        <w:jc w:val="both"/>
        <w:rPr>
          <w:szCs w:val="24"/>
        </w:rPr>
      </w:pPr>
      <w:r w:rsidRPr="002D4E11">
        <w:rPr>
          <w:noProof/>
          <w:szCs w:val="24"/>
        </w:rPr>
        <w:drawing>
          <wp:inline distT="0" distB="0" distL="0" distR="0" wp14:anchorId="49D1AB37" wp14:editId="350BC27F">
            <wp:extent cx="3572374" cy="1295581"/>
            <wp:effectExtent l="0" t="0" r="9525" b="0"/>
            <wp:docPr id="33" name="Picture 3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3572374" cy="1295581"/>
                    </a:xfrm>
                    <a:prstGeom prst="rect">
                      <a:avLst/>
                    </a:prstGeom>
                  </pic:spPr>
                </pic:pic>
              </a:graphicData>
            </a:graphic>
          </wp:inline>
        </w:drawing>
      </w:r>
    </w:p>
    <w:p w14:paraId="41803010" w14:textId="1C7068AB" w:rsidR="004813C0" w:rsidRPr="002D4E11" w:rsidRDefault="004813C0" w:rsidP="002D0CD2">
      <w:pPr>
        <w:pStyle w:val="ListParagraph"/>
        <w:numPr>
          <w:ilvl w:val="0"/>
          <w:numId w:val="2"/>
        </w:numPr>
        <w:jc w:val="both"/>
        <w:rPr>
          <w:szCs w:val="24"/>
        </w:rPr>
      </w:pPr>
      <w:r w:rsidRPr="002D4E11">
        <w:rPr>
          <w:szCs w:val="24"/>
        </w:rPr>
        <w:t>This table tells us:</w:t>
      </w:r>
    </w:p>
    <w:p w14:paraId="1F6C305B" w14:textId="77250033" w:rsidR="004813C0" w:rsidRPr="002D4E11" w:rsidRDefault="004813C0" w:rsidP="002D0CD2">
      <w:pPr>
        <w:pStyle w:val="ListParagraph"/>
        <w:numPr>
          <w:ilvl w:val="0"/>
          <w:numId w:val="2"/>
        </w:numPr>
        <w:jc w:val="both"/>
        <w:rPr>
          <w:szCs w:val="24"/>
        </w:rPr>
      </w:pPr>
      <w:r w:rsidRPr="002D4E11">
        <w:rPr>
          <w:szCs w:val="24"/>
        </w:rPr>
        <w:t>1:</w:t>
      </w:r>
      <w:r w:rsidR="006B246E" w:rsidRPr="002D4E11">
        <w:rPr>
          <w:szCs w:val="24"/>
        </w:rPr>
        <w:t xml:space="preserve"> 65 patients were not</w:t>
      </w:r>
      <w:r w:rsidR="00D1136C" w:rsidRPr="002D4E11">
        <w:rPr>
          <w:szCs w:val="24"/>
        </w:rPr>
        <w:t xml:space="preserve"> considered</w:t>
      </w:r>
      <w:r w:rsidR="006B246E" w:rsidRPr="002D4E11">
        <w:rPr>
          <w:szCs w:val="24"/>
        </w:rPr>
        <w:t xml:space="preserve"> underweight before or after treatment.</w:t>
      </w:r>
    </w:p>
    <w:p w14:paraId="04DEC61D" w14:textId="07ADCBBA" w:rsidR="006B246E" w:rsidRPr="002D4E11" w:rsidRDefault="006B246E" w:rsidP="002D0CD2">
      <w:pPr>
        <w:pStyle w:val="ListParagraph"/>
        <w:numPr>
          <w:ilvl w:val="0"/>
          <w:numId w:val="2"/>
        </w:numPr>
        <w:jc w:val="both"/>
        <w:rPr>
          <w:szCs w:val="24"/>
        </w:rPr>
      </w:pPr>
      <w:r w:rsidRPr="002D4E11">
        <w:rPr>
          <w:szCs w:val="24"/>
        </w:rPr>
        <w:t>2:</w:t>
      </w:r>
      <w:r w:rsidR="000E65DA" w:rsidRPr="002D4E11">
        <w:rPr>
          <w:szCs w:val="24"/>
        </w:rPr>
        <w:t xml:space="preserve"> 16 patients were not </w:t>
      </w:r>
      <w:r w:rsidR="00D1136C" w:rsidRPr="002D4E11">
        <w:rPr>
          <w:szCs w:val="24"/>
        </w:rPr>
        <w:t xml:space="preserve">considered </w:t>
      </w:r>
      <w:r w:rsidR="000E65DA" w:rsidRPr="002D4E11">
        <w:rPr>
          <w:szCs w:val="24"/>
        </w:rPr>
        <w:t xml:space="preserve">underweight before treatment but were after treatment. </w:t>
      </w:r>
    </w:p>
    <w:p w14:paraId="3B5631CE" w14:textId="3A9750AC" w:rsidR="000E65DA" w:rsidRPr="002D4E11" w:rsidRDefault="000E65DA" w:rsidP="002D0CD2">
      <w:pPr>
        <w:pStyle w:val="ListParagraph"/>
        <w:numPr>
          <w:ilvl w:val="0"/>
          <w:numId w:val="2"/>
        </w:numPr>
        <w:jc w:val="both"/>
        <w:rPr>
          <w:szCs w:val="24"/>
        </w:rPr>
      </w:pPr>
      <w:r w:rsidRPr="002D4E11">
        <w:rPr>
          <w:szCs w:val="24"/>
        </w:rPr>
        <w:t xml:space="preserve">3: 2 patients were </w:t>
      </w:r>
      <w:r w:rsidR="00D1136C" w:rsidRPr="002D4E11">
        <w:rPr>
          <w:szCs w:val="24"/>
        </w:rPr>
        <w:t xml:space="preserve">considered </w:t>
      </w:r>
      <w:r w:rsidRPr="002D4E11">
        <w:rPr>
          <w:szCs w:val="24"/>
        </w:rPr>
        <w:t xml:space="preserve">underweight before treatment and not after treatment. </w:t>
      </w:r>
    </w:p>
    <w:p w14:paraId="369770B2" w14:textId="7345E4C9" w:rsidR="000E65DA" w:rsidRPr="002D4E11" w:rsidRDefault="000E65DA" w:rsidP="002D0CD2">
      <w:pPr>
        <w:pStyle w:val="ListParagraph"/>
        <w:numPr>
          <w:ilvl w:val="0"/>
          <w:numId w:val="2"/>
        </w:numPr>
        <w:jc w:val="both"/>
        <w:rPr>
          <w:szCs w:val="24"/>
        </w:rPr>
      </w:pPr>
      <w:r w:rsidRPr="002D4E11">
        <w:rPr>
          <w:szCs w:val="24"/>
        </w:rPr>
        <w:t xml:space="preserve">4: </w:t>
      </w:r>
      <w:r w:rsidR="008732D3" w:rsidRPr="002D4E11">
        <w:rPr>
          <w:szCs w:val="24"/>
        </w:rPr>
        <w:t xml:space="preserve">5 were underweight before and after treatment. </w:t>
      </w:r>
    </w:p>
    <w:p w14:paraId="5B66F611" w14:textId="2588BC7F" w:rsidR="006F46B3" w:rsidRPr="002D4E11" w:rsidRDefault="00B57456" w:rsidP="002D0CD2">
      <w:pPr>
        <w:pStyle w:val="ListParagraph"/>
        <w:numPr>
          <w:ilvl w:val="0"/>
          <w:numId w:val="2"/>
        </w:numPr>
        <w:jc w:val="both"/>
        <w:rPr>
          <w:szCs w:val="24"/>
        </w:rPr>
      </w:pPr>
      <w:r w:rsidRPr="002D4E11">
        <w:rPr>
          <w:szCs w:val="24"/>
        </w:rPr>
        <w:t>I converted this data in a matrix</w:t>
      </w:r>
      <w:r w:rsidR="00EE232A" w:rsidRPr="002D4E11">
        <w:rPr>
          <w:szCs w:val="24"/>
        </w:rPr>
        <w:t xml:space="preserve"> using the following code:</w:t>
      </w:r>
    </w:p>
    <w:p w14:paraId="09B42C1B" w14:textId="15B9E0C4" w:rsidR="00EE232A" w:rsidRPr="002D4E11" w:rsidRDefault="00576CE3" w:rsidP="002D0CD2">
      <w:pPr>
        <w:pStyle w:val="ListParagraph"/>
        <w:numPr>
          <w:ilvl w:val="0"/>
          <w:numId w:val="2"/>
        </w:numPr>
        <w:jc w:val="both"/>
        <w:rPr>
          <w:szCs w:val="24"/>
        </w:rPr>
      </w:pPr>
      <w:r w:rsidRPr="002D4E11">
        <w:rPr>
          <w:noProof/>
          <w:szCs w:val="24"/>
        </w:rPr>
        <w:drawing>
          <wp:inline distT="0" distB="0" distL="0" distR="0" wp14:anchorId="16F06E69" wp14:editId="1B42D270">
            <wp:extent cx="5943600" cy="912495"/>
            <wp:effectExtent l="0" t="0" r="0" b="1905"/>
            <wp:docPr id="36" name="Picture 3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with medium confidence"/>
                    <pic:cNvPicPr/>
                  </pic:nvPicPr>
                  <pic:blipFill>
                    <a:blip r:embed="rId37">
                      <a:extLst>
                        <a:ext uri="{28A0092B-C50C-407E-A947-70E740481C1C}">
                          <a14:useLocalDpi xmlns:a14="http://schemas.microsoft.com/office/drawing/2010/main" val="0"/>
                        </a:ext>
                      </a:extLst>
                    </a:blip>
                    <a:stretch>
                      <a:fillRect/>
                    </a:stretch>
                  </pic:blipFill>
                  <pic:spPr>
                    <a:xfrm>
                      <a:off x="0" y="0"/>
                      <a:ext cx="5943600" cy="912495"/>
                    </a:xfrm>
                    <a:prstGeom prst="rect">
                      <a:avLst/>
                    </a:prstGeom>
                  </pic:spPr>
                </pic:pic>
              </a:graphicData>
            </a:graphic>
          </wp:inline>
        </w:drawing>
      </w:r>
    </w:p>
    <w:p w14:paraId="0DA0830B" w14:textId="0C00D26A" w:rsidR="00EE232A" w:rsidRPr="002D4E11" w:rsidRDefault="00EE232A" w:rsidP="002D0CD2">
      <w:pPr>
        <w:pStyle w:val="ListParagraph"/>
        <w:numPr>
          <w:ilvl w:val="0"/>
          <w:numId w:val="2"/>
        </w:numPr>
        <w:jc w:val="both"/>
        <w:rPr>
          <w:szCs w:val="24"/>
        </w:rPr>
      </w:pPr>
      <w:r w:rsidRPr="002D4E11">
        <w:rPr>
          <w:szCs w:val="24"/>
        </w:rPr>
        <w:t xml:space="preserve">I then ran the </w:t>
      </w:r>
      <w:proofErr w:type="spellStart"/>
      <w:r w:rsidRPr="002D4E11">
        <w:rPr>
          <w:szCs w:val="24"/>
        </w:rPr>
        <w:t>McNemar</w:t>
      </w:r>
      <w:proofErr w:type="spellEnd"/>
      <w:r w:rsidRPr="002D4E11">
        <w:rPr>
          <w:szCs w:val="24"/>
        </w:rPr>
        <w:t xml:space="preserve"> test </w:t>
      </w:r>
      <w:r w:rsidR="009A7E3B" w:rsidRPr="002D4E11">
        <w:rPr>
          <w:szCs w:val="24"/>
        </w:rPr>
        <w:t>on the data to test for significance of related groups.</w:t>
      </w:r>
    </w:p>
    <w:p w14:paraId="1694E05C" w14:textId="4CBBB67A" w:rsidR="009A7E3B" w:rsidRPr="002D4E11" w:rsidRDefault="00576CE3" w:rsidP="002D0CD2">
      <w:pPr>
        <w:pStyle w:val="ListParagraph"/>
        <w:numPr>
          <w:ilvl w:val="0"/>
          <w:numId w:val="2"/>
        </w:numPr>
        <w:jc w:val="both"/>
        <w:rPr>
          <w:szCs w:val="24"/>
        </w:rPr>
      </w:pPr>
      <w:r w:rsidRPr="002D4E11">
        <w:rPr>
          <w:noProof/>
          <w:szCs w:val="24"/>
        </w:rPr>
        <w:drawing>
          <wp:inline distT="0" distB="0" distL="0" distR="0" wp14:anchorId="41046C98" wp14:editId="39C81ADF">
            <wp:extent cx="5811061" cy="1171739"/>
            <wp:effectExtent l="0" t="0" r="0" b="9525"/>
            <wp:docPr id="37" name="Picture 3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811061" cy="1171739"/>
                    </a:xfrm>
                    <a:prstGeom prst="rect">
                      <a:avLst/>
                    </a:prstGeom>
                  </pic:spPr>
                </pic:pic>
              </a:graphicData>
            </a:graphic>
          </wp:inline>
        </w:drawing>
      </w:r>
    </w:p>
    <w:p w14:paraId="72E3B0E6" w14:textId="1FBF2330" w:rsidR="00AA6DD6" w:rsidRPr="002D4E11" w:rsidRDefault="00576CE3" w:rsidP="00AA6DD6">
      <w:pPr>
        <w:pStyle w:val="ListParagraph"/>
        <w:numPr>
          <w:ilvl w:val="0"/>
          <w:numId w:val="2"/>
        </w:numPr>
        <w:jc w:val="both"/>
        <w:rPr>
          <w:szCs w:val="24"/>
        </w:rPr>
      </w:pPr>
      <w:r w:rsidRPr="002D4E11">
        <w:rPr>
          <w:szCs w:val="24"/>
        </w:rPr>
        <w:t xml:space="preserve">The p value was significant (&lt;0.05) </w:t>
      </w:r>
      <w:r w:rsidR="000C704D" w:rsidRPr="002D4E11">
        <w:rPr>
          <w:szCs w:val="24"/>
        </w:rPr>
        <w:t xml:space="preserve">which means there is a significant </w:t>
      </w:r>
      <w:r w:rsidR="00C034C6" w:rsidRPr="002D4E11">
        <w:rPr>
          <w:szCs w:val="24"/>
        </w:rPr>
        <w:t>increase</w:t>
      </w:r>
      <w:r w:rsidR="000C704D" w:rsidRPr="002D4E11">
        <w:rPr>
          <w:szCs w:val="24"/>
        </w:rPr>
        <w:t xml:space="preserve"> in</w:t>
      </w:r>
      <w:r w:rsidR="00A87F52" w:rsidRPr="002D4E11">
        <w:rPr>
          <w:szCs w:val="24"/>
        </w:rPr>
        <w:t xml:space="preserve"> the number of patients with underweight BMI’s</w:t>
      </w:r>
      <w:r w:rsidR="00C034C6" w:rsidRPr="002D4E11">
        <w:rPr>
          <w:szCs w:val="24"/>
        </w:rPr>
        <w:t xml:space="preserve"> as 16 patients became underweight after treatment.</w:t>
      </w:r>
    </w:p>
    <w:p w14:paraId="02B59FBD" w14:textId="76B1E67D" w:rsidR="00632089" w:rsidRPr="002D4E11" w:rsidRDefault="00632089" w:rsidP="00632089">
      <w:pPr>
        <w:jc w:val="both"/>
        <w:rPr>
          <w:rFonts w:ascii="Times New Roman" w:hAnsi="Times New Roman" w:cs="Times New Roman"/>
          <w:sz w:val="24"/>
          <w:szCs w:val="24"/>
        </w:rPr>
      </w:pPr>
    </w:p>
    <w:p w14:paraId="21E42DF7" w14:textId="77777777" w:rsidR="00632089" w:rsidRPr="002D4E11" w:rsidRDefault="00632089" w:rsidP="00632089">
      <w:pPr>
        <w:jc w:val="both"/>
        <w:rPr>
          <w:rFonts w:ascii="Times New Roman" w:hAnsi="Times New Roman" w:cs="Times New Roman"/>
          <w:sz w:val="24"/>
          <w:szCs w:val="24"/>
        </w:rPr>
      </w:pPr>
    </w:p>
    <w:p w14:paraId="2320C229" w14:textId="3AC57044" w:rsidR="00AA6DD6" w:rsidRPr="002D4E11" w:rsidRDefault="00AA6DD6" w:rsidP="00AA6DD6">
      <w:pPr>
        <w:jc w:val="both"/>
        <w:rPr>
          <w:rFonts w:ascii="Times New Roman" w:hAnsi="Times New Roman" w:cs="Times New Roman"/>
          <w:sz w:val="24"/>
          <w:szCs w:val="24"/>
        </w:rPr>
      </w:pPr>
    </w:p>
    <w:p w14:paraId="15F0B873" w14:textId="3FF05503" w:rsidR="00D22CD2" w:rsidRPr="007A5624" w:rsidRDefault="00AA6DD6" w:rsidP="00D22CD2">
      <w:pPr>
        <w:jc w:val="both"/>
        <w:rPr>
          <w:rFonts w:ascii="Times New Roman" w:hAnsi="Times New Roman" w:cs="Times New Roman"/>
          <w:b/>
          <w:bCs/>
          <w:sz w:val="24"/>
          <w:szCs w:val="24"/>
        </w:rPr>
      </w:pPr>
      <w:r w:rsidRPr="007A5624">
        <w:rPr>
          <w:rFonts w:ascii="Times New Roman" w:hAnsi="Times New Roman" w:cs="Times New Roman"/>
          <w:b/>
          <w:bCs/>
          <w:sz w:val="24"/>
          <w:szCs w:val="24"/>
        </w:rPr>
        <w:lastRenderedPageBreak/>
        <w:t xml:space="preserve">Q3. </w:t>
      </w:r>
      <w:r w:rsidR="00D22CD2" w:rsidRPr="007A5624">
        <w:rPr>
          <w:rFonts w:ascii="Times New Roman" w:hAnsi="Times New Roman" w:cs="Times New Roman"/>
          <w:b/>
          <w:bCs/>
          <w:sz w:val="24"/>
          <w:szCs w:val="24"/>
        </w:rPr>
        <w:t>Is there a statistically significant difference between the expression levels of the 4 immune cell markers over the course of the trial (3 time points, pre, during and post), and where does that difference lie?</w:t>
      </w:r>
    </w:p>
    <w:p w14:paraId="54F4BAE7" w14:textId="373A0223" w:rsidR="00CB5646" w:rsidRPr="002D4E11" w:rsidRDefault="007D733E" w:rsidP="00CB5646">
      <w:pPr>
        <w:pStyle w:val="ListParagraph"/>
        <w:numPr>
          <w:ilvl w:val="0"/>
          <w:numId w:val="2"/>
        </w:numPr>
        <w:jc w:val="both"/>
        <w:rPr>
          <w:szCs w:val="24"/>
        </w:rPr>
      </w:pPr>
      <w:r w:rsidRPr="002D4E11">
        <w:rPr>
          <w:szCs w:val="24"/>
        </w:rPr>
        <w:t xml:space="preserve">To compare the data over the different time points I will use the Friedman test. </w:t>
      </w:r>
      <w:proofErr w:type="gramStart"/>
      <w:r w:rsidRPr="002D4E11">
        <w:rPr>
          <w:szCs w:val="24"/>
        </w:rPr>
        <w:t>First</w:t>
      </w:r>
      <w:proofErr w:type="gramEnd"/>
      <w:r w:rsidRPr="002D4E11">
        <w:rPr>
          <w:szCs w:val="24"/>
        </w:rPr>
        <w:t xml:space="preserve"> I had to </w:t>
      </w:r>
      <w:proofErr w:type="spellStart"/>
      <w:r w:rsidRPr="002D4E11">
        <w:rPr>
          <w:szCs w:val="24"/>
        </w:rPr>
        <w:t>organise</w:t>
      </w:r>
      <w:proofErr w:type="spellEnd"/>
      <w:r w:rsidRPr="002D4E11">
        <w:rPr>
          <w:szCs w:val="24"/>
        </w:rPr>
        <w:t xml:space="preserve"> the data in long form</w:t>
      </w:r>
      <w:r w:rsidR="005930A2" w:rsidRPr="002D4E11">
        <w:rPr>
          <w:szCs w:val="24"/>
        </w:rPr>
        <w:t xml:space="preserve">. I created 3 different data frames, one for each variable with the different time points stacked. </w:t>
      </w:r>
    </w:p>
    <w:p w14:paraId="4770BBC7" w14:textId="4A5F696B" w:rsidR="005930A2" w:rsidRPr="002D4E11" w:rsidRDefault="00B21B02" w:rsidP="00CB5646">
      <w:pPr>
        <w:pStyle w:val="ListParagraph"/>
        <w:numPr>
          <w:ilvl w:val="0"/>
          <w:numId w:val="2"/>
        </w:numPr>
        <w:jc w:val="both"/>
        <w:rPr>
          <w:szCs w:val="24"/>
        </w:rPr>
      </w:pPr>
      <w:r w:rsidRPr="002D4E11">
        <w:rPr>
          <w:noProof/>
          <w:szCs w:val="24"/>
        </w:rPr>
        <w:drawing>
          <wp:inline distT="0" distB="0" distL="0" distR="0" wp14:anchorId="1A9907DB" wp14:editId="316EE8E0">
            <wp:extent cx="5896798" cy="676369"/>
            <wp:effectExtent l="0" t="0" r="8890" b="952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896798" cy="676369"/>
                    </a:xfrm>
                    <a:prstGeom prst="rect">
                      <a:avLst/>
                    </a:prstGeom>
                  </pic:spPr>
                </pic:pic>
              </a:graphicData>
            </a:graphic>
          </wp:inline>
        </w:drawing>
      </w:r>
    </w:p>
    <w:p w14:paraId="495BFE7E" w14:textId="44ED8AB4" w:rsidR="005750BE" w:rsidRPr="002D4E11" w:rsidRDefault="006E10AA" w:rsidP="00CB5646">
      <w:pPr>
        <w:pStyle w:val="ListParagraph"/>
        <w:numPr>
          <w:ilvl w:val="0"/>
          <w:numId w:val="2"/>
        </w:numPr>
        <w:jc w:val="both"/>
        <w:rPr>
          <w:szCs w:val="24"/>
        </w:rPr>
      </w:pPr>
      <w:r w:rsidRPr="002D4E11">
        <w:rPr>
          <w:szCs w:val="24"/>
        </w:rPr>
        <w:t xml:space="preserve">I then conducted the Friedman test to test for significance between the time points followed by </w:t>
      </w:r>
      <w:r w:rsidR="002C3416" w:rsidRPr="002D4E11">
        <w:rPr>
          <w:szCs w:val="24"/>
        </w:rPr>
        <w:t xml:space="preserve">Conover’s test of pair wise comparison to tell us where the difference is </w:t>
      </w:r>
    </w:p>
    <w:p w14:paraId="67EEED23" w14:textId="4775D724" w:rsidR="002C3416" w:rsidRPr="002D4E11" w:rsidRDefault="002C3416" w:rsidP="00CB5646">
      <w:pPr>
        <w:pStyle w:val="ListParagraph"/>
        <w:numPr>
          <w:ilvl w:val="0"/>
          <w:numId w:val="2"/>
        </w:numPr>
        <w:jc w:val="both"/>
        <w:rPr>
          <w:szCs w:val="24"/>
        </w:rPr>
      </w:pPr>
      <w:r w:rsidRPr="002D4E11">
        <w:rPr>
          <w:noProof/>
          <w:szCs w:val="24"/>
        </w:rPr>
        <w:drawing>
          <wp:inline distT="0" distB="0" distL="0" distR="0" wp14:anchorId="0CDD47DB" wp14:editId="098ED45E">
            <wp:extent cx="5943600" cy="787400"/>
            <wp:effectExtent l="0" t="0" r="0" b="0"/>
            <wp:docPr id="40" name="Picture 4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943600" cy="787400"/>
                    </a:xfrm>
                    <a:prstGeom prst="rect">
                      <a:avLst/>
                    </a:prstGeom>
                  </pic:spPr>
                </pic:pic>
              </a:graphicData>
            </a:graphic>
          </wp:inline>
        </w:drawing>
      </w:r>
    </w:p>
    <w:p w14:paraId="0ECB5460" w14:textId="35404A0A" w:rsidR="002C3416" w:rsidRPr="002D4E11" w:rsidRDefault="008C4495" w:rsidP="00CB5646">
      <w:pPr>
        <w:pStyle w:val="ListParagraph"/>
        <w:numPr>
          <w:ilvl w:val="0"/>
          <w:numId w:val="2"/>
        </w:numPr>
        <w:jc w:val="both"/>
        <w:rPr>
          <w:szCs w:val="24"/>
        </w:rPr>
      </w:pPr>
      <w:r w:rsidRPr="002D4E11">
        <w:rPr>
          <w:szCs w:val="24"/>
        </w:rPr>
        <w:t xml:space="preserve">This was repeated for all the variables </w:t>
      </w:r>
    </w:p>
    <w:tbl>
      <w:tblPr>
        <w:tblStyle w:val="PlainTable1"/>
        <w:tblW w:w="9753" w:type="dxa"/>
        <w:tblLook w:val="04A0" w:firstRow="1" w:lastRow="0" w:firstColumn="1" w:lastColumn="0" w:noHBand="0" w:noVBand="1"/>
      </w:tblPr>
      <w:tblGrid>
        <w:gridCol w:w="1137"/>
        <w:gridCol w:w="8767"/>
      </w:tblGrid>
      <w:tr w:rsidR="00421070" w:rsidRPr="002D4E11" w14:paraId="384F8756" w14:textId="77777777" w:rsidTr="00E018F1">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981" w:type="dxa"/>
          </w:tcPr>
          <w:p w14:paraId="0864E04C" w14:textId="39CFC9C6" w:rsidR="00421070" w:rsidRPr="002D4E11" w:rsidRDefault="005460A7" w:rsidP="005460A7">
            <w:pPr>
              <w:jc w:val="both"/>
              <w:rPr>
                <w:rFonts w:ascii="Times New Roman" w:hAnsi="Times New Roman" w:cs="Times New Roman"/>
                <w:sz w:val="24"/>
                <w:szCs w:val="24"/>
              </w:rPr>
            </w:pPr>
            <w:r w:rsidRPr="002D4E11">
              <w:rPr>
                <w:rFonts w:ascii="Times New Roman" w:hAnsi="Times New Roman" w:cs="Times New Roman"/>
                <w:sz w:val="24"/>
                <w:szCs w:val="24"/>
              </w:rPr>
              <w:t>Variable</w:t>
            </w:r>
          </w:p>
        </w:tc>
        <w:tc>
          <w:tcPr>
            <w:tcW w:w="8772" w:type="dxa"/>
          </w:tcPr>
          <w:p w14:paraId="20FD8121" w14:textId="2E303D5C" w:rsidR="00421070" w:rsidRPr="002D4E11" w:rsidRDefault="005460A7" w:rsidP="005460A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E11">
              <w:rPr>
                <w:rFonts w:ascii="Times New Roman" w:hAnsi="Times New Roman" w:cs="Times New Roman"/>
                <w:sz w:val="24"/>
                <w:szCs w:val="24"/>
              </w:rPr>
              <w:t>Test</w:t>
            </w:r>
          </w:p>
        </w:tc>
      </w:tr>
      <w:tr w:rsidR="005460A7" w:rsidRPr="002D4E11" w14:paraId="001D1D1C" w14:textId="77777777" w:rsidTr="00E018F1">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981" w:type="dxa"/>
            <w:vMerge w:val="restart"/>
          </w:tcPr>
          <w:p w14:paraId="5E07B87F" w14:textId="51A5D1F9" w:rsidR="005460A7" w:rsidRPr="002D4E11" w:rsidRDefault="005460A7" w:rsidP="005460A7">
            <w:pPr>
              <w:jc w:val="both"/>
              <w:rPr>
                <w:rFonts w:ascii="Times New Roman" w:hAnsi="Times New Roman" w:cs="Times New Roman"/>
                <w:sz w:val="24"/>
                <w:szCs w:val="24"/>
              </w:rPr>
            </w:pPr>
            <w:r w:rsidRPr="002D4E11">
              <w:rPr>
                <w:rFonts w:ascii="Times New Roman" w:hAnsi="Times New Roman" w:cs="Times New Roman"/>
                <w:sz w:val="24"/>
                <w:szCs w:val="24"/>
              </w:rPr>
              <w:t>IL1B</w:t>
            </w:r>
          </w:p>
        </w:tc>
        <w:tc>
          <w:tcPr>
            <w:tcW w:w="8772" w:type="dxa"/>
          </w:tcPr>
          <w:p w14:paraId="4515E805" w14:textId="77777777" w:rsidR="005460A7" w:rsidRPr="002D4E11" w:rsidRDefault="008401CA" w:rsidP="005460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4EABE06C" wp14:editId="090BD5A1">
                  <wp:extent cx="5430008" cy="847843"/>
                  <wp:effectExtent l="0" t="0" r="0" b="9525"/>
                  <wp:docPr id="41" name="Picture 4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10;&#10;Description automatically generated with medium confidence"/>
                          <pic:cNvPicPr/>
                        </pic:nvPicPr>
                        <pic:blipFill>
                          <a:blip r:embed="rId41">
                            <a:extLst>
                              <a:ext uri="{28A0092B-C50C-407E-A947-70E740481C1C}">
                                <a14:useLocalDpi xmlns:a14="http://schemas.microsoft.com/office/drawing/2010/main" val="0"/>
                              </a:ext>
                            </a:extLst>
                          </a:blip>
                          <a:stretch>
                            <a:fillRect/>
                          </a:stretch>
                        </pic:blipFill>
                        <pic:spPr>
                          <a:xfrm>
                            <a:off x="0" y="0"/>
                            <a:ext cx="5430008" cy="847843"/>
                          </a:xfrm>
                          <a:prstGeom prst="rect">
                            <a:avLst/>
                          </a:prstGeom>
                        </pic:spPr>
                      </pic:pic>
                    </a:graphicData>
                  </a:graphic>
                </wp:inline>
              </w:drawing>
            </w:r>
          </w:p>
          <w:p w14:paraId="080672A0" w14:textId="77777777" w:rsidR="001F5A56" w:rsidRPr="002D4E11" w:rsidRDefault="001F5A56" w:rsidP="001F5A56">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szCs w:val="24"/>
              </w:rPr>
            </w:pPr>
            <w:r w:rsidRPr="002D4E11">
              <w:rPr>
                <w:szCs w:val="24"/>
              </w:rPr>
              <w:t>The Friedman test tells us</w:t>
            </w:r>
            <w:r w:rsidR="00323899" w:rsidRPr="002D4E11">
              <w:rPr>
                <w:szCs w:val="24"/>
              </w:rPr>
              <w:t xml:space="preserve"> that there is a significant difference between the median of the ranks as the p value&lt;0.05.</w:t>
            </w:r>
          </w:p>
          <w:p w14:paraId="693DBA33" w14:textId="121D2A58" w:rsidR="00353355" w:rsidRPr="002D4E11" w:rsidRDefault="00353355" w:rsidP="00353355">
            <w:pPr>
              <w:pStyle w:val="ListParagraph"/>
              <w:jc w:val="both"/>
              <w:cnfStyle w:val="000000100000" w:firstRow="0" w:lastRow="0" w:firstColumn="0" w:lastColumn="0" w:oddVBand="0" w:evenVBand="0" w:oddHBand="1" w:evenHBand="0" w:firstRowFirstColumn="0" w:firstRowLastColumn="0" w:lastRowFirstColumn="0" w:lastRowLastColumn="0"/>
              <w:rPr>
                <w:szCs w:val="24"/>
              </w:rPr>
            </w:pPr>
          </w:p>
        </w:tc>
      </w:tr>
      <w:tr w:rsidR="005460A7" w:rsidRPr="002D4E11" w14:paraId="25E49F44" w14:textId="77777777" w:rsidTr="00E018F1">
        <w:trPr>
          <w:trHeight w:val="140"/>
        </w:trPr>
        <w:tc>
          <w:tcPr>
            <w:cnfStyle w:val="001000000000" w:firstRow="0" w:lastRow="0" w:firstColumn="1" w:lastColumn="0" w:oddVBand="0" w:evenVBand="0" w:oddHBand="0" w:evenHBand="0" w:firstRowFirstColumn="0" w:firstRowLastColumn="0" w:lastRowFirstColumn="0" w:lastRowLastColumn="0"/>
            <w:tcW w:w="981" w:type="dxa"/>
            <w:vMerge/>
          </w:tcPr>
          <w:p w14:paraId="0C89F473" w14:textId="77777777" w:rsidR="005460A7" w:rsidRPr="002D4E11" w:rsidRDefault="005460A7" w:rsidP="005460A7">
            <w:pPr>
              <w:jc w:val="both"/>
              <w:rPr>
                <w:rFonts w:ascii="Times New Roman" w:hAnsi="Times New Roman" w:cs="Times New Roman"/>
                <w:sz w:val="24"/>
                <w:szCs w:val="24"/>
              </w:rPr>
            </w:pPr>
          </w:p>
        </w:tc>
        <w:tc>
          <w:tcPr>
            <w:tcW w:w="8772" w:type="dxa"/>
          </w:tcPr>
          <w:p w14:paraId="652D34E8" w14:textId="77777777" w:rsidR="005460A7" w:rsidRPr="002D4E11" w:rsidRDefault="00A251F8" w:rsidP="005460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2A8628AA" wp14:editId="63D3DFD9">
                  <wp:extent cx="3048425" cy="828791"/>
                  <wp:effectExtent l="0" t="0" r="0" b="9525"/>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048425" cy="828791"/>
                          </a:xfrm>
                          <a:prstGeom prst="rect">
                            <a:avLst/>
                          </a:prstGeom>
                        </pic:spPr>
                      </pic:pic>
                    </a:graphicData>
                  </a:graphic>
                </wp:inline>
              </w:drawing>
            </w:r>
          </w:p>
          <w:p w14:paraId="04169C25" w14:textId="77777777" w:rsidR="00353355" w:rsidRPr="002D4E11" w:rsidRDefault="00353355" w:rsidP="00353355">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Cs w:val="24"/>
              </w:rPr>
            </w:pPr>
            <w:r w:rsidRPr="002D4E11">
              <w:rPr>
                <w:szCs w:val="24"/>
              </w:rPr>
              <w:t xml:space="preserve">The Conover </w:t>
            </w:r>
            <w:r w:rsidR="009C578A" w:rsidRPr="002D4E11">
              <w:rPr>
                <w:szCs w:val="24"/>
              </w:rPr>
              <w:t>test shows us where the difference lies with</w:t>
            </w:r>
            <w:r w:rsidR="008B428F" w:rsidRPr="002D4E11">
              <w:rPr>
                <w:szCs w:val="24"/>
              </w:rPr>
              <w:t>in the data.</w:t>
            </w:r>
          </w:p>
          <w:p w14:paraId="23377FF1" w14:textId="77777777" w:rsidR="008B428F" w:rsidRPr="002D4E11" w:rsidRDefault="00C72009" w:rsidP="00353355">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Cs w:val="24"/>
              </w:rPr>
            </w:pPr>
            <w:r w:rsidRPr="002D4E11">
              <w:rPr>
                <w:szCs w:val="24"/>
              </w:rPr>
              <w:t>There is a significant difference in the median of the ranks between IL1B pre and during, and between IL1B pre and post.</w:t>
            </w:r>
          </w:p>
          <w:p w14:paraId="2373A098" w14:textId="362071CC" w:rsidR="00C72009" w:rsidRPr="002D4E11" w:rsidRDefault="00C72009" w:rsidP="00353355">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Cs w:val="24"/>
              </w:rPr>
            </w:pPr>
            <w:r w:rsidRPr="002D4E11">
              <w:rPr>
                <w:szCs w:val="24"/>
              </w:rPr>
              <w:t xml:space="preserve">This would indicate that treatment had an impact on </w:t>
            </w:r>
            <w:r w:rsidR="00DF5032" w:rsidRPr="002D4E11">
              <w:rPr>
                <w:szCs w:val="24"/>
              </w:rPr>
              <w:t xml:space="preserve">the IL1B </w:t>
            </w:r>
            <w:proofErr w:type="gramStart"/>
            <w:r w:rsidR="00DF5032" w:rsidRPr="002D4E11">
              <w:rPr>
                <w:szCs w:val="24"/>
              </w:rPr>
              <w:t>levels</w:t>
            </w:r>
            <w:proofErr w:type="gramEnd"/>
            <w:r w:rsidR="00DA6189" w:rsidRPr="002D4E11">
              <w:rPr>
                <w:szCs w:val="24"/>
              </w:rPr>
              <w:t xml:space="preserve"> and it did not return to baseline after treatment</w:t>
            </w:r>
            <w:r w:rsidR="00DF5032" w:rsidRPr="002D4E11">
              <w:rPr>
                <w:szCs w:val="24"/>
              </w:rPr>
              <w:t>.</w:t>
            </w:r>
          </w:p>
        </w:tc>
      </w:tr>
      <w:tr w:rsidR="00A251F8" w:rsidRPr="002D4E11" w14:paraId="21AF4E5F" w14:textId="77777777" w:rsidTr="00E018F1">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81" w:type="dxa"/>
            <w:vMerge w:val="restart"/>
          </w:tcPr>
          <w:p w14:paraId="77F261D5" w14:textId="1F1184A3" w:rsidR="00A251F8" w:rsidRPr="002D4E11" w:rsidRDefault="00A251F8" w:rsidP="005460A7">
            <w:pPr>
              <w:jc w:val="both"/>
              <w:rPr>
                <w:rFonts w:ascii="Times New Roman" w:hAnsi="Times New Roman" w:cs="Times New Roman"/>
                <w:sz w:val="24"/>
                <w:szCs w:val="24"/>
              </w:rPr>
            </w:pPr>
            <w:r w:rsidRPr="002D4E11">
              <w:rPr>
                <w:rFonts w:ascii="Times New Roman" w:hAnsi="Times New Roman" w:cs="Times New Roman"/>
                <w:sz w:val="24"/>
                <w:szCs w:val="24"/>
              </w:rPr>
              <w:t>CX3CL1</w:t>
            </w:r>
          </w:p>
        </w:tc>
        <w:tc>
          <w:tcPr>
            <w:tcW w:w="8772" w:type="dxa"/>
          </w:tcPr>
          <w:p w14:paraId="7BFE5507" w14:textId="77777777" w:rsidR="00A251F8" w:rsidRPr="002D4E11" w:rsidRDefault="00885B68" w:rsidP="005460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24ED24D5" wp14:editId="1611E7E1">
                  <wp:extent cx="5410955" cy="790685"/>
                  <wp:effectExtent l="0" t="0" r="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410955" cy="790685"/>
                          </a:xfrm>
                          <a:prstGeom prst="rect">
                            <a:avLst/>
                          </a:prstGeom>
                        </pic:spPr>
                      </pic:pic>
                    </a:graphicData>
                  </a:graphic>
                </wp:inline>
              </w:drawing>
            </w:r>
          </w:p>
          <w:p w14:paraId="20DE1C61" w14:textId="77777777" w:rsidR="00DF5032" w:rsidRPr="002D4E11" w:rsidRDefault="00DF5032" w:rsidP="00DF5032">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szCs w:val="24"/>
              </w:rPr>
            </w:pPr>
            <w:r w:rsidRPr="002D4E11">
              <w:rPr>
                <w:szCs w:val="24"/>
              </w:rPr>
              <w:t>The Friedman test tells us that there is a significant difference between the median of the ranks as the p value&lt;0.05.</w:t>
            </w:r>
          </w:p>
          <w:p w14:paraId="28A01E18" w14:textId="3EE3EDCF" w:rsidR="00DF5032" w:rsidRPr="002D4E11" w:rsidRDefault="00DF5032" w:rsidP="00DF5032">
            <w:pPr>
              <w:pStyle w:val="ListParagraph"/>
              <w:jc w:val="both"/>
              <w:cnfStyle w:val="000000100000" w:firstRow="0" w:lastRow="0" w:firstColumn="0" w:lastColumn="0" w:oddVBand="0" w:evenVBand="0" w:oddHBand="1" w:evenHBand="0" w:firstRowFirstColumn="0" w:firstRowLastColumn="0" w:lastRowFirstColumn="0" w:lastRowLastColumn="0"/>
              <w:rPr>
                <w:szCs w:val="24"/>
              </w:rPr>
            </w:pPr>
          </w:p>
        </w:tc>
      </w:tr>
      <w:tr w:rsidR="00A251F8" w:rsidRPr="002D4E11" w14:paraId="3F0C7E2D" w14:textId="77777777" w:rsidTr="00E018F1">
        <w:trPr>
          <w:trHeight w:val="270"/>
        </w:trPr>
        <w:tc>
          <w:tcPr>
            <w:cnfStyle w:val="001000000000" w:firstRow="0" w:lastRow="0" w:firstColumn="1" w:lastColumn="0" w:oddVBand="0" w:evenVBand="0" w:oddHBand="0" w:evenHBand="0" w:firstRowFirstColumn="0" w:firstRowLastColumn="0" w:lastRowFirstColumn="0" w:lastRowLastColumn="0"/>
            <w:tcW w:w="981" w:type="dxa"/>
            <w:vMerge/>
          </w:tcPr>
          <w:p w14:paraId="6998DE16" w14:textId="77777777" w:rsidR="00A251F8" w:rsidRPr="002D4E11" w:rsidRDefault="00A251F8" w:rsidP="005460A7">
            <w:pPr>
              <w:jc w:val="both"/>
              <w:rPr>
                <w:rFonts w:ascii="Times New Roman" w:hAnsi="Times New Roman" w:cs="Times New Roman"/>
                <w:sz w:val="24"/>
                <w:szCs w:val="24"/>
              </w:rPr>
            </w:pPr>
          </w:p>
        </w:tc>
        <w:tc>
          <w:tcPr>
            <w:tcW w:w="8772" w:type="dxa"/>
          </w:tcPr>
          <w:p w14:paraId="2D94942D" w14:textId="77777777" w:rsidR="00A251F8" w:rsidRPr="002D4E11" w:rsidRDefault="00EE497E" w:rsidP="005460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398454BD" wp14:editId="7E74F7A5">
                  <wp:extent cx="3534268" cy="600159"/>
                  <wp:effectExtent l="0" t="0" r="0" b="9525"/>
                  <wp:docPr id="44" name="Picture 4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534268" cy="600159"/>
                          </a:xfrm>
                          <a:prstGeom prst="rect">
                            <a:avLst/>
                          </a:prstGeom>
                        </pic:spPr>
                      </pic:pic>
                    </a:graphicData>
                  </a:graphic>
                </wp:inline>
              </w:drawing>
            </w:r>
          </w:p>
          <w:p w14:paraId="5590B321" w14:textId="77777777" w:rsidR="00DF5032" w:rsidRPr="002D4E11" w:rsidRDefault="00FC4B3F" w:rsidP="00DF5032">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Cs w:val="24"/>
              </w:rPr>
            </w:pPr>
            <w:r w:rsidRPr="002D4E11">
              <w:rPr>
                <w:szCs w:val="24"/>
              </w:rPr>
              <w:t xml:space="preserve">There is a significant difference in the median of the ranks </w:t>
            </w:r>
            <w:r w:rsidR="00B10CAB" w:rsidRPr="002D4E11">
              <w:rPr>
                <w:szCs w:val="24"/>
              </w:rPr>
              <w:t>for CX3CL1 pre and during, and</w:t>
            </w:r>
            <w:r w:rsidR="00FE62D1" w:rsidRPr="002D4E11">
              <w:rPr>
                <w:szCs w:val="24"/>
              </w:rPr>
              <w:t xml:space="preserve"> after and during. </w:t>
            </w:r>
          </w:p>
          <w:p w14:paraId="288CDD24" w14:textId="0227F966" w:rsidR="00FE62D1" w:rsidRPr="002D4E11" w:rsidRDefault="00FE62D1" w:rsidP="00DF5032">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Cs w:val="24"/>
              </w:rPr>
            </w:pPr>
            <w:r w:rsidRPr="002D4E11">
              <w:rPr>
                <w:szCs w:val="24"/>
              </w:rPr>
              <w:t>This could indicate that while on treatment the expression levels were affected but returned to baseline/pretest levels after treatment</w:t>
            </w:r>
          </w:p>
        </w:tc>
      </w:tr>
      <w:tr w:rsidR="00EE497E" w:rsidRPr="002D4E11" w14:paraId="6D1C12D0" w14:textId="77777777" w:rsidTr="00E018F1">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981" w:type="dxa"/>
            <w:vMerge w:val="restart"/>
          </w:tcPr>
          <w:p w14:paraId="5D5E4935" w14:textId="40AEE63A" w:rsidR="00EE497E" w:rsidRPr="002D4E11" w:rsidRDefault="00EE497E" w:rsidP="005460A7">
            <w:pPr>
              <w:jc w:val="both"/>
              <w:rPr>
                <w:rFonts w:ascii="Times New Roman" w:hAnsi="Times New Roman" w:cs="Times New Roman"/>
                <w:sz w:val="24"/>
                <w:szCs w:val="24"/>
              </w:rPr>
            </w:pPr>
            <w:r w:rsidRPr="002D4E11">
              <w:rPr>
                <w:rFonts w:ascii="Times New Roman" w:hAnsi="Times New Roman" w:cs="Times New Roman"/>
                <w:sz w:val="24"/>
                <w:szCs w:val="24"/>
              </w:rPr>
              <w:t>TNFA</w:t>
            </w:r>
          </w:p>
        </w:tc>
        <w:tc>
          <w:tcPr>
            <w:tcW w:w="8772" w:type="dxa"/>
          </w:tcPr>
          <w:p w14:paraId="14FFB633" w14:textId="77777777" w:rsidR="00EE497E" w:rsidRPr="002D4E11" w:rsidRDefault="00F46366" w:rsidP="005460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172626CB" wp14:editId="046B0E5F">
                  <wp:extent cx="5401429" cy="752580"/>
                  <wp:effectExtent l="0" t="0" r="8890" b="9525"/>
                  <wp:docPr id="45" name="Picture 4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text&#10;&#10;Description automatically generated"/>
                          <pic:cNvPicPr/>
                        </pic:nvPicPr>
                        <pic:blipFill>
                          <a:blip r:embed="rId45">
                            <a:extLst>
                              <a:ext uri="{28A0092B-C50C-407E-A947-70E740481C1C}">
                                <a14:useLocalDpi xmlns:a14="http://schemas.microsoft.com/office/drawing/2010/main" val="0"/>
                              </a:ext>
                            </a:extLst>
                          </a:blip>
                          <a:stretch>
                            <a:fillRect/>
                          </a:stretch>
                        </pic:blipFill>
                        <pic:spPr>
                          <a:xfrm>
                            <a:off x="0" y="0"/>
                            <a:ext cx="5401429" cy="752580"/>
                          </a:xfrm>
                          <a:prstGeom prst="rect">
                            <a:avLst/>
                          </a:prstGeom>
                        </pic:spPr>
                      </pic:pic>
                    </a:graphicData>
                  </a:graphic>
                </wp:inline>
              </w:drawing>
            </w:r>
          </w:p>
          <w:p w14:paraId="30FD745B" w14:textId="77777777" w:rsidR="00FE62D1" w:rsidRPr="002D4E11" w:rsidRDefault="00FE62D1" w:rsidP="00FE62D1">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szCs w:val="24"/>
              </w:rPr>
            </w:pPr>
            <w:r w:rsidRPr="002D4E11">
              <w:rPr>
                <w:szCs w:val="24"/>
              </w:rPr>
              <w:t>The Friedman test tells us that there is a significant difference between the median of the ranks as the p value&lt;0.05.</w:t>
            </w:r>
          </w:p>
          <w:p w14:paraId="052B6706" w14:textId="529764B8" w:rsidR="00FE62D1" w:rsidRPr="002D4E11" w:rsidRDefault="00FE62D1" w:rsidP="005460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E497E" w:rsidRPr="002D4E11" w14:paraId="411B32B0" w14:textId="77777777" w:rsidTr="00E018F1">
        <w:trPr>
          <w:trHeight w:val="142"/>
        </w:trPr>
        <w:tc>
          <w:tcPr>
            <w:cnfStyle w:val="001000000000" w:firstRow="0" w:lastRow="0" w:firstColumn="1" w:lastColumn="0" w:oddVBand="0" w:evenVBand="0" w:oddHBand="0" w:evenHBand="0" w:firstRowFirstColumn="0" w:firstRowLastColumn="0" w:lastRowFirstColumn="0" w:lastRowLastColumn="0"/>
            <w:tcW w:w="981" w:type="dxa"/>
            <w:vMerge/>
          </w:tcPr>
          <w:p w14:paraId="3934EE10" w14:textId="77777777" w:rsidR="00EE497E" w:rsidRPr="002D4E11" w:rsidRDefault="00EE497E" w:rsidP="005460A7">
            <w:pPr>
              <w:jc w:val="both"/>
              <w:rPr>
                <w:rFonts w:ascii="Times New Roman" w:hAnsi="Times New Roman" w:cs="Times New Roman"/>
                <w:sz w:val="24"/>
                <w:szCs w:val="24"/>
              </w:rPr>
            </w:pPr>
          </w:p>
        </w:tc>
        <w:tc>
          <w:tcPr>
            <w:tcW w:w="8772" w:type="dxa"/>
          </w:tcPr>
          <w:p w14:paraId="48E2CD65" w14:textId="77777777" w:rsidR="00EE497E" w:rsidRPr="002D4E11" w:rsidRDefault="00B93249" w:rsidP="005460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5BFCC0EF" wp14:editId="6FE0CACB">
                  <wp:extent cx="2981741" cy="695422"/>
                  <wp:effectExtent l="0" t="0" r="9525" b="9525"/>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2981741" cy="695422"/>
                          </a:xfrm>
                          <a:prstGeom prst="rect">
                            <a:avLst/>
                          </a:prstGeom>
                        </pic:spPr>
                      </pic:pic>
                    </a:graphicData>
                  </a:graphic>
                </wp:inline>
              </w:drawing>
            </w:r>
          </w:p>
          <w:p w14:paraId="61DB8CC7" w14:textId="77777777" w:rsidR="00B03470" w:rsidRPr="002D4E11" w:rsidRDefault="00B03470" w:rsidP="00B03470">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Cs w:val="24"/>
              </w:rPr>
            </w:pPr>
            <w:r w:rsidRPr="002D4E11">
              <w:rPr>
                <w:szCs w:val="24"/>
              </w:rPr>
              <w:t>There is a significant difference between all time points</w:t>
            </w:r>
            <w:r w:rsidR="0054190B" w:rsidRPr="002D4E11">
              <w:rPr>
                <w:szCs w:val="24"/>
              </w:rPr>
              <w:t xml:space="preserve">. </w:t>
            </w:r>
          </w:p>
          <w:p w14:paraId="3E9DA6F7" w14:textId="57343CAB" w:rsidR="0054190B" w:rsidRPr="002D4E11" w:rsidRDefault="0054190B" w:rsidP="00B03470">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Cs w:val="24"/>
              </w:rPr>
            </w:pPr>
            <w:r w:rsidRPr="002D4E11">
              <w:rPr>
                <w:szCs w:val="24"/>
              </w:rPr>
              <w:t>This could indicate the TNFA</w:t>
            </w:r>
            <w:r w:rsidR="00617EA1" w:rsidRPr="002D4E11">
              <w:rPr>
                <w:szCs w:val="24"/>
              </w:rPr>
              <w:t xml:space="preserve"> levels continuously changed and did not return to </w:t>
            </w:r>
            <w:r w:rsidR="00125C57" w:rsidRPr="002D4E11">
              <w:rPr>
                <w:szCs w:val="24"/>
              </w:rPr>
              <w:t>pretest</w:t>
            </w:r>
            <w:r w:rsidR="00617EA1" w:rsidRPr="002D4E11">
              <w:rPr>
                <w:szCs w:val="24"/>
              </w:rPr>
              <w:t xml:space="preserve"> levels.</w:t>
            </w:r>
          </w:p>
        </w:tc>
      </w:tr>
      <w:tr w:rsidR="00B93249" w:rsidRPr="002D4E11" w14:paraId="012EA914" w14:textId="77777777" w:rsidTr="00E018F1">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981" w:type="dxa"/>
            <w:vMerge w:val="restart"/>
          </w:tcPr>
          <w:p w14:paraId="690ABA42" w14:textId="1F1068A7" w:rsidR="00B93249" w:rsidRPr="002D4E11" w:rsidRDefault="00B93249" w:rsidP="005460A7">
            <w:pPr>
              <w:jc w:val="both"/>
              <w:rPr>
                <w:rFonts w:ascii="Times New Roman" w:hAnsi="Times New Roman" w:cs="Times New Roman"/>
                <w:sz w:val="24"/>
                <w:szCs w:val="24"/>
              </w:rPr>
            </w:pPr>
            <w:r w:rsidRPr="002D4E11">
              <w:rPr>
                <w:rFonts w:ascii="Times New Roman" w:hAnsi="Times New Roman" w:cs="Times New Roman"/>
                <w:sz w:val="24"/>
                <w:szCs w:val="24"/>
              </w:rPr>
              <w:t>CCL20</w:t>
            </w:r>
          </w:p>
        </w:tc>
        <w:tc>
          <w:tcPr>
            <w:tcW w:w="8772" w:type="dxa"/>
          </w:tcPr>
          <w:p w14:paraId="3176F97E" w14:textId="77777777" w:rsidR="00B93249" w:rsidRPr="002D4E11" w:rsidRDefault="004D7EB6" w:rsidP="005460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1432C01F" wp14:editId="5441750D">
                  <wp:extent cx="5229955" cy="752580"/>
                  <wp:effectExtent l="0" t="0" r="8890" b="9525"/>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5229955" cy="752580"/>
                          </a:xfrm>
                          <a:prstGeom prst="rect">
                            <a:avLst/>
                          </a:prstGeom>
                        </pic:spPr>
                      </pic:pic>
                    </a:graphicData>
                  </a:graphic>
                </wp:inline>
              </w:drawing>
            </w:r>
          </w:p>
          <w:p w14:paraId="408A1E49" w14:textId="77777777" w:rsidR="00C052E4" w:rsidRPr="002D4E11" w:rsidRDefault="00C052E4" w:rsidP="00C052E4">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szCs w:val="24"/>
              </w:rPr>
            </w:pPr>
            <w:r w:rsidRPr="002D4E11">
              <w:rPr>
                <w:szCs w:val="24"/>
              </w:rPr>
              <w:t>The Friedman test tells us that there is a significant difference between the median of the ranks as the p value&lt;0.05.</w:t>
            </w:r>
          </w:p>
          <w:p w14:paraId="5B986A30" w14:textId="1184DF4B" w:rsidR="00211D1D" w:rsidRPr="002D4E11" w:rsidRDefault="00211D1D" w:rsidP="005460A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93249" w:rsidRPr="002D4E11" w14:paraId="1C68967E" w14:textId="77777777" w:rsidTr="00E018F1">
        <w:trPr>
          <w:trHeight w:val="135"/>
        </w:trPr>
        <w:tc>
          <w:tcPr>
            <w:cnfStyle w:val="001000000000" w:firstRow="0" w:lastRow="0" w:firstColumn="1" w:lastColumn="0" w:oddVBand="0" w:evenVBand="0" w:oddHBand="0" w:evenHBand="0" w:firstRowFirstColumn="0" w:firstRowLastColumn="0" w:lastRowFirstColumn="0" w:lastRowLastColumn="0"/>
            <w:tcW w:w="981" w:type="dxa"/>
            <w:vMerge/>
          </w:tcPr>
          <w:p w14:paraId="64293A12" w14:textId="77777777" w:rsidR="00B93249" w:rsidRPr="002D4E11" w:rsidRDefault="00B93249" w:rsidP="005460A7">
            <w:pPr>
              <w:jc w:val="both"/>
              <w:rPr>
                <w:rFonts w:ascii="Times New Roman" w:hAnsi="Times New Roman" w:cs="Times New Roman"/>
                <w:sz w:val="24"/>
                <w:szCs w:val="24"/>
              </w:rPr>
            </w:pPr>
          </w:p>
        </w:tc>
        <w:tc>
          <w:tcPr>
            <w:tcW w:w="8772" w:type="dxa"/>
          </w:tcPr>
          <w:p w14:paraId="012D2CC7" w14:textId="77777777" w:rsidR="00B93249" w:rsidRPr="002D4E11" w:rsidRDefault="004D7EB6" w:rsidP="005460A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E11">
              <w:rPr>
                <w:rFonts w:ascii="Times New Roman" w:hAnsi="Times New Roman" w:cs="Times New Roman"/>
                <w:noProof/>
                <w:sz w:val="24"/>
                <w:szCs w:val="24"/>
              </w:rPr>
              <w:drawing>
                <wp:inline distT="0" distB="0" distL="0" distR="0" wp14:anchorId="2692C1D8" wp14:editId="71BE3727">
                  <wp:extent cx="3277057" cy="704948"/>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277057" cy="704948"/>
                          </a:xfrm>
                          <a:prstGeom prst="rect">
                            <a:avLst/>
                          </a:prstGeom>
                        </pic:spPr>
                      </pic:pic>
                    </a:graphicData>
                  </a:graphic>
                </wp:inline>
              </w:drawing>
            </w:r>
          </w:p>
          <w:p w14:paraId="3A07CD96" w14:textId="726E5CD7" w:rsidR="00C052E4" w:rsidRPr="002D4E11" w:rsidRDefault="00C052E4" w:rsidP="00C052E4">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Cs w:val="24"/>
              </w:rPr>
            </w:pPr>
            <w:r w:rsidRPr="002D4E11">
              <w:rPr>
                <w:szCs w:val="24"/>
              </w:rPr>
              <w:t xml:space="preserve">This shows a significant difference between </w:t>
            </w:r>
            <w:r w:rsidR="0002438F" w:rsidRPr="002D4E11">
              <w:rPr>
                <w:szCs w:val="24"/>
              </w:rPr>
              <w:t>all</w:t>
            </w:r>
            <w:r w:rsidR="00181FE2" w:rsidRPr="002D4E11">
              <w:rPr>
                <w:szCs w:val="24"/>
              </w:rPr>
              <w:t xml:space="preserve"> the</w:t>
            </w:r>
            <w:r w:rsidR="0002438F" w:rsidRPr="002D4E11">
              <w:rPr>
                <w:szCs w:val="24"/>
              </w:rPr>
              <w:t xml:space="preserve"> time points</w:t>
            </w:r>
            <w:r w:rsidR="00181FE2" w:rsidRPr="002D4E11">
              <w:rPr>
                <w:szCs w:val="24"/>
              </w:rPr>
              <w:t xml:space="preserve"> for the median of the ranks.</w:t>
            </w:r>
          </w:p>
          <w:p w14:paraId="1CA5B6F5" w14:textId="721AC620" w:rsidR="00C052E4" w:rsidRPr="002D4E11" w:rsidRDefault="00C052E4" w:rsidP="00C052E4">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szCs w:val="24"/>
              </w:rPr>
            </w:pPr>
            <w:r w:rsidRPr="002D4E11">
              <w:rPr>
                <w:szCs w:val="24"/>
              </w:rPr>
              <w:t xml:space="preserve">The expression levels </w:t>
            </w:r>
            <w:r w:rsidR="00F61479" w:rsidRPr="002D4E11">
              <w:rPr>
                <w:szCs w:val="24"/>
              </w:rPr>
              <w:t xml:space="preserve">clearly changed from the treatment and did not return to baseline after treatment. </w:t>
            </w:r>
            <w:r w:rsidR="0002438F" w:rsidRPr="002D4E11">
              <w:rPr>
                <w:szCs w:val="24"/>
              </w:rPr>
              <w:t xml:space="preserve"> </w:t>
            </w:r>
          </w:p>
        </w:tc>
      </w:tr>
    </w:tbl>
    <w:p w14:paraId="0B56A031" w14:textId="7CD3D26B" w:rsidR="004D1E30" w:rsidRPr="00B8491C" w:rsidRDefault="004D1E30" w:rsidP="00B8491C">
      <w:pPr>
        <w:jc w:val="both"/>
        <w:rPr>
          <w:szCs w:val="24"/>
        </w:rPr>
      </w:pPr>
    </w:p>
    <w:p w14:paraId="20A0105D" w14:textId="4EE0C0A9" w:rsidR="00AA6DD6" w:rsidRPr="002D4E11" w:rsidRDefault="00AA6DD6" w:rsidP="00AA6DD6">
      <w:pPr>
        <w:jc w:val="both"/>
        <w:rPr>
          <w:rFonts w:ascii="Times New Roman" w:hAnsi="Times New Roman" w:cs="Times New Roman"/>
          <w:sz w:val="24"/>
          <w:szCs w:val="24"/>
        </w:rPr>
      </w:pPr>
    </w:p>
    <w:p w14:paraId="48EA1FA9" w14:textId="14D8B3DF" w:rsidR="008732D3" w:rsidRPr="002D4E11" w:rsidRDefault="008732D3" w:rsidP="008732D3">
      <w:pPr>
        <w:jc w:val="both"/>
        <w:rPr>
          <w:rFonts w:ascii="Times New Roman" w:hAnsi="Times New Roman" w:cs="Times New Roman"/>
          <w:sz w:val="24"/>
          <w:szCs w:val="24"/>
        </w:rPr>
      </w:pPr>
    </w:p>
    <w:p w14:paraId="01E4C6A7" w14:textId="7DBC730C" w:rsidR="00576981" w:rsidRPr="002D4E11" w:rsidRDefault="00576981" w:rsidP="00576981">
      <w:pPr>
        <w:rPr>
          <w:rFonts w:ascii="Times New Roman" w:hAnsi="Times New Roman" w:cs="Times New Roman"/>
          <w:sz w:val="24"/>
          <w:szCs w:val="24"/>
          <w:lang w:val="en-IE"/>
        </w:rPr>
      </w:pPr>
    </w:p>
    <w:sectPr w:rsidR="00576981" w:rsidRPr="002D4E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5D67" w14:textId="77777777" w:rsidR="00945AE9" w:rsidRDefault="00945AE9" w:rsidP="0052094D">
      <w:pPr>
        <w:spacing w:after="0" w:line="240" w:lineRule="auto"/>
      </w:pPr>
      <w:r>
        <w:separator/>
      </w:r>
    </w:p>
  </w:endnote>
  <w:endnote w:type="continuationSeparator" w:id="0">
    <w:p w14:paraId="4CBE7EDF" w14:textId="77777777" w:rsidR="00945AE9" w:rsidRDefault="00945AE9" w:rsidP="0052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F3C7" w14:textId="77777777" w:rsidR="00945AE9" w:rsidRDefault="00945AE9" w:rsidP="0052094D">
      <w:pPr>
        <w:spacing w:after="0" w:line="240" w:lineRule="auto"/>
      </w:pPr>
      <w:r>
        <w:separator/>
      </w:r>
    </w:p>
  </w:footnote>
  <w:footnote w:type="continuationSeparator" w:id="0">
    <w:p w14:paraId="574BFB2B" w14:textId="77777777" w:rsidR="00945AE9" w:rsidRDefault="00945AE9" w:rsidP="00520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34E"/>
    <w:multiLevelType w:val="hybridMultilevel"/>
    <w:tmpl w:val="82100342"/>
    <w:lvl w:ilvl="0" w:tplc="AFB68D34">
      <w:start w:val="1"/>
      <w:numFmt w:val="decimal"/>
      <w:lvlText w:val="%1."/>
      <w:lvlJc w:val="left"/>
      <w:pPr>
        <w:ind w:left="984" w:hanging="360"/>
      </w:pPr>
      <w:rPr>
        <w:rFonts w:hint="default"/>
      </w:rPr>
    </w:lvl>
    <w:lvl w:ilvl="1" w:tplc="18090019" w:tentative="1">
      <w:start w:val="1"/>
      <w:numFmt w:val="lowerLetter"/>
      <w:lvlText w:val="%2."/>
      <w:lvlJc w:val="left"/>
      <w:pPr>
        <w:ind w:left="1704" w:hanging="360"/>
      </w:pPr>
    </w:lvl>
    <w:lvl w:ilvl="2" w:tplc="1809001B" w:tentative="1">
      <w:start w:val="1"/>
      <w:numFmt w:val="lowerRoman"/>
      <w:lvlText w:val="%3."/>
      <w:lvlJc w:val="right"/>
      <w:pPr>
        <w:ind w:left="2424" w:hanging="180"/>
      </w:pPr>
    </w:lvl>
    <w:lvl w:ilvl="3" w:tplc="1809000F" w:tentative="1">
      <w:start w:val="1"/>
      <w:numFmt w:val="decimal"/>
      <w:lvlText w:val="%4."/>
      <w:lvlJc w:val="left"/>
      <w:pPr>
        <w:ind w:left="3144" w:hanging="360"/>
      </w:pPr>
    </w:lvl>
    <w:lvl w:ilvl="4" w:tplc="18090019" w:tentative="1">
      <w:start w:val="1"/>
      <w:numFmt w:val="lowerLetter"/>
      <w:lvlText w:val="%5."/>
      <w:lvlJc w:val="left"/>
      <w:pPr>
        <w:ind w:left="3864" w:hanging="360"/>
      </w:pPr>
    </w:lvl>
    <w:lvl w:ilvl="5" w:tplc="1809001B" w:tentative="1">
      <w:start w:val="1"/>
      <w:numFmt w:val="lowerRoman"/>
      <w:lvlText w:val="%6."/>
      <w:lvlJc w:val="right"/>
      <w:pPr>
        <w:ind w:left="4584" w:hanging="180"/>
      </w:pPr>
    </w:lvl>
    <w:lvl w:ilvl="6" w:tplc="1809000F" w:tentative="1">
      <w:start w:val="1"/>
      <w:numFmt w:val="decimal"/>
      <w:lvlText w:val="%7."/>
      <w:lvlJc w:val="left"/>
      <w:pPr>
        <w:ind w:left="5304" w:hanging="360"/>
      </w:pPr>
    </w:lvl>
    <w:lvl w:ilvl="7" w:tplc="18090019" w:tentative="1">
      <w:start w:val="1"/>
      <w:numFmt w:val="lowerLetter"/>
      <w:lvlText w:val="%8."/>
      <w:lvlJc w:val="left"/>
      <w:pPr>
        <w:ind w:left="6024" w:hanging="360"/>
      </w:pPr>
    </w:lvl>
    <w:lvl w:ilvl="8" w:tplc="1809001B" w:tentative="1">
      <w:start w:val="1"/>
      <w:numFmt w:val="lowerRoman"/>
      <w:lvlText w:val="%9."/>
      <w:lvlJc w:val="right"/>
      <w:pPr>
        <w:ind w:left="6744" w:hanging="180"/>
      </w:pPr>
    </w:lvl>
  </w:abstractNum>
  <w:abstractNum w:abstractNumId="1" w15:restartNumberingAfterBreak="0">
    <w:nsid w:val="0C595EC8"/>
    <w:multiLevelType w:val="hybridMultilevel"/>
    <w:tmpl w:val="F0360124"/>
    <w:lvl w:ilvl="0" w:tplc="4392CB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E795D"/>
    <w:multiLevelType w:val="hybridMultilevel"/>
    <w:tmpl w:val="82100342"/>
    <w:lvl w:ilvl="0" w:tplc="AFB68D34">
      <w:start w:val="1"/>
      <w:numFmt w:val="decimal"/>
      <w:lvlText w:val="%1."/>
      <w:lvlJc w:val="left"/>
      <w:pPr>
        <w:ind w:left="984" w:hanging="360"/>
      </w:pPr>
      <w:rPr>
        <w:rFonts w:hint="default"/>
      </w:rPr>
    </w:lvl>
    <w:lvl w:ilvl="1" w:tplc="18090019" w:tentative="1">
      <w:start w:val="1"/>
      <w:numFmt w:val="lowerLetter"/>
      <w:lvlText w:val="%2."/>
      <w:lvlJc w:val="left"/>
      <w:pPr>
        <w:ind w:left="1704" w:hanging="360"/>
      </w:pPr>
    </w:lvl>
    <w:lvl w:ilvl="2" w:tplc="1809001B" w:tentative="1">
      <w:start w:val="1"/>
      <w:numFmt w:val="lowerRoman"/>
      <w:lvlText w:val="%3."/>
      <w:lvlJc w:val="right"/>
      <w:pPr>
        <w:ind w:left="2424" w:hanging="180"/>
      </w:pPr>
    </w:lvl>
    <w:lvl w:ilvl="3" w:tplc="1809000F" w:tentative="1">
      <w:start w:val="1"/>
      <w:numFmt w:val="decimal"/>
      <w:lvlText w:val="%4."/>
      <w:lvlJc w:val="left"/>
      <w:pPr>
        <w:ind w:left="3144" w:hanging="360"/>
      </w:pPr>
    </w:lvl>
    <w:lvl w:ilvl="4" w:tplc="18090019" w:tentative="1">
      <w:start w:val="1"/>
      <w:numFmt w:val="lowerLetter"/>
      <w:lvlText w:val="%5."/>
      <w:lvlJc w:val="left"/>
      <w:pPr>
        <w:ind w:left="3864" w:hanging="360"/>
      </w:pPr>
    </w:lvl>
    <w:lvl w:ilvl="5" w:tplc="1809001B" w:tentative="1">
      <w:start w:val="1"/>
      <w:numFmt w:val="lowerRoman"/>
      <w:lvlText w:val="%6."/>
      <w:lvlJc w:val="right"/>
      <w:pPr>
        <w:ind w:left="4584" w:hanging="180"/>
      </w:pPr>
    </w:lvl>
    <w:lvl w:ilvl="6" w:tplc="1809000F" w:tentative="1">
      <w:start w:val="1"/>
      <w:numFmt w:val="decimal"/>
      <w:lvlText w:val="%7."/>
      <w:lvlJc w:val="left"/>
      <w:pPr>
        <w:ind w:left="5304" w:hanging="360"/>
      </w:pPr>
    </w:lvl>
    <w:lvl w:ilvl="7" w:tplc="18090019" w:tentative="1">
      <w:start w:val="1"/>
      <w:numFmt w:val="lowerLetter"/>
      <w:lvlText w:val="%8."/>
      <w:lvlJc w:val="left"/>
      <w:pPr>
        <w:ind w:left="6024" w:hanging="360"/>
      </w:pPr>
    </w:lvl>
    <w:lvl w:ilvl="8" w:tplc="1809001B" w:tentative="1">
      <w:start w:val="1"/>
      <w:numFmt w:val="lowerRoman"/>
      <w:lvlText w:val="%9."/>
      <w:lvlJc w:val="right"/>
      <w:pPr>
        <w:ind w:left="6744" w:hanging="180"/>
      </w:pPr>
    </w:lvl>
  </w:abstractNum>
  <w:abstractNum w:abstractNumId="3" w15:restartNumberingAfterBreak="0">
    <w:nsid w:val="689F7B22"/>
    <w:multiLevelType w:val="hybridMultilevel"/>
    <w:tmpl w:val="82100342"/>
    <w:lvl w:ilvl="0" w:tplc="AFB68D34">
      <w:start w:val="1"/>
      <w:numFmt w:val="decimal"/>
      <w:lvlText w:val="%1."/>
      <w:lvlJc w:val="left"/>
      <w:pPr>
        <w:ind w:left="984" w:hanging="360"/>
      </w:pPr>
      <w:rPr>
        <w:rFonts w:hint="default"/>
      </w:rPr>
    </w:lvl>
    <w:lvl w:ilvl="1" w:tplc="18090019" w:tentative="1">
      <w:start w:val="1"/>
      <w:numFmt w:val="lowerLetter"/>
      <w:lvlText w:val="%2."/>
      <w:lvlJc w:val="left"/>
      <w:pPr>
        <w:ind w:left="1704" w:hanging="360"/>
      </w:pPr>
    </w:lvl>
    <w:lvl w:ilvl="2" w:tplc="1809001B" w:tentative="1">
      <w:start w:val="1"/>
      <w:numFmt w:val="lowerRoman"/>
      <w:lvlText w:val="%3."/>
      <w:lvlJc w:val="right"/>
      <w:pPr>
        <w:ind w:left="2424" w:hanging="180"/>
      </w:pPr>
    </w:lvl>
    <w:lvl w:ilvl="3" w:tplc="1809000F" w:tentative="1">
      <w:start w:val="1"/>
      <w:numFmt w:val="decimal"/>
      <w:lvlText w:val="%4."/>
      <w:lvlJc w:val="left"/>
      <w:pPr>
        <w:ind w:left="3144" w:hanging="360"/>
      </w:pPr>
    </w:lvl>
    <w:lvl w:ilvl="4" w:tplc="18090019" w:tentative="1">
      <w:start w:val="1"/>
      <w:numFmt w:val="lowerLetter"/>
      <w:lvlText w:val="%5."/>
      <w:lvlJc w:val="left"/>
      <w:pPr>
        <w:ind w:left="3864" w:hanging="360"/>
      </w:pPr>
    </w:lvl>
    <w:lvl w:ilvl="5" w:tplc="1809001B" w:tentative="1">
      <w:start w:val="1"/>
      <w:numFmt w:val="lowerRoman"/>
      <w:lvlText w:val="%6."/>
      <w:lvlJc w:val="right"/>
      <w:pPr>
        <w:ind w:left="4584" w:hanging="180"/>
      </w:pPr>
    </w:lvl>
    <w:lvl w:ilvl="6" w:tplc="1809000F" w:tentative="1">
      <w:start w:val="1"/>
      <w:numFmt w:val="decimal"/>
      <w:lvlText w:val="%7."/>
      <w:lvlJc w:val="left"/>
      <w:pPr>
        <w:ind w:left="5304" w:hanging="360"/>
      </w:pPr>
    </w:lvl>
    <w:lvl w:ilvl="7" w:tplc="18090019" w:tentative="1">
      <w:start w:val="1"/>
      <w:numFmt w:val="lowerLetter"/>
      <w:lvlText w:val="%8."/>
      <w:lvlJc w:val="left"/>
      <w:pPr>
        <w:ind w:left="6024" w:hanging="360"/>
      </w:pPr>
    </w:lvl>
    <w:lvl w:ilvl="8" w:tplc="1809001B" w:tentative="1">
      <w:start w:val="1"/>
      <w:numFmt w:val="lowerRoman"/>
      <w:lvlText w:val="%9."/>
      <w:lvlJc w:val="right"/>
      <w:pPr>
        <w:ind w:left="6744" w:hanging="180"/>
      </w:pPr>
    </w:lvl>
  </w:abstractNum>
  <w:num w:numId="1" w16cid:durableId="312760872">
    <w:abstractNumId w:val="2"/>
  </w:num>
  <w:num w:numId="2" w16cid:durableId="1272513051">
    <w:abstractNumId w:val="1"/>
  </w:num>
  <w:num w:numId="3" w16cid:durableId="873272111">
    <w:abstractNumId w:val="3"/>
  </w:num>
  <w:num w:numId="4" w16cid:durableId="879128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4D"/>
    <w:rsid w:val="00003670"/>
    <w:rsid w:val="00015234"/>
    <w:rsid w:val="0002438F"/>
    <w:rsid w:val="000277A0"/>
    <w:rsid w:val="0005562F"/>
    <w:rsid w:val="00074289"/>
    <w:rsid w:val="000C12D2"/>
    <w:rsid w:val="000C704D"/>
    <w:rsid w:val="000C7977"/>
    <w:rsid w:val="000D2CA5"/>
    <w:rsid w:val="000D3DF4"/>
    <w:rsid w:val="000E0F71"/>
    <w:rsid w:val="000E4033"/>
    <w:rsid w:val="000E65DA"/>
    <w:rsid w:val="000E7505"/>
    <w:rsid w:val="0012054E"/>
    <w:rsid w:val="00125C57"/>
    <w:rsid w:val="00134FE7"/>
    <w:rsid w:val="00177CF6"/>
    <w:rsid w:val="00181FE2"/>
    <w:rsid w:val="00187573"/>
    <w:rsid w:val="001938F3"/>
    <w:rsid w:val="001A058F"/>
    <w:rsid w:val="001A1054"/>
    <w:rsid w:val="001B488D"/>
    <w:rsid w:val="001E4550"/>
    <w:rsid w:val="001F3AF5"/>
    <w:rsid w:val="001F5A56"/>
    <w:rsid w:val="00205746"/>
    <w:rsid w:val="00211D1D"/>
    <w:rsid w:val="00216D56"/>
    <w:rsid w:val="00240D20"/>
    <w:rsid w:val="00242CB7"/>
    <w:rsid w:val="00243F9E"/>
    <w:rsid w:val="002613D1"/>
    <w:rsid w:val="00276A6E"/>
    <w:rsid w:val="002B7184"/>
    <w:rsid w:val="002C3416"/>
    <w:rsid w:val="002D0CD2"/>
    <w:rsid w:val="002D4E11"/>
    <w:rsid w:val="002D5337"/>
    <w:rsid w:val="002E36C7"/>
    <w:rsid w:val="003015DD"/>
    <w:rsid w:val="00312A24"/>
    <w:rsid w:val="00320AFF"/>
    <w:rsid w:val="00323899"/>
    <w:rsid w:val="0033767E"/>
    <w:rsid w:val="0034379D"/>
    <w:rsid w:val="00351A6D"/>
    <w:rsid w:val="00353355"/>
    <w:rsid w:val="00394621"/>
    <w:rsid w:val="003A2259"/>
    <w:rsid w:val="003A433F"/>
    <w:rsid w:val="003B563F"/>
    <w:rsid w:val="003B62E9"/>
    <w:rsid w:val="003B7507"/>
    <w:rsid w:val="00403FC2"/>
    <w:rsid w:val="00421070"/>
    <w:rsid w:val="004251AC"/>
    <w:rsid w:val="0043343C"/>
    <w:rsid w:val="00441E26"/>
    <w:rsid w:val="004521A9"/>
    <w:rsid w:val="004576E6"/>
    <w:rsid w:val="00465599"/>
    <w:rsid w:val="004813C0"/>
    <w:rsid w:val="00494754"/>
    <w:rsid w:val="004B6DD7"/>
    <w:rsid w:val="004C3F92"/>
    <w:rsid w:val="004D1E30"/>
    <w:rsid w:val="004D7EB6"/>
    <w:rsid w:val="005118F5"/>
    <w:rsid w:val="00520897"/>
    <w:rsid w:val="0052094D"/>
    <w:rsid w:val="0054190B"/>
    <w:rsid w:val="005460A7"/>
    <w:rsid w:val="005555F9"/>
    <w:rsid w:val="00556DDB"/>
    <w:rsid w:val="005613CB"/>
    <w:rsid w:val="00572BB3"/>
    <w:rsid w:val="005750BE"/>
    <w:rsid w:val="00576981"/>
    <w:rsid w:val="00576CE3"/>
    <w:rsid w:val="005930A2"/>
    <w:rsid w:val="005E11DF"/>
    <w:rsid w:val="005E5DF3"/>
    <w:rsid w:val="00604DC1"/>
    <w:rsid w:val="00607EED"/>
    <w:rsid w:val="00612279"/>
    <w:rsid w:val="006132BA"/>
    <w:rsid w:val="00617EA1"/>
    <w:rsid w:val="00632089"/>
    <w:rsid w:val="0063478B"/>
    <w:rsid w:val="006403D2"/>
    <w:rsid w:val="006469D3"/>
    <w:rsid w:val="00665FEB"/>
    <w:rsid w:val="006A40C5"/>
    <w:rsid w:val="006B2239"/>
    <w:rsid w:val="006B246E"/>
    <w:rsid w:val="006B4B3C"/>
    <w:rsid w:val="006C2EA2"/>
    <w:rsid w:val="006D1063"/>
    <w:rsid w:val="006D44CC"/>
    <w:rsid w:val="006E10AA"/>
    <w:rsid w:val="006E53D7"/>
    <w:rsid w:val="006F46B3"/>
    <w:rsid w:val="00703151"/>
    <w:rsid w:val="00743A05"/>
    <w:rsid w:val="00757090"/>
    <w:rsid w:val="007614FD"/>
    <w:rsid w:val="007904EA"/>
    <w:rsid w:val="007A2434"/>
    <w:rsid w:val="007A5624"/>
    <w:rsid w:val="007A7313"/>
    <w:rsid w:val="007C240F"/>
    <w:rsid w:val="007D427A"/>
    <w:rsid w:val="007D733E"/>
    <w:rsid w:val="007E0AEB"/>
    <w:rsid w:val="00812674"/>
    <w:rsid w:val="00831B46"/>
    <w:rsid w:val="008401CA"/>
    <w:rsid w:val="008540AE"/>
    <w:rsid w:val="008732D3"/>
    <w:rsid w:val="00873979"/>
    <w:rsid w:val="00883008"/>
    <w:rsid w:val="00885B68"/>
    <w:rsid w:val="008A631A"/>
    <w:rsid w:val="008B428F"/>
    <w:rsid w:val="008C4495"/>
    <w:rsid w:val="008D0EDB"/>
    <w:rsid w:val="008D1AA6"/>
    <w:rsid w:val="008E6573"/>
    <w:rsid w:val="00920DC1"/>
    <w:rsid w:val="00940BEA"/>
    <w:rsid w:val="00943905"/>
    <w:rsid w:val="00945AE9"/>
    <w:rsid w:val="00946763"/>
    <w:rsid w:val="00967040"/>
    <w:rsid w:val="0097635E"/>
    <w:rsid w:val="00991F31"/>
    <w:rsid w:val="00994933"/>
    <w:rsid w:val="009A762B"/>
    <w:rsid w:val="009A7E3B"/>
    <w:rsid w:val="009B19DC"/>
    <w:rsid w:val="009B6FCC"/>
    <w:rsid w:val="009C578A"/>
    <w:rsid w:val="009E6556"/>
    <w:rsid w:val="009E7DAA"/>
    <w:rsid w:val="009F36EC"/>
    <w:rsid w:val="00A0028D"/>
    <w:rsid w:val="00A03377"/>
    <w:rsid w:val="00A04BB2"/>
    <w:rsid w:val="00A070E4"/>
    <w:rsid w:val="00A251F8"/>
    <w:rsid w:val="00A375EE"/>
    <w:rsid w:val="00A63DF2"/>
    <w:rsid w:val="00A70C8E"/>
    <w:rsid w:val="00A87F52"/>
    <w:rsid w:val="00AA29B9"/>
    <w:rsid w:val="00AA6DD6"/>
    <w:rsid w:val="00AA7C0D"/>
    <w:rsid w:val="00AC0CDC"/>
    <w:rsid w:val="00AC3845"/>
    <w:rsid w:val="00AD4C2B"/>
    <w:rsid w:val="00AD5929"/>
    <w:rsid w:val="00AE05A5"/>
    <w:rsid w:val="00AF61EB"/>
    <w:rsid w:val="00AF6BA8"/>
    <w:rsid w:val="00AF70CF"/>
    <w:rsid w:val="00AF799D"/>
    <w:rsid w:val="00B03470"/>
    <w:rsid w:val="00B0733F"/>
    <w:rsid w:val="00B10CAB"/>
    <w:rsid w:val="00B21B02"/>
    <w:rsid w:val="00B22D44"/>
    <w:rsid w:val="00B3102D"/>
    <w:rsid w:val="00B35112"/>
    <w:rsid w:val="00B44D1A"/>
    <w:rsid w:val="00B512BE"/>
    <w:rsid w:val="00B57456"/>
    <w:rsid w:val="00B717BA"/>
    <w:rsid w:val="00B77DA4"/>
    <w:rsid w:val="00B8491C"/>
    <w:rsid w:val="00B92523"/>
    <w:rsid w:val="00B93249"/>
    <w:rsid w:val="00B96E77"/>
    <w:rsid w:val="00BC7E3B"/>
    <w:rsid w:val="00BD3BAF"/>
    <w:rsid w:val="00BD5EDE"/>
    <w:rsid w:val="00BD6EBB"/>
    <w:rsid w:val="00C0076B"/>
    <w:rsid w:val="00C034C6"/>
    <w:rsid w:val="00C052E4"/>
    <w:rsid w:val="00C277B7"/>
    <w:rsid w:val="00C300DA"/>
    <w:rsid w:val="00C62156"/>
    <w:rsid w:val="00C72009"/>
    <w:rsid w:val="00C74ADF"/>
    <w:rsid w:val="00C867E7"/>
    <w:rsid w:val="00C923E0"/>
    <w:rsid w:val="00C9534F"/>
    <w:rsid w:val="00C9700C"/>
    <w:rsid w:val="00CB01FE"/>
    <w:rsid w:val="00CB11D9"/>
    <w:rsid w:val="00CB25C5"/>
    <w:rsid w:val="00CB5646"/>
    <w:rsid w:val="00CC5292"/>
    <w:rsid w:val="00CD1697"/>
    <w:rsid w:val="00CD7BB9"/>
    <w:rsid w:val="00CE2761"/>
    <w:rsid w:val="00CF3B99"/>
    <w:rsid w:val="00CF6858"/>
    <w:rsid w:val="00CF6EF7"/>
    <w:rsid w:val="00D05A6C"/>
    <w:rsid w:val="00D1136C"/>
    <w:rsid w:val="00D13880"/>
    <w:rsid w:val="00D22CD2"/>
    <w:rsid w:val="00D31D06"/>
    <w:rsid w:val="00D43883"/>
    <w:rsid w:val="00D52385"/>
    <w:rsid w:val="00D75ED5"/>
    <w:rsid w:val="00D934D3"/>
    <w:rsid w:val="00DA29B6"/>
    <w:rsid w:val="00DA6189"/>
    <w:rsid w:val="00DF5032"/>
    <w:rsid w:val="00E018F1"/>
    <w:rsid w:val="00E13888"/>
    <w:rsid w:val="00E21956"/>
    <w:rsid w:val="00E24E6E"/>
    <w:rsid w:val="00E2629B"/>
    <w:rsid w:val="00E45466"/>
    <w:rsid w:val="00E55351"/>
    <w:rsid w:val="00E65E61"/>
    <w:rsid w:val="00E77F0C"/>
    <w:rsid w:val="00E81DBB"/>
    <w:rsid w:val="00E9032C"/>
    <w:rsid w:val="00EE232A"/>
    <w:rsid w:val="00EE497E"/>
    <w:rsid w:val="00EF1D62"/>
    <w:rsid w:val="00EF2236"/>
    <w:rsid w:val="00EF7935"/>
    <w:rsid w:val="00F20774"/>
    <w:rsid w:val="00F423C0"/>
    <w:rsid w:val="00F46366"/>
    <w:rsid w:val="00F61479"/>
    <w:rsid w:val="00F6379A"/>
    <w:rsid w:val="00F86FDF"/>
    <w:rsid w:val="00F97B13"/>
    <w:rsid w:val="00FA0B76"/>
    <w:rsid w:val="00FC0336"/>
    <w:rsid w:val="00FC4B3F"/>
    <w:rsid w:val="00FC5782"/>
    <w:rsid w:val="00FD0E24"/>
    <w:rsid w:val="00FE62D1"/>
    <w:rsid w:val="00FF1F5F"/>
    <w:rsid w:val="00FF3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04C4D"/>
  <w15:chartTrackingRefBased/>
  <w15:docId w15:val="{A308F344-731C-40AF-A090-8933EEDD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313"/>
    <w:pPr>
      <w:spacing w:after="0" w:line="240" w:lineRule="auto"/>
      <w:ind w:left="720"/>
      <w:contextualSpacing/>
    </w:pPr>
    <w:rPr>
      <w:rFonts w:ascii="Times New Roman" w:eastAsiaTheme="minorEastAsia" w:hAnsi="Times New Roman" w:cs="Times New Roman"/>
      <w:sz w:val="24"/>
      <w:szCs w:val="20"/>
    </w:rPr>
  </w:style>
  <w:style w:type="table" w:styleId="TableGrid">
    <w:name w:val="Table Grid"/>
    <w:basedOn w:val="TableNormal"/>
    <w:uiPriority w:val="39"/>
    <w:rsid w:val="004251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018F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40.tmp"/><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image" Target="media/image38.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41.tmp"/><Relationship Id="rId8" Type="http://schemas.openxmlformats.org/officeDocument/2006/relationships/image" Target="media/image1.tmp"/><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tmp"/><Relationship Id="rId46" Type="http://schemas.openxmlformats.org/officeDocument/2006/relationships/image" Target="media/image39.tmp"/><Relationship Id="rId20" Type="http://schemas.openxmlformats.org/officeDocument/2006/relationships/image" Target="media/image13.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672BC-D9B2-41FD-B8D7-A4584072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Williams</dc:creator>
  <cp:keywords/>
  <dc:description/>
  <cp:lastModifiedBy>Rebecca Williams</cp:lastModifiedBy>
  <cp:revision>248</cp:revision>
  <dcterms:created xsi:type="dcterms:W3CDTF">2022-11-01T12:02:00Z</dcterms:created>
  <dcterms:modified xsi:type="dcterms:W3CDTF">2022-11-11T11:44:00Z</dcterms:modified>
</cp:coreProperties>
</file>