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9081" w14:textId="0C2BE7C7" w:rsidR="003B2BE8" w:rsidRDefault="0012442D" w:rsidP="0012442D">
      <w:pPr>
        <w:jc w:val="center"/>
        <w:rPr>
          <w:rFonts w:ascii="Times New Roman" w:hAnsi="Times New Roman" w:cs="Times New Roman"/>
          <w:sz w:val="40"/>
          <w:szCs w:val="40"/>
        </w:rPr>
      </w:pPr>
      <w:r w:rsidRPr="0012442D">
        <w:rPr>
          <w:rFonts w:ascii="Times New Roman" w:hAnsi="Times New Roman" w:cs="Times New Roman"/>
          <w:sz w:val="40"/>
          <w:szCs w:val="40"/>
        </w:rPr>
        <w:t>Machine Learning Algorithms</w:t>
      </w:r>
    </w:p>
    <w:p w14:paraId="0B677DCF" w14:textId="77777777" w:rsidR="0012442D" w:rsidRPr="0012442D" w:rsidRDefault="0012442D" w:rsidP="001244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F50E313" w14:textId="1A13C442" w:rsidR="0012442D" w:rsidRDefault="00DD3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Support vector machine</w:t>
      </w:r>
      <w:r w:rsidR="0012442D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480730D2" w14:textId="3D365BA2" w:rsidR="0012442D" w:rsidRDefault="00DD3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machine learning algorithm that is supervised</w:t>
      </w:r>
      <w:r w:rsidR="00B87D4F">
        <w:rPr>
          <w:rFonts w:ascii="Times New Roman" w:hAnsi="Times New Roman" w:cs="Times New Roman"/>
          <w:sz w:val="24"/>
          <w:szCs w:val="24"/>
        </w:rPr>
        <w:t>. It can be used for either a classification problem or a regression one. However, in most cases it is used for classification problems.</w:t>
      </w:r>
    </w:p>
    <w:p w14:paraId="69663B14" w14:textId="3B22D814" w:rsidR="004662AD" w:rsidRDefault="00466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vector machine is best suited for situations where</w:t>
      </w:r>
      <w:r w:rsidR="00033487">
        <w:rPr>
          <w:rFonts w:ascii="Times New Roman" w:hAnsi="Times New Roman" w:cs="Times New Roman"/>
          <w:sz w:val="24"/>
          <w:szCs w:val="24"/>
        </w:rPr>
        <w:t xml:space="preserve"> there is a requirement for the classification of</w:t>
      </w:r>
      <w:r>
        <w:rPr>
          <w:rFonts w:ascii="Times New Roman" w:hAnsi="Times New Roman" w:cs="Times New Roman"/>
          <w:sz w:val="24"/>
          <w:szCs w:val="24"/>
        </w:rPr>
        <w:t xml:space="preserve"> unseen data </w:t>
      </w:r>
      <w:r w:rsidR="0003348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2C0DA8">
        <w:rPr>
          <w:rFonts w:ascii="Times New Roman" w:hAnsi="Times New Roman" w:cs="Times New Roman"/>
          <w:sz w:val="24"/>
          <w:szCs w:val="24"/>
        </w:rPr>
        <w:t>n efficient and</w:t>
      </w:r>
      <w:r>
        <w:rPr>
          <w:rFonts w:ascii="Times New Roman" w:hAnsi="Times New Roman" w:cs="Times New Roman"/>
          <w:sz w:val="24"/>
          <w:szCs w:val="24"/>
        </w:rPr>
        <w:t xml:space="preserve"> correct manner.</w:t>
      </w:r>
    </w:p>
    <w:p w14:paraId="33E37773" w14:textId="5E2212B4" w:rsidR="007A7364" w:rsidRDefault="007A7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advantages of support vector machine algorithms are:</w:t>
      </w:r>
    </w:p>
    <w:p w14:paraId="61EBFAF4" w14:textId="7AA0E266" w:rsidR="007A7364" w:rsidRDefault="007A7364" w:rsidP="007A7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works well in situations whereby th</w:t>
      </w:r>
      <w:r w:rsidR="001D705E">
        <w:rPr>
          <w:rFonts w:ascii="Times New Roman" w:hAnsi="Times New Roman" w:cs="Times New Roman"/>
          <w:sz w:val="24"/>
          <w:szCs w:val="24"/>
        </w:rPr>
        <w:t>e number of dimensions exceeds the corresponding number of samples</w:t>
      </w:r>
    </w:p>
    <w:p w14:paraId="51B56B73" w14:textId="19451B20" w:rsidR="001D705E" w:rsidRDefault="00BF6B1F" w:rsidP="007A7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vector machine algorithm is quite useful in high dimensional spaces</w:t>
      </w:r>
    </w:p>
    <w:p w14:paraId="748CF6DE" w14:textId="0A006A08" w:rsidR="00763A9C" w:rsidRDefault="00217EC7" w:rsidP="007A7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 vector machine algorithm </w:t>
      </w:r>
      <w:r w:rsidR="000143BC">
        <w:rPr>
          <w:rFonts w:ascii="Times New Roman" w:hAnsi="Times New Roman" w:cs="Times New Roman"/>
          <w:sz w:val="24"/>
          <w:szCs w:val="24"/>
        </w:rPr>
        <w:t>enhances</w:t>
      </w:r>
      <w:r w:rsidR="00E81073">
        <w:rPr>
          <w:rFonts w:ascii="Times New Roman" w:hAnsi="Times New Roman" w:cs="Times New Roman"/>
          <w:sz w:val="24"/>
          <w:szCs w:val="24"/>
        </w:rPr>
        <w:t xml:space="preserve"> memory efficiency via support vectors</w:t>
      </w:r>
      <w:r w:rsidR="000143BC">
        <w:rPr>
          <w:rFonts w:ascii="Times New Roman" w:hAnsi="Times New Roman" w:cs="Times New Roman"/>
          <w:sz w:val="24"/>
          <w:szCs w:val="24"/>
        </w:rPr>
        <w:t xml:space="preserve"> which </w:t>
      </w:r>
      <w:r w:rsidR="00630975">
        <w:rPr>
          <w:rFonts w:ascii="Times New Roman" w:hAnsi="Times New Roman" w:cs="Times New Roman"/>
          <w:sz w:val="24"/>
          <w:szCs w:val="24"/>
        </w:rPr>
        <w:t>utilises a subset of training points in the decision function</w:t>
      </w:r>
    </w:p>
    <w:p w14:paraId="2071E993" w14:textId="79CE238E" w:rsidR="00481B78" w:rsidRDefault="00007A5A" w:rsidP="007A73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 vector machine algorithm </w:t>
      </w:r>
      <w:r w:rsidR="00E66DDC">
        <w:rPr>
          <w:rFonts w:ascii="Times New Roman" w:hAnsi="Times New Roman" w:cs="Times New Roman"/>
          <w:sz w:val="24"/>
          <w:szCs w:val="24"/>
        </w:rPr>
        <w:t xml:space="preserve">works best when there is a </w:t>
      </w:r>
      <w:r w:rsidR="003B30DB">
        <w:rPr>
          <w:rFonts w:ascii="Times New Roman" w:hAnsi="Times New Roman" w:cs="Times New Roman"/>
          <w:sz w:val="24"/>
          <w:szCs w:val="24"/>
        </w:rPr>
        <w:t>clearly</w:t>
      </w:r>
      <w:r w:rsidR="00E66DDC">
        <w:rPr>
          <w:rFonts w:ascii="Times New Roman" w:hAnsi="Times New Roman" w:cs="Times New Roman"/>
          <w:sz w:val="24"/>
          <w:szCs w:val="24"/>
        </w:rPr>
        <w:t xml:space="preserve"> defined margin of separation</w:t>
      </w:r>
    </w:p>
    <w:p w14:paraId="0AA79FEA" w14:textId="77777777" w:rsidR="00627BC0" w:rsidRDefault="00627BC0" w:rsidP="00627B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C0793F" w14:textId="26C82EFC" w:rsidR="00E66DDC" w:rsidRDefault="00627BC0" w:rsidP="00E66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66DDC">
        <w:rPr>
          <w:rFonts w:ascii="Times New Roman" w:hAnsi="Times New Roman" w:cs="Times New Roman"/>
          <w:sz w:val="24"/>
          <w:szCs w:val="24"/>
        </w:rPr>
        <w:t>isadvantages include:</w:t>
      </w:r>
    </w:p>
    <w:p w14:paraId="22328449" w14:textId="33CBB294" w:rsidR="00B57409" w:rsidRDefault="00B57409" w:rsidP="00B574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 vector machine </w:t>
      </w:r>
      <w:r w:rsidR="00C36B90">
        <w:rPr>
          <w:rFonts w:ascii="Times New Roman" w:hAnsi="Times New Roman" w:cs="Times New Roman"/>
          <w:sz w:val="24"/>
          <w:szCs w:val="24"/>
        </w:rPr>
        <w:t xml:space="preserve">will not give a high degree of accuracy when there is a larger data set involved as it will require </w:t>
      </w:r>
      <w:r w:rsidR="0090179A">
        <w:rPr>
          <w:rFonts w:ascii="Times New Roman" w:hAnsi="Times New Roman" w:cs="Times New Roman"/>
          <w:sz w:val="24"/>
          <w:szCs w:val="24"/>
        </w:rPr>
        <w:t>a longer training time</w:t>
      </w:r>
    </w:p>
    <w:p w14:paraId="028018AB" w14:textId="59B1923E" w:rsidR="0090179A" w:rsidRDefault="0090179A" w:rsidP="00B574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05E5F">
        <w:rPr>
          <w:rFonts w:ascii="Times New Roman" w:hAnsi="Times New Roman" w:cs="Times New Roman"/>
          <w:sz w:val="24"/>
          <w:szCs w:val="24"/>
        </w:rPr>
        <w:t xml:space="preserve">t is not very </w:t>
      </w:r>
      <w:r w:rsidR="009367D0">
        <w:rPr>
          <w:rFonts w:ascii="Times New Roman" w:hAnsi="Times New Roman" w:cs="Times New Roman"/>
          <w:sz w:val="24"/>
          <w:szCs w:val="24"/>
        </w:rPr>
        <w:t xml:space="preserve">efficient </w:t>
      </w:r>
      <w:r w:rsidR="00F05E5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situation</w:t>
      </w:r>
      <w:r w:rsidR="00F05E5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where the data set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1808CE">
        <w:rPr>
          <w:rFonts w:ascii="Times New Roman" w:hAnsi="Times New Roman" w:cs="Times New Roman"/>
          <w:sz w:val="24"/>
          <w:szCs w:val="24"/>
        </w:rPr>
        <w:t>termed</w:t>
      </w:r>
      <w:proofErr w:type="gramEnd"/>
      <w:r w:rsidR="001808CE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08CE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hav</w:t>
      </w:r>
      <w:r w:rsidR="001808CE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more no</w:t>
      </w:r>
      <w:r w:rsidR="00F05E5F">
        <w:rPr>
          <w:rFonts w:ascii="Times New Roman" w:hAnsi="Times New Roman" w:cs="Times New Roman"/>
          <w:sz w:val="24"/>
          <w:szCs w:val="24"/>
        </w:rPr>
        <w:t>ise</w:t>
      </w:r>
      <w:r w:rsidR="001808CE">
        <w:rPr>
          <w:rFonts w:ascii="Times New Roman" w:hAnsi="Times New Roman" w:cs="Times New Roman"/>
          <w:sz w:val="24"/>
          <w:szCs w:val="24"/>
        </w:rPr>
        <w:t>’</w:t>
      </w:r>
      <w:r w:rsidR="00F05E5F">
        <w:rPr>
          <w:rFonts w:ascii="Times New Roman" w:hAnsi="Times New Roman" w:cs="Times New Roman"/>
          <w:sz w:val="24"/>
          <w:szCs w:val="24"/>
        </w:rPr>
        <w:t xml:space="preserve"> for example when the classes in the data set overlap.</w:t>
      </w:r>
    </w:p>
    <w:p w14:paraId="26E86108" w14:textId="7A4D760A" w:rsidR="007A7364" w:rsidRDefault="009367D0" w:rsidP="00A129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upport vector machine algorithm falls short </w:t>
      </w:r>
      <w:r>
        <w:rPr>
          <w:rFonts w:ascii="Times New Roman" w:hAnsi="Times New Roman" w:cs="Times New Roman"/>
          <w:sz w:val="24"/>
          <w:szCs w:val="24"/>
        </w:rPr>
        <w:t>in situations w</w:t>
      </w:r>
      <w:r w:rsidR="00BA525C">
        <w:rPr>
          <w:rFonts w:ascii="Times New Roman" w:hAnsi="Times New Roman" w:cs="Times New Roman"/>
          <w:sz w:val="24"/>
          <w:szCs w:val="24"/>
        </w:rPr>
        <w:t>he</w:t>
      </w:r>
      <w:r>
        <w:rPr>
          <w:rFonts w:ascii="Times New Roman" w:hAnsi="Times New Roman" w:cs="Times New Roman"/>
          <w:sz w:val="24"/>
          <w:szCs w:val="24"/>
        </w:rPr>
        <w:t>re</w:t>
      </w:r>
      <w:r w:rsidR="00BA525C">
        <w:rPr>
          <w:rFonts w:ascii="Times New Roman" w:hAnsi="Times New Roman" w:cs="Times New Roman"/>
          <w:sz w:val="24"/>
          <w:szCs w:val="24"/>
        </w:rPr>
        <w:t xml:space="preserve"> probability estimates are required </w:t>
      </w:r>
      <w:r w:rsidR="00AC7733">
        <w:rPr>
          <w:rFonts w:ascii="Times New Roman" w:hAnsi="Times New Roman" w:cs="Times New Roman"/>
          <w:sz w:val="24"/>
          <w:szCs w:val="24"/>
        </w:rPr>
        <w:t xml:space="preserve">as it does not provide this directly. </w:t>
      </w:r>
      <w:r w:rsidR="00627BC0">
        <w:rPr>
          <w:rFonts w:ascii="Times New Roman" w:hAnsi="Times New Roman" w:cs="Times New Roman"/>
          <w:sz w:val="24"/>
          <w:szCs w:val="24"/>
        </w:rPr>
        <w:t>This</w:t>
      </w:r>
      <w:r w:rsidR="00AC77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3365">
        <w:rPr>
          <w:rFonts w:ascii="Times New Roman" w:hAnsi="Times New Roman" w:cs="Times New Roman"/>
          <w:sz w:val="24"/>
          <w:szCs w:val="24"/>
        </w:rPr>
        <w:t>is</w:t>
      </w:r>
      <w:r w:rsidR="00AC7733">
        <w:rPr>
          <w:rFonts w:ascii="Times New Roman" w:hAnsi="Times New Roman" w:cs="Times New Roman"/>
          <w:sz w:val="24"/>
          <w:szCs w:val="24"/>
        </w:rPr>
        <w:t xml:space="preserve"> calculated</w:t>
      </w:r>
      <w:proofErr w:type="gramEnd"/>
      <w:r w:rsidR="00AC7733">
        <w:rPr>
          <w:rFonts w:ascii="Times New Roman" w:hAnsi="Times New Roman" w:cs="Times New Roman"/>
          <w:sz w:val="24"/>
          <w:szCs w:val="24"/>
        </w:rPr>
        <w:t xml:space="preserve"> via</w:t>
      </w:r>
      <w:r w:rsidR="001D3365">
        <w:rPr>
          <w:rFonts w:ascii="Times New Roman" w:hAnsi="Times New Roman" w:cs="Times New Roman"/>
          <w:sz w:val="24"/>
          <w:szCs w:val="24"/>
        </w:rPr>
        <w:t xml:space="preserve"> a</w:t>
      </w:r>
      <w:r w:rsidR="00AC7733">
        <w:rPr>
          <w:rFonts w:ascii="Times New Roman" w:hAnsi="Times New Roman" w:cs="Times New Roman"/>
          <w:sz w:val="24"/>
          <w:szCs w:val="24"/>
        </w:rPr>
        <w:t xml:space="preserve"> </w:t>
      </w:r>
      <w:r w:rsidR="00546613">
        <w:rPr>
          <w:rFonts w:ascii="Times New Roman" w:hAnsi="Times New Roman" w:cs="Times New Roman"/>
          <w:sz w:val="24"/>
          <w:szCs w:val="24"/>
        </w:rPr>
        <w:t xml:space="preserve">five-fold cross validation which is more expensive </w:t>
      </w:r>
      <w:r w:rsidR="00531033">
        <w:rPr>
          <w:rFonts w:ascii="Times New Roman" w:hAnsi="Times New Roman" w:cs="Times New Roman"/>
          <w:sz w:val="24"/>
          <w:szCs w:val="24"/>
        </w:rPr>
        <w:t>overall</w:t>
      </w:r>
      <w:r w:rsidR="00546613">
        <w:rPr>
          <w:rFonts w:ascii="Times New Roman" w:hAnsi="Times New Roman" w:cs="Times New Roman"/>
          <w:sz w:val="24"/>
          <w:szCs w:val="24"/>
        </w:rPr>
        <w:t>.</w:t>
      </w:r>
    </w:p>
    <w:p w14:paraId="2282685B" w14:textId="77777777" w:rsidR="00A12962" w:rsidRPr="00A12962" w:rsidRDefault="00A12962" w:rsidP="00627BC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5D33F1" w14:textId="77777777" w:rsidR="00754453" w:rsidRDefault="00466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 of where </w:t>
      </w:r>
      <w:r w:rsidR="00E66DDC">
        <w:rPr>
          <w:rFonts w:ascii="Times New Roman" w:hAnsi="Times New Roman" w:cs="Times New Roman"/>
          <w:sz w:val="24"/>
          <w:szCs w:val="24"/>
        </w:rPr>
        <w:t xml:space="preserve">support vector machine </w:t>
      </w:r>
      <w:r w:rsidR="00B57409">
        <w:rPr>
          <w:rFonts w:ascii="Times New Roman" w:hAnsi="Times New Roman" w:cs="Times New Roman"/>
          <w:sz w:val="24"/>
          <w:szCs w:val="24"/>
        </w:rPr>
        <w:t xml:space="preserve">algorithm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proofErr w:type="gramStart"/>
      <w:r>
        <w:rPr>
          <w:rFonts w:ascii="Times New Roman" w:hAnsi="Times New Roman" w:cs="Times New Roman"/>
          <w:sz w:val="24"/>
          <w:szCs w:val="24"/>
        </w:rPr>
        <w:t>been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3788">
        <w:rPr>
          <w:rFonts w:ascii="Times New Roman" w:hAnsi="Times New Roman" w:cs="Times New Roman"/>
          <w:sz w:val="24"/>
          <w:szCs w:val="24"/>
        </w:rPr>
        <w:t>include</w:t>
      </w:r>
    </w:p>
    <w:p w14:paraId="7A35D7BC" w14:textId="1CAED8E1" w:rsidR="00754453" w:rsidRDefault="00F36D97" w:rsidP="007544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4662AD" w:rsidRPr="00754453">
        <w:rPr>
          <w:rFonts w:ascii="Times New Roman" w:hAnsi="Times New Roman" w:cs="Times New Roman"/>
          <w:sz w:val="24"/>
          <w:szCs w:val="24"/>
        </w:rPr>
        <w:t>ace detection</w:t>
      </w:r>
      <w:r w:rsidR="006104A2">
        <w:rPr>
          <w:rFonts w:ascii="Times New Roman" w:hAnsi="Times New Roman" w:cs="Times New Roman"/>
          <w:sz w:val="24"/>
          <w:szCs w:val="24"/>
        </w:rPr>
        <w:t xml:space="preserve"> or facial expression classification</w:t>
      </w:r>
    </w:p>
    <w:p w14:paraId="335B82B6" w14:textId="5D0D08B9" w:rsidR="00754453" w:rsidRDefault="00F36D97" w:rsidP="007544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662AD" w:rsidRPr="00754453">
        <w:rPr>
          <w:rFonts w:ascii="Times New Roman" w:hAnsi="Times New Roman" w:cs="Times New Roman"/>
          <w:sz w:val="24"/>
          <w:szCs w:val="24"/>
        </w:rPr>
        <w:t>ancer prognosis and diagnosis</w:t>
      </w:r>
    </w:p>
    <w:p w14:paraId="18908523" w14:textId="3B59695D" w:rsidR="004662AD" w:rsidRDefault="00F36D97" w:rsidP="007544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662AD" w:rsidRPr="00754453">
        <w:rPr>
          <w:rFonts w:ascii="Times New Roman" w:hAnsi="Times New Roman" w:cs="Times New Roman"/>
          <w:sz w:val="24"/>
          <w:szCs w:val="24"/>
        </w:rPr>
        <w:t>ext classification</w:t>
      </w:r>
    </w:p>
    <w:p w14:paraId="2286C304" w14:textId="525121CF" w:rsidR="00754453" w:rsidRDefault="00754453" w:rsidP="007544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geo</w:t>
      </w:r>
      <w:r w:rsidR="0053103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sounding</w:t>
      </w:r>
      <w:r w:rsidR="00F36D97">
        <w:rPr>
          <w:rFonts w:ascii="Times New Roman" w:hAnsi="Times New Roman" w:cs="Times New Roman"/>
          <w:sz w:val="24"/>
          <w:szCs w:val="24"/>
        </w:rPr>
        <w:t xml:space="preserve"> problem</w:t>
      </w:r>
      <w:r w:rsidR="00531033">
        <w:rPr>
          <w:rFonts w:ascii="Times New Roman" w:hAnsi="Times New Roman" w:cs="Times New Roman"/>
          <w:sz w:val="24"/>
          <w:szCs w:val="24"/>
        </w:rPr>
        <w:t>s</w:t>
      </w:r>
    </w:p>
    <w:p w14:paraId="127B004C" w14:textId="77777777" w:rsidR="005A1325" w:rsidRPr="005A1325" w:rsidRDefault="005A1325" w:rsidP="005A13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A1325">
        <w:rPr>
          <w:rFonts w:ascii="Times New Roman" w:hAnsi="Times New Roman" w:cs="Times New Roman"/>
          <w:sz w:val="24"/>
          <w:szCs w:val="24"/>
        </w:rPr>
        <w:t>Seismic Liquefaction Potential</w:t>
      </w:r>
    </w:p>
    <w:p w14:paraId="5202C7AE" w14:textId="77777777" w:rsidR="00476B09" w:rsidRPr="00476B09" w:rsidRDefault="00476B09" w:rsidP="00476B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6B09">
        <w:rPr>
          <w:rFonts w:ascii="Times New Roman" w:hAnsi="Times New Roman" w:cs="Times New Roman"/>
          <w:sz w:val="24"/>
          <w:szCs w:val="24"/>
        </w:rPr>
        <w:t>Protein Fold and Remote Homology Detection</w:t>
      </w:r>
    </w:p>
    <w:p w14:paraId="25C5FCB6" w14:textId="32F1608F" w:rsidR="00FF717F" w:rsidRPr="00FF717F" w:rsidRDefault="00FF717F" w:rsidP="00FF71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F717F">
        <w:rPr>
          <w:rFonts w:ascii="Times New Roman" w:hAnsi="Times New Roman" w:cs="Times New Roman"/>
          <w:sz w:val="24"/>
          <w:szCs w:val="24"/>
        </w:rPr>
        <w:t>Data Classification</w:t>
      </w:r>
    </w:p>
    <w:p w14:paraId="03C11AA1" w14:textId="29271226" w:rsidR="005A1325" w:rsidRDefault="004E0FE7" w:rsidP="007544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Texture classification</w:t>
      </w:r>
    </w:p>
    <w:p w14:paraId="2DDB434E" w14:textId="7E8755D2" w:rsidR="00450F3F" w:rsidRDefault="00450F3F" w:rsidP="007544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Speech recognition</w:t>
      </w:r>
    </w:p>
    <w:p w14:paraId="0577C271" w14:textId="77777777" w:rsidR="00450F3F" w:rsidRPr="00450F3F" w:rsidRDefault="00450F3F" w:rsidP="00450F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0F3F">
        <w:rPr>
          <w:rFonts w:ascii="Times New Roman" w:hAnsi="Times New Roman" w:cs="Times New Roman"/>
          <w:sz w:val="24"/>
          <w:szCs w:val="24"/>
        </w:rPr>
        <w:t>Stenography Detection in Digital Images</w:t>
      </w:r>
    </w:p>
    <w:p w14:paraId="3E9EC52D" w14:textId="77777777" w:rsidR="00450F3F" w:rsidRPr="00B33A9E" w:rsidRDefault="00450F3F" w:rsidP="00B33A9E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62645154" w14:textId="77777777" w:rsidR="00B87D4F" w:rsidRDefault="00B87D4F">
      <w:pPr>
        <w:rPr>
          <w:rFonts w:ascii="Times New Roman" w:hAnsi="Times New Roman" w:cs="Times New Roman"/>
          <w:sz w:val="24"/>
          <w:szCs w:val="24"/>
        </w:rPr>
      </w:pPr>
    </w:p>
    <w:p w14:paraId="76B49F9F" w14:textId="77777777" w:rsidR="00546613" w:rsidRDefault="00546613">
      <w:pPr>
        <w:rPr>
          <w:rFonts w:ascii="Times New Roman" w:hAnsi="Times New Roman" w:cs="Times New Roman"/>
          <w:sz w:val="24"/>
          <w:szCs w:val="24"/>
        </w:rPr>
      </w:pPr>
    </w:p>
    <w:p w14:paraId="1BA5843D" w14:textId="79200222" w:rsidR="00546613" w:rsidRPr="00A12962" w:rsidRDefault="00546613">
      <w:pPr>
        <w:rPr>
          <w:rFonts w:ascii="Times New Roman" w:hAnsi="Times New Roman" w:cs="Times New Roman"/>
          <w:sz w:val="28"/>
          <w:szCs w:val="28"/>
        </w:rPr>
      </w:pPr>
      <w:r w:rsidRPr="00A12962">
        <w:rPr>
          <w:rFonts w:ascii="Times New Roman" w:hAnsi="Times New Roman" w:cs="Times New Roman"/>
          <w:sz w:val="28"/>
          <w:szCs w:val="28"/>
        </w:rPr>
        <w:t>References</w:t>
      </w:r>
    </w:p>
    <w:p w14:paraId="67CDDD7B" w14:textId="279E6E18" w:rsidR="00A12962" w:rsidRDefault="00772CC6" w:rsidP="00A12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107FB">
          <w:rPr>
            <w:rStyle w:val="Hyperlink"/>
            <w:rFonts w:ascii="Times New Roman" w:hAnsi="Times New Roman" w:cs="Times New Roman"/>
            <w:sz w:val="24"/>
            <w:szCs w:val="24"/>
          </w:rPr>
          <w:t>https://techvidvan.com/tutorials/svm-applications/</w:t>
        </w:r>
      </w:hyperlink>
    </w:p>
    <w:p w14:paraId="3A5E268D" w14:textId="129FA888" w:rsidR="00772CC6" w:rsidRDefault="00772CC6" w:rsidP="00A12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107FB">
          <w:rPr>
            <w:rStyle w:val="Hyperlink"/>
            <w:rFonts w:ascii="Times New Roman" w:hAnsi="Times New Roman" w:cs="Times New Roman"/>
            <w:sz w:val="24"/>
            <w:szCs w:val="24"/>
          </w:rPr>
          <w:t>https://www.analyticsvidhya.com/blog/2017/09/understaing-support-vector-machine-</w:t>
        </w:r>
      </w:hyperlink>
    </w:p>
    <w:p w14:paraId="60510A2E" w14:textId="0BA6602C" w:rsidR="00772CC6" w:rsidRDefault="00E44F88" w:rsidP="00A12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F107FB">
          <w:rPr>
            <w:rStyle w:val="Hyperlink"/>
            <w:rFonts w:ascii="Times New Roman" w:hAnsi="Times New Roman" w:cs="Times New Roman"/>
            <w:sz w:val="24"/>
            <w:szCs w:val="24"/>
          </w:rPr>
          <w:t>https://www.analyticsvidhya.com/blog/2017/09/understaing-support-vector-machine-example-code/#h2_7</w:t>
        </w:r>
      </w:hyperlink>
    </w:p>
    <w:p w14:paraId="51D688AB" w14:textId="0484BB10" w:rsidR="00E44F88" w:rsidRDefault="00F6586E" w:rsidP="00A12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F107FB">
          <w:rPr>
            <w:rStyle w:val="Hyperlink"/>
            <w:rFonts w:ascii="Times New Roman" w:hAnsi="Times New Roman" w:cs="Times New Roman"/>
            <w:sz w:val="24"/>
            <w:szCs w:val="24"/>
          </w:rPr>
          <w:t>https://www.sas.com/en_gb/insights/articles/analytics/machine-learning-algorithms.html</w:t>
        </w:r>
      </w:hyperlink>
    </w:p>
    <w:p w14:paraId="4C48F44D" w14:textId="77777777" w:rsidR="00F6586E" w:rsidRPr="00A12962" w:rsidRDefault="00F6586E" w:rsidP="001D33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6586E" w:rsidRPr="00A12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11D1"/>
    <w:multiLevelType w:val="multilevel"/>
    <w:tmpl w:val="8380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E137C"/>
    <w:multiLevelType w:val="hybridMultilevel"/>
    <w:tmpl w:val="8340AE5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A61532E"/>
    <w:multiLevelType w:val="hybridMultilevel"/>
    <w:tmpl w:val="B4A229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C108F"/>
    <w:multiLevelType w:val="hybridMultilevel"/>
    <w:tmpl w:val="24683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57C5F"/>
    <w:multiLevelType w:val="hybridMultilevel"/>
    <w:tmpl w:val="4AE4A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2D"/>
    <w:rsid w:val="00007A5A"/>
    <w:rsid w:val="000143BC"/>
    <w:rsid w:val="00033487"/>
    <w:rsid w:val="00106CE8"/>
    <w:rsid w:val="0012442D"/>
    <w:rsid w:val="001808CE"/>
    <w:rsid w:val="001812AC"/>
    <w:rsid w:val="001D3365"/>
    <w:rsid w:val="001D705E"/>
    <w:rsid w:val="001E7B52"/>
    <w:rsid w:val="00217EC7"/>
    <w:rsid w:val="002C0DA8"/>
    <w:rsid w:val="003B2BE8"/>
    <w:rsid w:val="003B30DB"/>
    <w:rsid w:val="00450F3F"/>
    <w:rsid w:val="004662AD"/>
    <w:rsid w:val="00476B09"/>
    <w:rsid w:val="00481B78"/>
    <w:rsid w:val="004E0FE7"/>
    <w:rsid w:val="00522309"/>
    <w:rsid w:val="00531033"/>
    <w:rsid w:val="00546613"/>
    <w:rsid w:val="005A1325"/>
    <w:rsid w:val="006104A2"/>
    <w:rsid w:val="00627BC0"/>
    <w:rsid w:val="00630975"/>
    <w:rsid w:val="00754453"/>
    <w:rsid w:val="00763A9C"/>
    <w:rsid w:val="00772CC6"/>
    <w:rsid w:val="007A2474"/>
    <w:rsid w:val="007A7364"/>
    <w:rsid w:val="00803C84"/>
    <w:rsid w:val="0090179A"/>
    <w:rsid w:val="009367D0"/>
    <w:rsid w:val="009B7E88"/>
    <w:rsid w:val="00A12962"/>
    <w:rsid w:val="00AC7733"/>
    <w:rsid w:val="00B33A9E"/>
    <w:rsid w:val="00B57409"/>
    <w:rsid w:val="00B87D4F"/>
    <w:rsid w:val="00B93788"/>
    <w:rsid w:val="00BA525C"/>
    <w:rsid w:val="00BF6B1F"/>
    <w:rsid w:val="00C36B90"/>
    <w:rsid w:val="00DD35FE"/>
    <w:rsid w:val="00E44F88"/>
    <w:rsid w:val="00E66DDC"/>
    <w:rsid w:val="00E81073"/>
    <w:rsid w:val="00E973DE"/>
    <w:rsid w:val="00EF260F"/>
    <w:rsid w:val="00F05E5F"/>
    <w:rsid w:val="00F36D97"/>
    <w:rsid w:val="00F6586E"/>
    <w:rsid w:val="00FC3287"/>
    <w:rsid w:val="00F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70E1"/>
  <w15:chartTrackingRefBased/>
  <w15:docId w15:val="{B36D52C6-F67C-401A-AD22-B1939563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s.com/en_gb/insights/articles/analytics/machine-learning-algorithm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7/09/understaing-support-vector-machine-example-code/#h2_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7/09/understaing-support-vector-machine-" TargetMode="External"/><Relationship Id="rId5" Type="http://schemas.openxmlformats.org/officeDocument/2006/relationships/hyperlink" Target="https://techvidvan.com/tutorials/svm-applica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ucy lekwa-agunwa</dc:creator>
  <cp:keywords/>
  <dc:description/>
  <cp:lastModifiedBy>ucy lekwa-agunwa</cp:lastModifiedBy>
  <cp:revision>3</cp:revision>
  <dcterms:created xsi:type="dcterms:W3CDTF">2021-11-16T12:27:00Z</dcterms:created>
  <dcterms:modified xsi:type="dcterms:W3CDTF">2021-11-16T12:28:00Z</dcterms:modified>
</cp:coreProperties>
</file>