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EA88A" w14:textId="501FA799" w:rsidR="00F72705" w:rsidRDefault="003C14D1" w:rsidP="001D5C93">
      <w:pPr>
        <w:pStyle w:val="Heading1"/>
      </w:pPr>
      <w:r>
        <w:t>Building a Run Chart</w:t>
      </w:r>
      <w:r w:rsidR="0010074C">
        <w:t xml:space="preserve"> Evidence Based Practice Workshop </w:t>
      </w:r>
      <w:r w:rsidR="001D5C93">
        <w:t>January 2020</w:t>
      </w:r>
    </w:p>
    <w:p w14:paraId="696D6D40" w14:textId="74E15436" w:rsidR="000842AE" w:rsidRPr="000842AE" w:rsidRDefault="000842AE" w:rsidP="000842AE">
      <w:pPr>
        <w:rPr>
          <w:b/>
        </w:rPr>
      </w:pPr>
      <w:r>
        <w:rPr>
          <w:b/>
        </w:rPr>
        <w:t xml:space="preserve">Rebecca Olson, Business and Social Science Informationist, Research &amp; Data Services, UC Libraries. </w:t>
      </w:r>
      <w:proofErr w:type="spellStart"/>
      <w:r>
        <w:rPr>
          <w:b/>
        </w:rPr>
        <w:t>Langs</w:t>
      </w:r>
      <w:r w:rsidR="006B47B7">
        <w:rPr>
          <w:b/>
        </w:rPr>
        <w:t>a</w:t>
      </w:r>
      <w:r>
        <w:rPr>
          <w:b/>
        </w:rPr>
        <w:t>m</w:t>
      </w:r>
      <w:proofErr w:type="spellEnd"/>
      <w:r>
        <w:rPr>
          <w:b/>
        </w:rPr>
        <w:t xml:space="preserve"> 401. 513-</w:t>
      </w:r>
      <w:r w:rsidR="00CC7DD0">
        <w:rPr>
          <w:b/>
        </w:rPr>
        <w:t>556-4657, Rebecca.olson@uc.edu</w:t>
      </w:r>
      <w:r>
        <w:rPr>
          <w:b/>
        </w:rPr>
        <w:t xml:space="preserve"> </w:t>
      </w:r>
    </w:p>
    <w:p w14:paraId="178DF36F" w14:textId="34E38B68" w:rsidR="003C14D1" w:rsidRDefault="003C14D1">
      <w:r w:rsidRPr="0010074C">
        <w:rPr>
          <w:b/>
        </w:rPr>
        <w:t>Step 1.</w:t>
      </w:r>
      <w:r>
        <w:t xml:space="preserve"> </w:t>
      </w:r>
      <w:r w:rsidR="0010074C">
        <w:t>Open Excel.</w:t>
      </w:r>
      <w:r w:rsidR="0010074C">
        <w:t xml:space="preserve"> </w:t>
      </w:r>
      <w:r>
        <w:t>Enter your data into Excel Columns. Column A should be your time periods, Column B should be the data y</w:t>
      </w:r>
      <w:bookmarkStart w:id="0" w:name="_GoBack"/>
      <w:bookmarkEnd w:id="0"/>
      <w:r>
        <w:t>ou collected. Give the two columns names and enter the data.</w:t>
      </w:r>
    </w:p>
    <w:p w14:paraId="3BC099E1" w14:textId="77777777" w:rsidR="003C14D1" w:rsidRDefault="003C14D1">
      <w:r>
        <w:rPr>
          <w:noProof/>
        </w:rPr>
        <w:drawing>
          <wp:inline distT="0" distB="0" distL="0" distR="0" wp14:anchorId="3A269CC1" wp14:editId="76587A6B">
            <wp:extent cx="20193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3295650"/>
                    </a:xfrm>
                    <a:prstGeom prst="rect">
                      <a:avLst/>
                    </a:prstGeom>
                  </pic:spPr>
                </pic:pic>
              </a:graphicData>
            </a:graphic>
          </wp:inline>
        </w:drawing>
      </w:r>
    </w:p>
    <w:p w14:paraId="250BE119" w14:textId="16C3F36E" w:rsidR="003C14D1" w:rsidRDefault="003C14D1">
      <w:r>
        <w:rPr>
          <w:b/>
        </w:rPr>
        <w:t>Step 2.</w:t>
      </w:r>
      <w:r>
        <w:t xml:space="preserve"> Highlight </w:t>
      </w:r>
      <w:proofErr w:type="gramStart"/>
      <w:r>
        <w:t>all of</w:t>
      </w:r>
      <w:proofErr w:type="gramEnd"/>
      <w:r>
        <w:t xml:space="preserve"> the data by using your mouse</w:t>
      </w:r>
      <w:r>
        <w:rPr>
          <w:noProof/>
        </w:rPr>
        <w:drawing>
          <wp:inline distT="0" distB="0" distL="0" distR="0" wp14:anchorId="3B5D40B3" wp14:editId="0387E72D">
            <wp:extent cx="26098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3314700"/>
                    </a:xfrm>
                    <a:prstGeom prst="rect">
                      <a:avLst/>
                    </a:prstGeom>
                  </pic:spPr>
                </pic:pic>
              </a:graphicData>
            </a:graphic>
          </wp:inline>
        </w:drawing>
      </w:r>
    </w:p>
    <w:p w14:paraId="53C73BB2" w14:textId="77777777" w:rsidR="003C14D1" w:rsidRDefault="003C14D1">
      <w:r>
        <w:rPr>
          <w:noProof/>
        </w:rPr>
        <w:lastRenderedPageBreak/>
        <mc:AlternateContent>
          <mc:Choice Requires="wps">
            <w:drawing>
              <wp:anchor distT="0" distB="0" distL="114300" distR="114300" simplePos="0" relativeHeight="251659264" behindDoc="0" locked="0" layoutInCell="1" allowOverlap="1" wp14:anchorId="16A4EAA9" wp14:editId="4FCB0A38">
                <wp:simplePos x="0" y="0"/>
                <wp:positionH relativeFrom="column">
                  <wp:posOffset>-485775</wp:posOffset>
                </wp:positionH>
                <wp:positionV relativeFrom="paragraph">
                  <wp:posOffset>313690</wp:posOffset>
                </wp:positionV>
                <wp:extent cx="978408" cy="484632"/>
                <wp:effectExtent l="0" t="19050" r="31750" b="29845"/>
                <wp:wrapNone/>
                <wp:docPr id="4" name="Arrow: Right 4"/>
                <wp:cNvGraphicFramePr/>
                <a:graphic xmlns:a="http://schemas.openxmlformats.org/drawingml/2006/main">
                  <a:graphicData uri="http://schemas.microsoft.com/office/word/2010/wordprocessingShape">
                    <wps:wsp>
                      <wps:cNvSpPr/>
                      <wps:spPr>
                        <a:xfrm>
                          <a:off x="0" y="0"/>
                          <a:ext cx="978408" cy="484632"/>
                        </a:xfrm>
                        <a:prstGeom prst="rightArrow">
                          <a:avLst/>
                        </a:prstGeom>
                        <a:solidFill>
                          <a:schemeClr val="tx2">
                            <a:lumMod val="20000"/>
                            <a:lumOff val="80000"/>
                          </a:schemeClr>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3619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8.25pt;margin-top:24.7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6aCvQIAABIGAAAOAAAAZHJzL2Uyb0RvYy54bWysVG1P2zAQ/j5p/8Hy95G2C1AiUlSBmCYx&#10;qICJz8ZxGkuOz7Pdpt2v39lOAmVv0rQviX0vz909vrvzi12ryFZYJ0GXdHo0oURoDpXU65J+fbz+&#10;MKfEeaYrpkCLku6FoxeL9+/OO1OIGTSgKmEJgmhXdKakjfemyDLHG9EydwRGaFTWYFvm8WrXWWVZ&#10;h+itymaTyUnWga2MBS6cQ+lVUtJFxK9rwf1dXTvhiSop5ubj18bvc/hmi3NWrC0zjeR9GuwfsmiZ&#10;1Bh0hLpinpGNlT9BtZJbcFD7Iw5tBnUtuYg1YDXTyZtqHhpmRKwFyXFmpMn9P1h+u11ZIquS5pRo&#10;1uITLa2FriD3ct14kgeGOuMKNHwwK9vfHB5DubvatuGPhZBdZHU/sip2nnAUnp3O8wm2AUdVPs9P&#10;Ps4CZvbibKzznwS0JBxKakPgmERklG1vnE8Og2GI6EDJ6loqFS+hXcSlsmTL8KH9bhZd1ab9AlWS&#10;YbNM+udGMTZFEs8HMeYTmy6gxOwOAihNOmzv2Sli/D36tC/wACIkf8Vck+JGVW+mNAYMHCdW48nv&#10;lQiBlL4XNb4P8phqGpNMOIxzof00JdWwSiTx8W/LioABuUbuRuwe4JDGATuR39sHVxEHa3TuKfmT&#10;8+gRI4P2o3MrNdiU/iGAwqr6yMl+IClRE1h6hmqP3WshjbUz/FoiyzfM+RWzOMc48bib/B1+agX4&#10;gtCfKGnAfv+VPNjjeKGWkg73Qkndtw2zghL1WePgnU3zPCySeMmPT2d4sa81z681etNeAnbkFLeg&#10;4fEY7L0ajrWF9glX2DJERRXTHGOXlHs7XC592le4BLlYLqMZLg/D/I1+MDyAB1ZDfz3unpg1/Rx5&#10;HMBbGHYIK94MUrINnhqWGw+1jFP2wmvPNy6eOA/9kgyb7fU9Wr2s8sUPAAAA//8DAFBLAwQUAAYA&#10;CAAAACEASXwngN8AAAAJAQAADwAAAGRycy9kb3ducmV2LnhtbEyPwU7DMBBE70j8g7VI3FqHqklo&#10;iFNBERIXUEnLfRubJKq9jmK3DX/PcoLjap5m3pbryVlxNmPoPSm4mycgDDVe99Qq2O9eZvcgQkTS&#10;aD0ZBd8mwLq6viqx0P5CH+Zcx1ZwCYUCFXQxDoWUoemMwzD3gyHOvvzoMPI5tlKPeOFyZ+UiSTLp&#10;sCde6HAwm840x/rkFGzfVzbdPr0dh90G69dnm2j63Ct1ezM9PoCIZop/MPzqszpU7HTwJ9JBWAWz&#10;PEsZVbBcLUEwkOcZiAODizQHWZXy/wfVDwAAAP//AwBQSwECLQAUAAYACAAAACEAtoM4kv4AAADh&#10;AQAAEwAAAAAAAAAAAAAAAAAAAAAAW0NvbnRlbnRfVHlwZXNdLnhtbFBLAQItABQABgAIAAAAIQA4&#10;/SH/1gAAAJQBAAALAAAAAAAAAAAAAAAAAC8BAABfcmVscy8ucmVsc1BLAQItABQABgAIAAAAIQBG&#10;h6aCvQIAABIGAAAOAAAAAAAAAAAAAAAAAC4CAABkcnMvZTJvRG9jLnhtbFBLAQItABQABgAIAAAA&#10;IQBJfCeA3wAAAAkBAAAPAAAAAAAAAAAAAAAAABcFAABkcnMvZG93bnJldi54bWxQSwUGAAAAAAQA&#10;BADzAAAAIwYAAAAA&#10;" adj="16250" fillcolor="#d5dce4 [671]" strokecolor="black [3213]" strokeweight="1pt"/>
            </w:pict>
          </mc:Fallback>
        </mc:AlternateContent>
      </w:r>
      <w:r>
        <w:rPr>
          <w:b/>
        </w:rPr>
        <w:t>Step 3</w:t>
      </w:r>
      <w:r>
        <w:t>. From the INSERT menu at the top, select 2-D line with Markers.</w:t>
      </w:r>
    </w:p>
    <w:p w14:paraId="1D49FDAC" w14:textId="77777777" w:rsidR="003C14D1" w:rsidRDefault="003C14D1">
      <w:r>
        <w:rPr>
          <w:noProof/>
        </w:rPr>
        <mc:AlternateContent>
          <mc:Choice Requires="wps">
            <w:drawing>
              <wp:anchor distT="0" distB="0" distL="114300" distR="114300" simplePos="0" relativeHeight="251661312" behindDoc="0" locked="0" layoutInCell="1" allowOverlap="1" wp14:anchorId="41347C87" wp14:editId="159A11E6">
                <wp:simplePos x="0" y="0"/>
                <wp:positionH relativeFrom="column">
                  <wp:posOffset>1028700</wp:posOffset>
                </wp:positionH>
                <wp:positionV relativeFrom="paragraph">
                  <wp:posOffset>551815</wp:posOffset>
                </wp:positionV>
                <wp:extent cx="978408" cy="484632"/>
                <wp:effectExtent l="0" t="19050" r="31750" b="29845"/>
                <wp:wrapNone/>
                <wp:docPr id="5" name="Arrow: Right 5"/>
                <wp:cNvGraphicFramePr/>
                <a:graphic xmlns:a="http://schemas.openxmlformats.org/drawingml/2006/main">
                  <a:graphicData uri="http://schemas.microsoft.com/office/word/2010/wordprocessingShape">
                    <wps:wsp>
                      <wps:cNvSpPr/>
                      <wps:spPr>
                        <a:xfrm>
                          <a:off x="0" y="0"/>
                          <a:ext cx="978408" cy="484632"/>
                        </a:xfrm>
                        <a:prstGeom prst="rightArrow">
                          <a:avLst/>
                        </a:prstGeom>
                        <a:solidFill>
                          <a:schemeClr val="tx2">
                            <a:lumMod val="20000"/>
                            <a:lumOff val="80000"/>
                          </a:schemeClr>
                        </a:solid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2D3EA" id="Arrow: Right 5" o:spid="_x0000_s1026" type="#_x0000_t13" style="position:absolute;margin-left:81pt;margin-top:43.45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9VvQIAABIGAAAOAAAAZHJzL2Uyb0RvYy54bWysVG1P2zAQ/j5p/8Hy95G2a6FUpKgCMU1i&#10;gICJz8axG0uOz7Pdpt2v39lOAmVv0rQviX0vz909vruz812jyVY4r8CUdHw0okQYDpUy65J+fbz6&#10;MKfEB2YqpsGIku6Fp+fL9+/OWrsQE6hBV8IRBDF+0dqS1iHYRVF4XouG+SOwwqBSgmtYwKtbF5Vj&#10;LaI3upiMRsdFC66yDrjwHqWXWUmXCV9KwcOtlF4EokuKuYX0den7HL/F8owt1o7ZWvEuDfYPWTRM&#10;GQw6QF2ywMjGqZ+gGsUdeJDhiENTgJSKi1QDVjMevanmoWZWpFqQHG8Hmvz/g+U32ztHVFXSGSWG&#10;NfhEK+egXZB7ta4DmUWGWusXaPhg71x383iM5e6ka+IfCyG7xOp+YFXsAuEoPD2ZT0fYBhxV0/n0&#10;+OMkYhYvztb58ElAQ+KhpC4GTkkkRtn22ofs0BvGiB60qq6U1ukS20VcaEe2DB867CbJVW+aL1Bl&#10;GTbLqHtuFGNTZPG8F2M+qekiSsruIIA2pMX2npwgxt+jj7sCDyBi8pfM1zluUnVm2mDAyHFmNZ3C&#10;XosYSJt7IfF9kMdc05BkxmGcCxPGOamaVSKLZ78tKwFGZIncDdgdwCGNPXYmv7OPriIN1uDcUfIn&#10;58EjRQYTBudGGXA5/UMAjVV1kbN9T1KmJrL0DNUeu9dBHmtv+ZVClq+ZD3fM4RzjxONuCrf4kRrw&#10;BaE7UVKD+/4rebTH8UItJS3uhZL6bxvmBCX6s8HBOx1Pp3GRpMt0djLBi3uteX6tMZvmArAjx7gF&#10;LU/HaB90f5QOmidcYasYFVXMcIxdUh5cf7kIeV/hEuRitUpmuDwsC9fmwfIIHlmN/fW4e2LOdnMU&#10;cABvoN8hbPFmkLJt9DSw2gSQKk3ZC68d37h40jx0SzJuttf3ZPWyypc/AAAA//8DAFBLAwQUAAYA&#10;CAAAACEAz7W46d4AAAAKAQAADwAAAGRycy9kb3ducmV2LnhtbEyPwU7DMBBE70j8g7VI3KiTVERt&#10;iFNBERIXUEnLfRsvSVR7HcVuG/4e91SOoxnNvClXkzXiRKPvHStIZwkI4sbpnlsFu+3bwwKED8ga&#10;jWNS8EseVtXtTYmFdmf+olMdWhFL2BeooAthKKT0TUcW/cwNxNH7caPFEOXYSj3iOZZbI7MkyaXF&#10;nuNChwOtO2oO9dEq2HwuzePm5eMwbNdYv7+aRPP3Tqn7u+n5CUSgKVzDcMGP6FBFpr07svbCRJ1n&#10;8UtQsMiXIGJgnuYpiP3FmWcgq1L+v1D9AQAA//8DAFBLAQItABQABgAIAAAAIQC2gziS/gAAAOEB&#10;AAATAAAAAAAAAAAAAAAAAAAAAABbQ29udGVudF9UeXBlc10ueG1sUEsBAi0AFAAGAAgAAAAhADj9&#10;If/WAAAAlAEAAAsAAAAAAAAAAAAAAAAALwEAAF9yZWxzLy5yZWxzUEsBAi0AFAAGAAgAAAAhABfe&#10;n1W9AgAAEgYAAA4AAAAAAAAAAAAAAAAALgIAAGRycy9lMm9Eb2MueG1sUEsBAi0AFAAGAAgAAAAh&#10;AM+1uOneAAAACgEAAA8AAAAAAAAAAAAAAAAAFwUAAGRycy9kb3ducmV2LnhtbFBLBQYAAAAABAAE&#10;APMAAAAiBgAAAAA=&#10;" adj="16250" fillcolor="#d5dce4 [671]" strokecolor="black [3213]" strokeweight="1pt"/>
            </w:pict>
          </mc:Fallback>
        </mc:AlternateContent>
      </w:r>
      <w:r>
        <w:rPr>
          <w:noProof/>
        </w:rPr>
        <w:drawing>
          <wp:inline distT="0" distB="0" distL="0" distR="0" wp14:anchorId="3B53E25B" wp14:editId="1C1F990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A957970" w14:textId="77777777" w:rsidR="003C14D1" w:rsidRDefault="003C14D1"/>
    <w:p w14:paraId="1360A23F" w14:textId="77777777" w:rsidR="003C14D1" w:rsidRDefault="003C14D1">
      <w:r>
        <w:br w:type="page"/>
      </w:r>
    </w:p>
    <w:p w14:paraId="7D3CF538" w14:textId="77777777" w:rsidR="003C14D1" w:rsidRDefault="003C14D1">
      <w:r>
        <w:rPr>
          <w:b/>
        </w:rPr>
        <w:lastRenderedPageBreak/>
        <w:t>Step 4</w:t>
      </w:r>
      <w:r>
        <w:t>. You now have a basic Run Chart</w:t>
      </w:r>
      <w:r w:rsidR="001B321A">
        <w:t xml:space="preserve"> that you can format. </w:t>
      </w:r>
    </w:p>
    <w:p w14:paraId="2698573D" w14:textId="77777777" w:rsidR="001B321A" w:rsidRDefault="001B321A">
      <w:pPr>
        <w:rPr>
          <w:noProof/>
        </w:rPr>
      </w:pPr>
      <w:r>
        <w:rPr>
          <w:noProof/>
        </w:rPr>
        <w:drawing>
          <wp:inline distT="0" distB="0" distL="0" distR="0" wp14:anchorId="4A87C776" wp14:editId="55FBD368">
            <wp:extent cx="5943600" cy="4081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1780"/>
                    </a:xfrm>
                    <a:prstGeom prst="rect">
                      <a:avLst/>
                    </a:prstGeom>
                  </pic:spPr>
                </pic:pic>
              </a:graphicData>
            </a:graphic>
          </wp:inline>
        </w:drawing>
      </w:r>
    </w:p>
    <w:p w14:paraId="3D57763C" w14:textId="77777777" w:rsidR="001B321A" w:rsidRDefault="001B321A" w:rsidP="001B321A">
      <w:r>
        <w:rPr>
          <w:b/>
        </w:rPr>
        <w:t xml:space="preserve">Step 5. </w:t>
      </w:r>
      <w:r>
        <w:t>Formatting depends upon what you want to do with your chart. Each version of Excel may have slightly different directions for formatting.</w:t>
      </w:r>
    </w:p>
    <w:p w14:paraId="5F5FA2AD" w14:textId="77777777" w:rsidR="001B321A" w:rsidRDefault="001B321A" w:rsidP="001B321A">
      <w:pPr>
        <w:pStyle w:val="ListParagraph"/>
        <w:numPr>
          <w:ilvl w:val="0"/>
          <w:numId w:val="1"/>
        </w:numPr>
      </w:pPr>
      <w:r w:rsidRPr="005B5D54">
        <w:rPr>
          <w:b/>
        </w:rPr>
        <w:t>Remove grid lines</w:t>
      </w:r>
      <w:r>
        <w:t>. Since you may want to include a median line, you will want to remove the grid lines.  Click on one of the grid lines and then hit “delete.”</w:t>
      </w:r>
    </w:p>
    <w:p w14:paraId="72F0C09A" w14:textId="77777777" w:rsidR="001B321A" w:rsidRDefault="001B321A" w:rsidP="001B321A">
      <w:pPr>
        <w:ind w:left="1080"/>
      </w:pPr>
      <w:r>
        <w:rPr>
          <w:noProof/>
        </w:rPr>
        <w:drawing>
          <wp:inline distT="0" distB="0" distL="0" distR="0" wp14:anchorId="38EA18F2" wp14:editId="07CBBF6E">
            <wp:extent cx="3753694"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5707" cy="2510185"/>
                    </a:xfrm>
                    <a:prstGeom prst="rect">
                      <a:avLst/>
                    </a:prstGeom>
                  </pic:spPr>
                </pic:pic>
              </a:graphicData>
            </a:graphic>
          </wp:inline>
        </w:drawing>
      </w:r>
    </w:p>
    <w:p w14:paraId="1919DA85" w14:textId="77777777" w:rsidR="001B321A" w:rsidRDefault="001B321A" w:rsidP="001B321A">
      <w:pPr>
        <w:ind w:left="1080"/>
      </w:pPr>
      <w:r>
        <w:rPr>
          <w:noProof/>
        </w:rPr>
        <w:lastRenderedPageBreak/>
        <w:drawing>
          <wp:inline distT="0" distB="0" distL="0" distR="0" wp14:anchorId="2E7B8553" wp14:editId="53B69AFE">
            <wp:extent cx="4572000" cy="2728912"/>
            <wp:effectExtent l="0" t="0" r="0" b="14605"/>
            <wp:docPr id="8" name="Chart 8">
              <a:extLst xmlns:a="http://schemas.openxmlformats.org/drawingml/2006/main">
                <a:ext uri="{FF2B5EF4-FFF2-40B4-BE49-F238E27FC236}">
                  <a16:creationId xmlns:a16="http://schemas.microsoft.com/office/drawing/2014/main" id="{F9228153-B81D-4559-97D3-D94C65706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E0DC7D" w14:textId="77777777" w:rsidR="001B321A" w:rsidRDefault="001B321A" w:rsidP="001B321A">
      <w:pPr>
        <w:pStyle w:val="ListParagraph"/>
        <w:numPr>
          <w:ilvl w:val="0"/>
          <w:numId w:val="1"/>
        </w:numPr>
      </w:pPr>
      <w:r w:rsidRPr="005B5D54">
        <w:rPr>
          <w:b/>
        </w:rPr>
        <w:t>Format the Vertical axis.</w:t>
      </w:r>
      <w:r>
        <w:t xml:space="preserve"> In this case, for temperature, you probably don’t need to change the range. But a good rule of thumb is to extend the range above and below the current range to include future changes. Some advise the data to be in the middle of the chart, some advise there to be 1/3 above/below of white space. </w:t>
      </w:r>
    </w:p>
    <w:p w14:paraId="4077556B" w14:textId="77777777" w:rsidR="001B321A" w:rsidRDefault="001B321A" w:rsidP="001B321A">
      <w:pPr>
        <w:pStyle w:val="ListParagraph"/>
        <w:numPr>
          <w:ilvl w:val="0"/>
          <w:numId w:val="1"/>
        </w:numPr>
      </w:pPr>
      <w:r w:rsidRPr="005B5D54">
        <w:rPr>
          <w:b/>
        </w:rPr>
        <w:t>Give your chart and your vertical axis a title</w:t>
      </w:r>
      <w:r>
        <w:t xml:space="preserve">. Click where the title is and start typing. You can use formatting, add dates, etc. </w:t>
      </w:r>
      <w:r w:rsidR="001B55FA">
        <w:t xml:space="preserve">Make sure your vertical axis makes sense. Use the Design menu and add chart element for the Y and X axis. </w:t>
      </w:r>
    </w:p>
    <w:p w14:paraId="3D14B194" w14:textId="77777777" w:rsidR="001B55FA" w:rsidRPr="001B321A" w:rsidRDefault="001B55FA" w:rsidP="001B55FA">
      <w:pPr>
        <w:pStyle w:val="ListParagraph"/>
        <w:ind w:left="1080"/>
      </w:pPr>
      <w:r>
        <w:rPr>
          <w:noProof/>
        </w:rPr>
        <w:drawing>
          <wp:inline distT="0" distB="0" distL="0" distR="0" wp14:anchorId="033D439C" wp14:editId="60576A66">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5DED4E16" w14:textId="77777777" w:rsidR="001B321A" w:rsidRDefault="001B55FA" w:rsidP="001B321A">
      <w:pPr>
        <w:rPr>
          <w:noProof/>
        </w:rPr>
      </w:pPr>
      <w:r>
        <w:rPr>
          <w:noProof/>
        </w:rPr>
        <w:lastRenderedPageBreak/>
        <w:drawing>
          <wp:inline distT="0" distB="0" distL="0" distR="0" wp14:anchorId="492EB290" wp14:editId="1F850A11">
            <wp:extent cx="4910137" cy="2728912"/>
            <wp:effectExtent l="0" t="0" r="5080" b="14605"/>
            <wp:docPr id="10" name="Chart 10">
              <a:extLst xmlns:a="http://schemas.openxmlformats.org/drawingml/2006/main">
                <a:ext uri="{FF2B5EF4-FFF2-40B4-BE49-F238E27FC236}">
                  <a16:creationId xmlns:a16="http://schemas.microsoft.com/office/drawing/2014/main" id="{F9228153-B81D-4559-97D3-D94C65706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D97B3B" w14:textId="77777777" w:rsidR="001B55FA" w:rsidRDefault="001B55FA" w:rsidP="001B321A">
      <w:pPr>
        <w:rPr>
          <w:noProof/>
        </w:rPr>
      </w:pPr>
    </w:p>
    <w:p w14:paraId="79596D15" w14:textId="24880CD7" w:rsidR="001B55FA" w:rsidRDefault="001B55FA" w:rsidP="001B321A">
      <w:pPr>
        <w:rPr>
          <w:noProof/>
        </w:rPr>
      </w:pPr>
      <w:r>
        <w:rPr>
          <w:b/>
          <w:noProof/>
        </w:rPr>
        <w:t>Step 6.</w:t>
      </w:r>
      <w:r>
        <w:rPr>
          <w:noProof/>
        </w:rPr>
        <w:t xml:space="preserve"> </w:t>
      </w:r>
      <w:r w:rsidRPr="005B5D54">
        <w:rPr>
          <w:b/>
          <w:noProof/>
        </w:rPr>
        <w:t>Add a median line</w:t>
      </w:r>
      <w:r>
        <w:rPr>
          <w:noProof/>
        </w:rPr>
        <w:t xml:space="preserve">.  In order for run charts to be analyzed, they require a median line. Most of the time, the line will be the median of all points being plotted.   The median is the number in the middle if all the plot points were arranged from smallest to largest. You need to calculate the median of the plots. </w:t>
      </w:r>
    </w:p>
    <w:p w14:paraId="76BAB922" w14:textId="77777777" w:rsidR="001B55FA" w:rsidRDefault="001B55FA" w:rsidP="001B321A">
      <w:pPr>
        <w:rPr>
          <w:noProof/>
        </w:rPr>
      </w:pPr>
      <w:r>
        <w:rPr>
          <w:noProof/>
        </w:rPr>
        <w:t>Click on a blank cell in the spreadsheet</w:t>
      </w:r>
      <w:r w:rsidR="006C581C">
        <w:rPr>
          <w:noProof/>
        </w:rPr>
        <w:t xml:space="preserve"> (B13 in the image below)</w:t>
      </w:r>
      <w:r>
        <w:rPr>
          <w:noProof/>
        </w:rPr>
        <w:t xml:space="preserve">.  Type in  </w:t>
      </w:r>
      <w:r w:rsidRPr="001B55FA">
        <w:rPr>
          <w:b/>
          <w:noProof/>
        </w:rPr>
        <w:t>=median(B2:B11)</w:t>
      </w:r>
      <w:r>
        <w:rPr>
          <w:noProof/>
        </w:rPr>
        <w:t xml:space="preserve"> (or whatever the range of your points are).</w:t>
      </w:r>
      <w:r w:rsidR="006C581C">
        <w:rPr>
          <w:noProof/>
        </w:rPr>
        <w:t xml:space="preserve"> Click Enter. The median is 101.</w:t>
      </w:r>
    </w:p>
    <w:p w14:paraId="745D4CF4" w14:textId="77777777" w:rsidR="001B55FA" w:rsidRPr="001B55FA" w:rsidRDefault="006C581C" w:rsidP="001B321A">
      <w:pPr>
        <w:rPr>
          <w:noProof/>
        </w:rPr>
      </w:pPr>
      <w:r>
        <w:rPr>
          <w:noProof/>
        </w:rPr>
        <w:drawing>
          <wp:inline distT="0" distB="0" distL="0" distR="0" wp14:anchorId="4DDFFA27" wp14:editId="248C8B0D">
            <wp:extent cx="243840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3667125"/>
                    </a:xfrm>
                    <a:prstGeom prst="rect">
                      <a:avLst/>
                    </a:prstGeom>
                  </pic:spPr>
                </pic:pic>
              </a:graphicData>
            </a:graphic>
          </wp:inline>
        </w:drawing>
      </w:r>
    </w:p>
    <w:p w14:paraId="3A5E135E" w14:textId="77777777" w:rsidR="001B55FA" w:rsidRDefault="001B55FA" w:rsidP="001B321A">
      <w:pPr>
        <w:rPr>
          <w:noProof/>
        </w:rPr>
      </w:pPr>
      <w:r>
        <w:rPr>
          <w:noProof/>
        </w:rPr>
        <w:lastRenderedPageBreak/>
        <w:t xml:space="preserve"> </w:t>
      </w:r>
      <w:r w:rsidR="006C581C">
        <w:rPr>
          <w:noProof/>
        </w:rPr>
        <w:drawing>
          <wp:inline distT="0" distB="0" distL="0" distR="0" wp14:anchorId="3EBF463E" wp14:editId="4AF68E2B">
            <wp:extent cx="2219325" cy="3581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3581400"/>
                    </a:xfrm>
                    <a:prstGeom prst="rect">
                      <a:avLst/>
                    </a:prstGeom>
                  </pic:spPr>
                </pic:pic>
              </a:graphicData>
            </a:graphic>
          </wp:inline>
        </w:drawing>
      </w:r>
    </w:p>
    <w:p w14:paraId="4619D830" w14:textId="77777777" w:rsidR="006C581C" w:rsidRDefault="006C581C" w:rsidP="001B321A">
      <w:pPr>
        <w:rPr>
          <w:noProof/>
        </w:rPr>
      </w:pPr>
    </w:p>
    <w:p w14:paraId="68877783" w14:textId="77777777" w:rsidR="006C581C" w:rsidRDefault="006C581C" w:rsidP="001B321A">
      <w:pPr>
        <w:rPr>
          <w:noProof/>
        </w:rPr>
      </w:pPr>
      <w:r>
        <w:rPr>
          <w:b/>
          <w:noProof/>
        </w:rPr>
        <w:t>Step 7</w:t>
      </w:r>
      <w:r>
        <w:rPr>
          <w:noProof/>
        </w:rPr>
        <w:t xml:space="preserve">. Adding the median line to the chart. Name Column C </w:t>
      </w:r>
      <w:r w:rsidRPr="0045180C">
        <w:rPr>
          <w:b/>
          <w:noProof/>
        </w:rPr>
        <w:t>Median</w:t>
      </w:r>
      <w:r>
        <w:rPr>
          <w:noProof/>
        </w:rPr>
        <w:t xml:space="preserve"> and enter the value. Place the value in the entire column by dragging  the </w:t>
      </w:r>
      <w:r w:rsidRPr="006C581C">
        <w:rPr>
          <w:b/>
          <w:noProof/>
        </w:rPr>
        <w:t>+</w:t>
      </w:r>
      <w:r>
        <w:rPr>
          <w:noProof/>
        </w:rPr>
        <w:t>.</w:t>
      </w:r>
    </w:p>
    <w:p w14:paraId="3000C0C5" w14:textId="77777777" w:rsidR="006C581C" w:rsidRPr="006C581C" w:rsidRDefault="006C581C" w:rsidP="001B321A">
      <w:pPr>
        <w:rPr>
          <w:noProof/>
        </w:rPr>
      </w:pPr>
      <w:r>
        <w:rPr>
          <w:noProof/>
        </w:rPr>
        <w:drawing>
          <wp:inline distT="0" distB="0" distL="0" distR="0" wp14:anchorId="6FB8D2B2" wp14:editId="2077F705">
            <wp:extent cx="2695575" cy="3409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575" cy="3409950"/>
                    </a:xfrm>
                    <a:prstGeom prst="rect">
                      <a:avLst/>
                    </a:prstGeom>
                  </pic:spPr>
                </pic:pic>
              </a:graphicData>
            </a:graphic>
          </wp:inline>
        </w:drawing>
      </w:r>
    </w:p>
    <w:p w14:paraId="27F019CA" w14:textId="77777777" w:rsidR="001B55FA" w:rsidRDefault="001B55FA" w:rsidP="001B321A">
      <w:pPr>
        <w:rPr>
          <w:noProof/>
        </w:rPr>
      </w:pPr>
    </w:p>
    <w:p w14:paraId="411A1427" w14:textId="77777777" w:rsidR="0045180C" w:rsidRDefault="0045180C" w:rsidP="001B321A">
      <w:pPr>
        <w:tabs>
          <w:tab w:val="left" w:pos="3300"/>
        </w:tabs>
      </w:pPr>
      <w:r>
        <w:rPr>
          <w:b/>
        </w:rPr>
        <w:lastRenderedPageBreak/>
        <w:t xml:space="preserve">Step 8. </w:t>
      </w:r>
      <w:r>
        <w:t xml:space="preserve">Add the Median line to the run chart.  Click on the graph. Note that Column A and B are highlighted. Drag the bottom right corner over column C.  A new line will show up on the graph. </w:t>
      </w:r>
    </w:p>
    <w:p w14:paraId="2083F7BC" w14:textId="77777777" w:rsidR="0045180C" w:rsidRDefault="0045180C" w:rsidP="001B321A">
      <w:pPr>
        <w:tabs>
          <w:tab w:val="left" w:pos="3300"/>
        </w:tabs>
      </w:pPr>
    </w:p>
    <w:p w14:paraId="01C3996E" w14:textId="77777777" w:rsidR="0045180C" w:rsidRDefault="0045180C" w:rsidP="001B321A">
      <w:pPr>
        <w:tabs>
          <w:tab w:val="left" w:pos="3300"/>
        </w:tabs>
      </w:pPr>
      <w:r>
        <w:rPr>
          <w:noProof/>
        </w:rPr>
        <mc:AlternateContent>
          <mc:Choice Requires="wps">
            <w:drawing>
              <wp:anchor distT="0" distB="0" distL="114300" distR="114300" simplePos="0" relativeHeight="251662336" behindDoc="0" locked="0" layoutInCell="1" allowOverlap="1" wp14:anchorId="354C3423" wp14:editId="4778FAD5">
                <wp:simplePos x="0" y="0"/>
                <wp:positionH relativeFrom="column">
                  <wp:posOffset>257175</wp:posOffset>
                </wp:positionH>
                <wp:positionV relativeFrom="paragraph">
                  <wp:posOffset>1997710</wp:posOffset>
                </wp:positionV>
                <wp:extent cx="978408" cy="484632"/>
                <wp:effectExtent l="0" t="19050" r="31750" b="29845"/>
                <wp:wrapNone/>
                <wp:docPr id="16" name="Arrow: Right 16"/>
                <wp:cNvGraphicFramePr/>
                <a:graphic xmlns:a="http://schemas.openxmlformats.org/drawingml/2006/main">
                  <a:graphicData uri="http://schemas.microsoft.com/office/word/2010/wordprocessingShape">
                    <wps:wsp>
                      <wps:cNvSpPr/>
                      <wps:spPr>
                        <a:xfrm>
                          <a:off x="0" y="0"/>
                          <a:ext cx="978408" cy="484632"/>
                        </a:xfrm>
                        <a:prstGeom prst="rightArrow">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A88B7" id="Arrow: Right 16" o:spid="_x0000_s1026" type="#_x0000_t13" style="position:absolute;margin-left:20.25pt;margin-top:157.3pt;width:77.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ObmQIAAJoFAAAOAAAAZHJzL2Uyb0RvYy54bWysVE1v2zAMvQ/YfxB0X+1k6ZdRpwhadBjQ&#10;tUXboWdFlmIBkqhJSpzs14+SHTfrih2GXWxSJB/FJ5IXl1ujyUb4oMDWdHJUUiIsh0bZVU2/P998&#10;OqMkRGYbpsGKmu5EoJfzjx8uOleJKbSgG+EJgthQda6mbYyuKorAW2FYOAInLBoleMMiqn5VNJ51&#10;iG50MS3Lk6ID3zgPXISAp9e9kc4zvpSCx3spg4hE1xTvFvPX5+8yfYv5BatWnrlW8eEa7B9uYZiy&#10;mHSEumaRkbVXf0AZxT0EkPGIgylASsVFrgGrmZRvqnlqmRO5FiQnuJGm8P9g+d3mwRPV4NudUGKZ&#10;wTdaeA9dRR7Vqo0Ej5GjzoUKXZ/cgx+0gGIqeCu9SX8shWwzr7uRV7GNhOPh+enZrMRG4Gianc1O&#10;Pk8TZvEa7HyIXwQYkoSa+pQ53yJzyja3IfYBe8eUMYBWzY3SOiupYcSV9mTD8KmXq2kO1WvzDZr+&#10;7PS4LPODY+LcX8k9X+MAqUiV9rVlKe60SPjaPgqJPGE1PfKI0IMzzoWNk5w0tKwR/XFK+X7ODJiQ&#10;JVYwYg8Avxezx+4pGPxTqMgNPgaXffa/BY8ROTPYOAYbZcG/B6CxqiFz74+UHVCTxCU0O+wiD/14&#10;BcdvFD7kLQvxgXmcJ5w83BHxHj9SQ1dTGCRKWvA/3ztP/tjmaKWkw/msafixZl5Qor9aHIDzyWyW&#10;Bjors+PTKSr+0LI8tNi1uQLsiwluI8ezmPyj3ovSg3nBVbJIWdHELMfcNeXR75Wr2O8NXEZcLBbZ&#10;DYfYsXhrnxxP4InV1KLP2xfm3dDNEcfgDvazzKo37dz7pkgLi3UEqXKvv/I68I0LIDfrsKzShjnU&#10;s9frSp3/AgAA//8DAFBLAwQUAAYACAAAACEAW90Kt98AAAAKAQAADwAAAGRycy9kb3ducmV2Lnht&#10;bEyPTU/DMAyG70j8h8hI3Fg6WActTScEAm1CQtoYd68xbbXEKU22lX+/9AQ3fzx6/bhYDNaII/W+&#10;daxgOklAEFdOt1wr2H6+3jyA8AFZo3FMCn7Jw6K8vCgw1+7EazpuQi1iCPscFTQhdLmUvmrIop+4&#10;jjjuvl1vMcS2r6Xu8RTDrZG3STKXFluOFxrs6Lmhar85WAXLl6+3H7Pfptjem480Xa+W77hS6vpq&#10;eHoEEWgIfzCM+lEdyui0cwfWXhgFsySNpIK76WwOYgSysdjFSZZkIMtC/n+hPAMAAP//AwBQSwEC&#10;LQAUAAYACAAAACEAtoM4kv4AAADhAQAAEwAAAAAAAAAAAAAAAAAAAAAAW0NvbnRlbnRfVHlwZXNd&#10;LnhtbFBLAQItABQABgAIAAAAIQA4/SH/1gAAAJQBAAALAAAAAAAAAAAAAAAAAC8BAABfcmVscy8u&#10;cmVsc1BLAQItABQABgAIAAAAIQCI5lObmQIAAJoFAAAOAAAAAAAAAAAAAAAAAC4CAABkcnMvZTJv&#10;RG9jLnhtbFBLAQItABQABgAIAAAAIQBb3Qq33wAAAAoBAAAPAAAAAAAAAAAAAAAAAPMEAABkcnMv&#10;ZG93bnJldi54bWxQSwUGAAAAAAQABADzAAAA/wUAAAAA&#10;" adj="16250" fillcolor="#aeaaaa [2414]" strokecolor="#1f3763 [1604]" strokeweight="1pt"/>
            </w:pict>
          </mc:Fallback>
        </mc:AlternateContent>
      </w:r>
      <w:r>
        <w:rPr>
          <w:noProof/>
        </w:rPr>
        <w:drawing>
          <wp:inline distT="0" distB="0" distL="0" distR="0" wp14:anchorId="073B883C" wp14:editId="11E62AE2">
            <wp:extent cx="5943600" cy="3269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69615"/>
                    </a:xfrm>
                    <a:prstGeom prst="rect">
                      <a:avLst/>
                    </a:prstGeom>
                  </pic:spPr>
                </pic:pic>
              </a:graphicData>
            </a:graphic>
          </wp:inline>
        </w:drawing>
      </w:r>
    </w:p>
    <w:p w14:paraId="47E1B1EE" w14:textId="77777777" w:rsidR="001B321A" w:rsidRDefault="0045180C" w:rsidP="001B321A">
      <w:pPr>
        <w:tabs>
          <w:tab w:val="left" w:pos="3300"/>
        </w:tabs>
      </w:pPr>
      <w:r>
        <w:t xml:space="preserve"> New Chart Line</w:t>
      </w:r>
      <w:r w:rsidR="001B321A">
        <w:tab/>
      </w:r>
      <w:r>
        <w:rPr>
          <w:noProof/>
        </w:rPr>
        <w:drawing>
          <wp:inline distT="0" distB="0" distL="0" distR="0" wp14:anchorId="4607E5B6" wp14:editId="38044724">
            <wp:extent cx="5943600" cy="3044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44190"/>
                    </a:xfrm>
                    <a:prstGeom prst="rect">
                      <a:avLst/>
                    </a:prstGeom>
                  </pic:spPr>
                </pic:pic>
              </a:graphicData>
            </a:graphic>
          </wp:inline>
        </w:drawing>
      </w:r>
    </w:p>
    <w:p w14:paraId="3873CE4E" w14:textId="77777777" w:rsidR="0045180C" w:rsidRDefault="0045180C" w:rsidP="001B321A">
      <w:pPr>
        <w:tabs>
          <w:tab w:val="left" w:pos="3300"/>
        </w:tabs>
      </w:pPr>
    </w:p>
    <w:p w14:paraId="4DBE64D2" w14:textId="77777777" w:rsidR="0045180C" w:rsidRDefault="0045180C" w:rsidP="001B321A">
      <w:pPr>
        <w:tabs>
          <w:tab w:val="left" w:pos="3300"/>
        </w:tabs>
      </w:pPr>
    </w:p>
    <w:p w14:paraId="1C2EA801" w14:textId="77777777" w:rsidR="0045180C" w:rsidRDefault="0045180C" w:rsidP="001B321A">
      <w:pPr>
        <w:tabs>
          <w:tab w:val="left" w:pos="3300"/>
        </w:tabs>
      </w:pPr>
      <w:r>
        <w:lastRenderedPageBreak/>
        <w:t xml:space="preserve">The median line should be smooth – so you will need to remove the formatted tick marks. </w:t>
      </w:r>
    </w:p>
    <w:p w14:paraId="44EFEE6D" w14:textId="77777777" w:rsidR="0045180C" w:rsidRDefault="0045180C" w:rsidP="001B321A">
      <w:pPr>
        <w:tabs>
          <w:tab w:val="left" w:pos="3300"/>
        </w:tabs>
      </w:pPr>
      <w:r w:rsidRPr="00D17E53">
        <w:rPr>
          <w:b/>
        </w:rPr>
        <w:t>Right click on the Median Line</w:t>
      </w:r>
      <w:r>
        <w:t>. Chose “change chart style” and select the “plain line.”</w:t>
      </w:r>
    </w:p>
    <w:p w14:paraId="439AB10D" w14:textId="77777777" w:rsidR="0045180C" w:rsidRDefault="0045180C" w:rsidP="001B321A">
      <w:pPr>
        <w:tabs>
          <w:tab w:val="left" w:pos="3300"/>
        </w:tabs>
        <w:rPr>
          <w:b/>
        </w:rPr>
      </w:pPr>
      <w:r>
        <w:rPr>
          <w:noProof/>
        </w:rPr>
        <w:drawing>
          <wp:inline distT="0" distB="0" distL="0" distR="0" wp14:anchorId="172A099F" wp14:editId="42BFCE8F">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14:paraId="7A551430" w14:textId="77777777" w:rsidR="0045180C" w:rsidRDefault="0045180C" w:rsidP="001B321A">
      <w:pPr>
        <w:tabs>
          <w:tab w:val="left" w:pos="3300"/>
        </w:tabs>
        <w:rPr>
          <w:b/>
        </w:rPr>
      </w:pPr>
      <w:r>
        <w:rPr>
          <w:b/>
        </w:rPr>
        <w:t xml:space="preserve">Select Line (no markers) for the median. </w:t>
      </w:r>
    </w:p>
    <w:p w14:paraId="73FDD221" w14:textId="77777777" w:rsidR="00A44318" w:rsidRDefault="0045180C" w:rsidP="001B321A">
      <w:pPr>
        <w:tabs>
          <w:tab w:val="left" w:pos="3300"/>
        </w:tabs>
        <w:rPr>
          <w:b/>
        </w:rPr>
      </w:pPr>
      <w:r>
        <w:rPr>
          <w:noProof/>
        </w:rPr>
        <w:drawing>
          <wp:inline distT="0" distB="0" distL="0" distR="0" wp14:anchorId="53642DD2" wp14:editId="7266371A">
            <wp:extent cx="4396339" cy="30861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2652" cy="3132649"/>
                    </a:xfrm>
                    <a:prstGeom prst="rect">
                      <a:avLst/>
                    </a:prstGeom>
                  </pic:spPr>
                </pic:pic>
              </a:graphicData>
            </a:graphic>
          </wp:inline>
        </w:drawing>
      </w:r>
    </w:p>
    <w:p w14:paraId="2CF47B30" w14:textId="465EE48F" w:rsidR="0045180C" w:rsidRDefault="00A44318" w:rsidP="001B321A">
      <w:pPr>
        <w:tabs>
          <w:tab w:val="left" w:pos="3300"/>
        </w:tabs>
        <w:rPr>
          <w:b/>
        </w:rPr>
      </w:pPr>
      <w:r>
        <w:rPr>
          <w:noProof/>
        </w:rPr>
        <w:lastRenderedPageBreak/>
        <w:drawing>
          <wp:inline distT="0" distB="0" distL="0" distR="0" wp14:anchorId="31CCD4BD" wp14:editId="720F437C">
            <wp:extent cx="4910137" cy="2728912"/>
            <wp:effectExtent l="0" t="0" r="5080" b="14605"/>
            <wp:docPr id="20" name="Chart 20">
              <a:extLst xmlns:a="http://schemas.openxmlformats.org/drawingml/2006/main">
                <a:ext uri="{FF2B5EF4-FFF2-40B4-BE49-F238E27FC236}">
                  <a16:creationId xmlns:a16="http://schemas.microsoft.com/office/drawing/2014/main" id="{F9228153-B81D-4559-97D3-D94C65706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FF7AF9" w14:textId="77777777" w:rsidR="00404BDA" w:rsidRDefault="00404BDA">
      <w:r>
        <w:br w:type="page"/>
      </w:r>
    </w:p>
    <w:p w14:paraId="22FB88D3" w14:textId="7714F66A" w:rsidR="00404BDA" w:rsidRPr="00404BDA" w:rsidRDefault="00404BDA" w:rsidP="00404BDA">
      <w:pPr>
        <w:rPr>
          <w:b/>
        </w:rPr>
      </w:pPr>
      <w:r w:rsidRPr="00404BDA">
        <w:rPr>
          <w:b/>
        </w:rPr>
        <w:lastRenderedPageBreak/>
        <w:t>7 steps in constructing a Run chart</w:t>
      </w:r>
      <w:r w:rsidR="00FF2143">
        <w:rPr>
          <w:b/>
        </w:rPr>
        <w:t xml:space="preserve"> (adapted from Provost &amp; Murray, 2011)</w:t>
      </w:r>
    </w:p>
    <w:p w14:paraId="26BCC166" w14:textId="77777777" w:rsidR="00404BDA" w:rsidRDefault="00404BDA" w:rsidP="00404BDA">
      <w:pPr>
        <w:pStyle w:val="ListParagraph"/>
        <w:numPr>
          <w:ilvl w:val="0"/>
          <w:numId w:val="2"/>
        </w:numPr>
      </w:pPr>
      <w:r>
        <w:t xml:space="preserve">State the question that will be answered. Start collecting the data </w:t>
      </w:r>
    </w:p>
    <w:p w14:paraId="3254291E" w14:textId="77777777" w:rsidR="00404BDA" w:rsidRDefault="00404BDA" w:rsidP="00404BDA">
      <w:pPr>
        <w:pStyle w:val="ListParagraph"/>
        <w:numPr>
          <w:ilvl w:val="0"/>
          <w:numId w:val="2"/>
        </w:numPr>
      </w:pPr>
      <w:r>
        <w:t>Horizontal Scale</w:t>
      </w:r>
    </w:p>
    <w:p w14:paraId="61BA2D2D" w14:textId="77777777" w:rsidR="00404BDA" w:rsidRDefault="00404BDA" w:rsidP="00404BDA">
      <w:pPr>
        <w:pStyle w:val="ListParagraph"/>
        <w:numPr>
          <w:ilvl w:val="1"/>
          <w:numId w:val="2"/>
        </w:numPr>
      </w:pPr>
      <w:r>
        <w:t xml:space="preserve">Usually a time scale in normal increments (hours, days, weeks, months, quarters, </w:t>
      </w:r>
      <w:proofErr w:type="spellStart"/>
      <w:r>
        <w:t>etc</w:t>
      </w:r>
      <w:proofErr w:type="spellEnd"/>
      <w:r>
        <w:t>)</w:t>
      </w:r>
    </w:p>
    <w:p w14:paraId="3E6409EA" w14:textId="77777777" w:rsidR="00404BDA" w:rsidRDefault="00404BDA" w:rsidP="00404BDA">
      <w:pPr>
        <w:pStyle w:val="ListParagraph"/>
        <w:numPr>
          <w:ilvl w:val="1"/>
          <w:numId w:val="2"/>
        </w:numPr>
      </w:pPr>
      <w:r>
        <w:t>Best practice tip: Label Future increments, even if you don’t have the data yet. Scale should cover future graph requirements, not just current data</w:t>
      </w:r>
    </w:p>
    <w:p w14:paraId="1EDD256F" w14:textId="77777777" w:rsidR="00404BDA" w:rsidRDefault="00404BDA" w:rsidP="00404BDA">
      <w:pPr>
        <w:pStyle w:val="ListParagraph"/>
        <w:numPr>
          <w:ilvl w:val="0"/>
          <w:numId w:val="2"/>
        </w:numPr>
      </w:pPr>
      <w:r>
        <w:t>Vertical Scale</w:t>
      </w:r>
    </w:p>
    <w:p w14:paraId="24F1DB7B" w14:textId="77777777" w:rsidR="00404BDA" w:rsidRDefault="00404BDA" w:rsidP="00404BDA">
      <w:pPr>
        <w:pStyle w:val="ListParagraph"/>
        <w:numPr>
          <w:ilvl w:val="1"/>
          <w:numId w:val="2"/>
        </w:numPr>
      </w:pPr>
      <w:r>
        <w:t xml:space="preserve">Make the vertical scale easy to plot, read, and remember to leave space for future data that may have significant range changes. </w:t>
      </w:r>
    </w:p>
    <w:p w14:paraId="6D7DD473" w14:textId="77777777" w:rsidR="00404BDA" w:rsidRDefault="00404BDA" w:rsidP="00404BDA">
      <w:pPr>
        <w:pStyle w:val="ListParagraph"/>
        <w:numPr>
          <w:ilvl w:val="1"/>
          <w:numId w:val="2"/>
        </w:numPr>
      </w:pPr>
      <w:r>
        <w:t>Criteria for a good scale:</w:t>
      </w:r>
    </w:p>
    <w:p w14:paraId="0F4C26A8" w14:textId="77777777" w:rsidR="00404BDA" w:rsidRDefault="00404BDA" w:rsidP="00404BDA">
      <w:pPr>
        <w:pStyle w:val="ListParagraph"/>
        <w:numPr>
          <w:ilvl w:val="2"/>
          <w:numId w:val="2"/>
        </w:numPr>
      </w:pPr>
      <w:r>
        <w:t xml:space="preserve">Most data </w:t>
      </w:r>
      <w:proofErr w:type="gramStart"/>
      <w:r>
        <w:t>is</w:t>
      </w:r>
      <w:proofErr w:type="gramEnd"/>
      <w:r>
        <w:t xml:space="preserve"> located in the middle half of the graph</w:t>
      </w:r>
    </w:p>
    <w:p w14:paraId="7773BDA4" w14:textId="77777777" w:rsidR="00404BDA" w:rsidRDefault="00404BDA" w:rsidP="00404BDA">
      <w:pPr>
        <w:pStyle w:val="ListParagraph"/>
        <w:numPr>
          <w:ilvl w:val="2"/>
          <w:numId w:val="2"/>
        </w:numPr>
      </w:pPr>
      <w:r>
        <w:t>Labeled values on the axis should be round numbers, equally spaced.</w:t>
      </w:r>
    </w:p>
    <w:p w14:paraId="2E3F28C7" w14:textId="77777777" w:rsidR="00404BDA" w:rsidRDefault="00404BDA" w:rsidP="00404BDA">
      <w:pPr>
        <w:pStyle w:val="ListParagraph"/>
        <w:numPr>
          <w:ilvl w:val="2"/>
          <w:numId w:val="2"/>
        </w:numPr>
      </w:pPr>
      <w:r>
        <w:t>Unlabeled tic marks should be easily read and plotted</w:t>
      </w:r>
    </w:p>
    <w:p w14:paraId="480C18DC" w14:textId="77777777" w:rsidR="00404BDA" w:rsidRDefault="00404BDA" w:rsidP="00404BDA">
      <w:pPr>
        <w:pStyle w:val="ListParagraph"/>
        <w:numPr>
          <w:ilvl w:val="2"/>
          <w:numId w:val="2"/>
        </w:numPr>
      </w:pPr>
      <w:r>
        <w:t>Ratio should be 2.5 Vertical to Horizontal</w:t>
      </w:r>
    </w:p>
    <w:p w14:paraId="2D26055F" w14:textId="66D7CFE5" w:rsidR="00404BDA" w:rsidRDefault="00404BDA" w:rsidP="00404BDA">
      <w:pPr>
        <w:pStyle w:val="ListParagraph"/>
        <w:numPr>
          <w:ilvl w:val="2"/>
          <w:numId w:val="2"/>
        </w:numPr>
      </w:pPr>
      <w:r>
        <w:t xml:space="preserve">Estimate range of data points to be plotted on vertical scale and develop vertical scale with high and low points enough for variation in data.  </w:t>
      </w:r>
    </w:p>
    <w:p w14:paraId="26A8C676" w14:textId="77777777" w:rsidR="00404BDA" w:rsidRDefault="00404BDA" w:rsidP="00404BDA">
      <w:pPr>
        <w:pStyle w:val="ListParagraph"/>
        <w:numPr>
          <w:ilvl w:val="0"/>
          <w:numId w:val="2"/>
        </w:numPr>
      </w:pPr>
      <w:r>
        <w:t xml:space="preserve">Plot </w:t>
      </w:r>
    </w:p>
    <w:p w14:paraId="33D25224" w14:textId="77777777" w:rsidR="00404BDA" w:rsidRDefault="00404BDA" w:rsidP="00404BDA">
      <w:pPr>
        <w:pStyle w:val="ListParagraph"/>
        <w:numPr>
          <w:ilvl w:val="1"/>
          <w:numId w:val="2"/>
        </w:numPr>
      </w:pPr>
      <w:r>
        <w:t>Plot data points with a dot or another symbol</w:t>
      </w:r>
    </w:p>
    <w:p w14:paraId="26A60E8A" w14:textId="77777777" w:rsidR="00404BDA" w:rsidRDefault="00404BDA" w:rsidP="00404BDA">
      <w:pPr>
        <w:pStyle w:val="ListParagraph"/>
        <w:numPr>
          <w:ilvl w:val="1"/>
          <w:numId w:val="2"/>
        </w:numPr>
      </w:pPr>
      <w:r>
        <w:t>You can connect the points with a line, but DATA is the DOTS, not the line</w:t>
      </w:r>
    </w:p>
    <w:p w14:paraId="4B888758" w14:textId="77777777" w:rsidR="00404BDA" w:rsidRDefault="00404BDA" w:rsidP="00404BDA">
      <w:pPr>
        <w:pStyle w:val="ListParagraph"/>
        <w:numPr>
          <w:ilvl w:val="0"/>
          <w:numId w:val="2"/>
        </w:numPr>
      </w:pPr>
      <w:r>
        <w:t>Label the graph completely with a useful title</w:t>
      </w:r>
    </w:p>
    <w:p w14:paraId="4FBD122F" w14:textId="77777777" w:rsidR="00404BDA" w:rsidRDefault="00404BDA" w:rsidP="00404BDA">
      <w:pPr>
        <w:pStyle w:val="ListParagraph"/>
        <w:numPr>
          <w:ilvl w:val="1"/>
          <w:numId w:val="2"/>
        </w:numPr>
      </w:pPr>
      <w:r>
        <w:t xml:space="preserve">Horizontal scale – sequence of data (month, case, </w:t>
      </w:r>
      <w:proofErr w:type="spellStart"/>
      <w:r>
        <w:t>etc</w:t>
      </w:r>
      <w:proofErr w:type="spellEnd"/>
      <w:r>
        <w:t>)</w:t>
      </w:r>
    </w:p>
    <w:p w14:paraId="236F7F66" w14:textId="77777777" w:rsidR="00404BDA" w:rsidRDefault="00404BDA" w:rsidP="00404BDA">
      <w:pPr>
        <w:pStyle w:val="ListParagraph"/>
        <w:numPr>
          <w:ilvl w:val="1"/>
          <w:numId w:val="2"/>
        </w:numPr>
      </w:pPr>
      <w:r>
        <w:t>Vertical scale – name of measure or characteristic being studied</w:t>
      </w:r>
    </w:p>
    <w:p w14:paraId="07773C3B" w14:textId="77777777" w:rsidR="00404BDA" w:rsidRDefault="00404BDA" w:rsidP="00404BDA">
      <w:pPr>
        <w:pStyle w:val="ListParagraph"/>
        <w:numPr>
          <w:ilvl w:val="0"/>
          <w:numId w:val="2"/>
        </w:numPr>
      </w:pPr>
      <w:r>
        <w:t>Calculate the Median of the data</w:t>
      </w:r>
    </w:p>
    <w:p w14:paraId="044E648D" w14:textId="77777777" w:rsidR="00404BDA" w:rsidRDefault="00404BDA" w:rsidP="00404BDA">
      <w:pPr>
        <w:pStyle w:val="ListParagraph"/>
        <w:numPr>
          <w:ilvl w:val="1"/>
          <w:numId w:val="2"/>
        </w:numPr>
      </w:pPr>
      <w:r>
        <w:t>Median (middle number of values) should be calculated from the data on the run chart and be placed on it.</w:t>
      </w:r>
    </w:p>
    <w:p w14:paraId="4E7422C7" w14:textId="77777777" w:rsidR="00404BDA" w:rsidRDefault="00404BDA" w:rsidP="00404BDA">
      <w:pPr>
        <w:pStyle w:val="ListParagraph"/>
        <w:numPr>
          <w:ilvl w:val="1"/>
          <w:numId w:val="2"/>
        </w:numPr>
      </w:pPr>
      <w:r>
        <w:t xml:space="preserve">Can change median/add additional median if values plotted change significantly. </w:t>
      </w:r>
    </w:p>
    <w:p w14:paraId="586716EA" w14:textId="77777777" w:rsidR="00404BDA" w:rsidRDefault="00404BDA" w:rsidP="00404BDA">
      <w:pPr>
        <w:pStyle w:val="ListParagraph"/>
        <w:numPr>
          <w:ilvl w:val="0"/>
          <w:numId w:val="2"/>
        </w:numPr>
      </w:pPr>
      <w:r>
        <w:t>Additional Info</w:t>
      </w:r>
    </w:p>
    <w:p w14:paraId="05E6FB0F" w14:textId="77777777" w:rsidR="00404BDA" w:rsidRDefault="00404BDA" w:rsidP="00404BDA">
      <w:pPr>
        <w:pStyle w:val="ListParagraph"/>
        <w:numPr>
          <w:ilvl w:val="1"/>
          <w:numId w:val="2"/>
        </w:numPr>
      </w:pPr>
      <w:r>
        <w:t>Can add a goal or target line if appropriate</w:t>
      </w:r>
    </w:p>
    <w:p w14:paraId="093A1F15" w14:textId="77777777" w:rsidR="00404BDA" w:rsidRDefault="00404BDA" w:rsidP="00404BDA">
      <w:pPr>
        <w:pStyle w:val="ListParagraph"/>
        <w:numPr>
          <w:ilvl w:val="1"/>
          <w:numId w:val="2"/>
        </w:numPr>
      </w:pPr>
      <w:r>
        <w:t>Can annotate important events (treatment 1 started, change 2 on this date)</w:t>
      </w:r>
    </w:p>
    <w:p w14:paraId="15C717B0" w14:textId="77777777" w:rsidR="00404BDA" w:rsidRDefault="00404BDA" w:rsidP="00404BDA">
      <w:r>
        <w:br w:type="page"/>
      </w:r>
    </w:p>
    <w:p w14:paraId="11E4711D" w14:textId="4ABC8F97" w:rsidR="00404BDA" w:rsidRDefault="006D761B" w:rsidP="00404BDA">
      <w:r>
        <w:lastRenderedPageBreak/>
        <w:t>Resources used.</w:t>
      </w:r>
    </w:p>
    <w:p w14:paraId="03D42587" w14:textId="6CF6585A" w:rsidR="00404BDA" w:rsidRDefault="00404BDA" w:rsidP="00404BDA">
      <w:r w:rsidRPr="00D648BD">
        <w:br/>
      </w:r>
      <w:proofErr w:type="spellStart"/>
      <w:r w:rsidRPr="00D648BD">
        <w:t>Anhøj</w:t>
      </w:r>
      <w:proofErr w:type="spellEnd"/>
      <w:r w:rsidRPr="00D648BD">
        <w:t> J, Olesen AV (2014) Run Charts Revisited: A Simulation Study of Run Chart Rules for Detection of Non-Random Variation in Health Care Processes. PLOS ONE 9(11): e113825. </w:t>
      </w:r>
      <w:hyperlink r:id="rId24" w:history="1">
        <w:r w:rsidRPr="00D648BD">
          <w:rPr>
            <w:rStyle w:val="Hyperlink"/>
          </w:rPr>
          <w:t>https://doi.org/10.1371/journal.pone.0113825</w:t>
        </w:r>
      </w:hyperlink>
    </w:p>
    <w:p w14:paraId="4BE21A26" w14:textId="4DAB360A" w:rsidR="006D761B" w:rsidRDefault="002B5E41" w:rsidP="00404BDA">
      <w:r>
        <w:t xml:space="preserve">Canadian Foundation for Healthcare Improvement (2014) How to Make </w:t>
      </w:r>
      <w:r w:rsidR="00F664D8">
        <w:t>a Run Chart in Excel</w:t>
      </w:r>
    </w:p>
    <w:p w14:paraId="4F1F5ED6" w14:textId="1BC50749" w:rsidR="006D761B" w:rsidRDefault="006D761B" w:rsidP="00404BDA">
      <w:hyperlink r:id="rId25" w:history="1">
        <w:r w:rsidRPr="00577508">
          <w:rPr>
            <w:rStyle w:val="Hyperlink"/>
          </w:rPr>
          <w:t>https://www.cfhi-fcass.ca/sf-docs/default-source/on-call/22-10-14-how-to-make-a-run-chart-in-excel-cfhi-tutorials-en.pdf?sfvrsn=3ffdd44_2</w:t>
        </w:r>
      </w:hyperlink>
    </w:p>
    <w:p w14:paraId="70B54A91" w14:textId="422F6D86" w:rsidR="00AD797E" w:rsidRDefault="006078C8" w:rsidP="00404BDA">
      <w:r>
        <w:t>Oregon Association of Hospitals and Health Systems (</w:t>
      </w:r>
      <w:proofErr w:type="gramStart"/>
      <w:r>
        <w:t>2018)</w:t>
      </w:r>
      <w:r w:rsidR="00AD797E">
        <w:t>How</w:t>
      </w:r>
      <w:proofErr w:type="gramEnd"/>
      <w:r w:rsidR="00AD797E">
        <w:t xml:space="preserve"> to Make a Run Chart Using Excel</w:t>
      </w:r>
    </w:p>
    <w:p w14:paraId="7FD77B5F" w14:textId="206797D0" w:rsidR="00AD797E" w:rsidRDefault="00AD797E" w:rsidP="00404BDA">
      <w:hyperlink r:id="rId26" w:history="1">
        <w:r>
          <w:rPr>
            <w:rStyle w:val="Hyperlink"/>
          </w:rPr>
          <w:t>https://www.oahhs.org/assets/documents/files/how-to-make-a-run-chart-using.pdf</w:t>
        </w:r>
      </w:hyperlink>
    </w:p>
    <w:p w14:paraId="109F4452" w14:textId="77777777" w:rsidR="006D761B" w:rsidRDefault="006D761B" w:rsidP="00404BDA"/>
    <w:p w14:paraId="615B52BB" w14:textId="018619FA" w:rsidR="00291C69" w:rsidRDefault="00E655DB" w:rsidP="00404BDA">
      <w:pPr>
        <w:rPr>
          <w:rStyle w:val="Hyperlink"/>
        </w:rPr>
      </w:pPr>
      <w:r w:rsidRPr="00FC53A7">
        <w:t>Provost, L. P., &amp; Murray, S. (2011). </w:t>
      </w:r>
      <w:r w:rsidRPr="00FC53A7">
        <w:rPr>
          <w:i/>
          <w:iCs/>
        </w:rPr>
        <w:t xml:space="preserve">The health care data </w:t>
      </w:r>
      <w:proofErr w:type="gramStart"/>
      <w:r w:rsidRPr="00FC53A7">
        <w:rPr>
          <w:i/>
          <w:iCs/>
        </w:rPr>
        <w:t>guide :</w:t>
      </w:r>
      <w:proofErr w:type="gramEnd"/>
      <w:r w:rsidRPr="00FC53A7">
        <w:rPr>
          <w:i/>
          <w:iCs/>
        </w:rPr>
        <w:t xml:space="preserve"> Learning from data for improvement</w:t>
      </w:r>
      <w:r w:rsidRPr="00FC53A7">
        <w:t xml:space="preserve">. Retrieved from </w:t>
      </w:r>
      <w:hyperlink r:id="rId27" w:history="1">
        <w:r w:rsidRPr="007260B5">
          <w:rPr>
            <w:rStyle w:val="Hyperlink"/>
          </w:rPr>
          <w:t>https://ebookcentral.proquest.com</w:t>
        </w:r>
      </w:hyperlink>
      <w:r w:rsidR="00CF1B6D" w:rsidRPr="00CF1B6D">
        <w:t xml:space="preserve"> </w:t>
      </w:r>
      <w:r w:rsidR="00CF1B6D">
        <w:t>See especially, Chapter 3 on Run Chart</w:t>
      </w:r>
      <w:r w:rsidR="00CF1B6D">
        <w:t>s</w:t>
      </w:r>
    </w:p>
    <w:p w14:paraId="390DFE94" w14:textId="1E9B90BC" w:rsidR="00291C69" w:rsidRDefault="00291C69" w:rsidP="00404BDA">
      <w:hyperlink r:id="rId28" w:history="1">
        <w:r w:rsidRPr="00577508">
          <w:rPr>
            <w:rStyle w:val="Hyperlink"/>
          </w:rPr>
          <w:t>http://uclid.uc.edu/record=b5782001~S39</w:t>
        </w:r>
      </w:hyperlink>
    </w:p>
    <w:p w14:paraId="2502C554" w14:textId="40A35D81" w:rsidR="00E655DB" w:rsidRDefault="00E655DB" w:rsidP="00404BDA"/>
    <w:p w14:paraId="0E49D26C" w14:textId="77777777" w:rsidR="00751BC3" w:rsidRDefault="00751BC3" w:rsidP="00404BDA"/>
    <w:p w14:paraId="77A25A65" w14:textId="77777777" w:rsidR="00E655DB" w:rsidRDefault="00E655DB" w:rsidP="00404BDA"/>
    <w:p w14:paraId="41732D8C" w14:textId="77777777" w:rsidR="006F632B" w:rsidRPr="0045180C" w:rsidRDefault="006F632B" w:rsidP="001B321A">
      <w:pPr>
        <w:tabs>
          <w:tab w:val="left" w:pos="3300"/>
        </w:tabs>
        <w:rPr>
          <w:b/>
        </w:rPr>
      </w:pPr>
    </w:p>
    <w:sectPr w:rsidR="006F632B" w:rsidRPr="0045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0568D"/>
    <w:multiLevelType w:val="hybridMultilevel"/>
    <w:tmpl w:val="8BD4C4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67371"/>
    <w:multiLevelType w:val="hybridMultilevel"/>
    <w:tmpl w:val="C1D251D0"/>
    <w:lvl w:ilvl="0" w:tplc="421228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1"/>
    <w:rsid w:val="00022820"/>
    <w:rsid w:val="000842AE"/>
    <w:rsid w:val="0010074C"/>
    <w:rsid w:val="00114FEE"/>
    <w:rsid w:val="001B321A"/>
    <w:rsid w:val="001B55FA"/>
    <w:rsid w:val="001D5C93"/>
    <w:rsid w:val="00291C69"/>
    <w:rsid w:val="002B5E41"/>
    <w:rsid w:val="003C14D1"/>
    <w:rsid w:val="00404BDA"/>
    <w:rsid w:val="0045180C"/>
    <w:rsid w:val="005B5D54"/>
    <w:rsid w:val="006078C8"/>
    <w:rsid w:val="006B47B7"/>
    <w:rsid w:val="006C581C"/>
    <w:rsid w:val="006D761B"/>
    <w:rsid w:val="006F632B"/>
    <w:rsid w:val="00751BC3"/>
    <w:rsid w:val="007870CE"/>
    <w:rsid w:val="00A44318"/>
    <w:rsid w:val="00AD797E"/>
    <w:rsid w:val="00CC7DD0"/>
    <w:rsid w:val="00CF1B6D"/>
    <w:rsid w:val="00D17E53"/>
    <w:rsid w:val="00DB48F7"/>
    <w:rsid w:val="00DF3468"/>
    <w:rsid w:val="00E655DB"/>
    <w:rsid w:val="00E75A6C"/>
    <w:rsid w:val="00F50D14"/>
    <w:rsid w:val="00F664D8"/>
    <w:rsid w:val="00FF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8D87"/>
  <w15:chartTrackingRefBased/>
  <w15:docId w15:val="{88EE3300-8D60-4697-85A4-32B11039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4D1"/>
    <w:rPr>
      <w:rFonts w:ascii="Segoe UI" w:hAnsi="Segoe UI" w:cs="Segoe UI"/>
      <w:sz w:val="18"/>
      <w:szCs w:val="18"/>
    </w:rPr>
  </w:style>
  <w:style w:type="paragraph" w:styleId="ListParagraph">
    <w:name w:val="List Paragraph"/>
    <w:basedOn w:val="Normal"/>
    <w:uiPriority w:val="34"/>
    <w:qFormat/>
    <w:rsid w:val="001B321A"/>
    <w:pPr>
      <w:ind w:left="720"/>
      <w:contextualSpacing/>
    </w:pPr>
  </w:style>
  <w:style w:type="character" w:customStyle="1" w:styleId="Heading1Char">
    <w:name w:val="Heading 1 Char"/>
    <w:basedOn w:val="DefaultParagraphFont"/>
    <w:link w:val="Heading1"/>
    <w:uiPriority w:val="9"/>
    <w:rsid w:val="001D5C9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04BDA"/>
    <w:rPr>
      <w:color w:val="0563C1" w:themeColor="hyperlink"/>
      <w:u w:val="single"/>
    </w:rPr>
  </w:style>
  <w:style w:type="character" w:styleId="UnresolvedMention">
    <w:name w:val="Unresolved Mention"/>
    <w:basedOn w:val="DefaultParagraphFont"/>
    <w:uiPriority w:val="99"/>
    <w:semiHidden/>
    <w:unhideWhenUsed/>
    <w:rsid w:val="00291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hyperlink" Target="https://www.oahhs.org/assets/documents/files/how-to-make-a-run-chart-using.pdf"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cfhi-fcass.ca/sf-docs/default-source/on-call/22-10-14-how-to-make-a-run-chart-in-excel-cfhi-tutorials-en.pdf?sfvrsn=3ffdd44_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doi.org/10.1371/journal.pone.0113825" TargetMode="External"/><Relationship Id="rId5"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chart" Target="charts/chart3.xml"/><Relationship Id="rId28" Type="http://schemas.openxmlformats.org/officeDocument/2006/relationships/hyperlink" Target="http://uclid.uc.edu/record=b5782001~S39"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ebookcentral.proquest.co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Week 1</c:v>
                </c:pt>
                <c:pt idx="1">
                  <c:v>Week 2</c:v>
                </c:pt>
                <c:pt idx="2">
                  <c:v>Week 3</c:v>
                </c:pt>
                <c:pt idx="3">
                  <c:v>Week 4</c:v>
                </c:pt>
                <c:pt idx="4">
                  <c:v>Week 5</c:v>
                </c:pt>
                <c:pt idx="5">
                  <c:v>Week 6</c:v>
                </c:pt>
                <c:pt idx="6">
                  <c:v>Week 7 </c:v>
                </c:pt>
                <c:pt idx="7">
                  <c:v>Week 8</c:v>
                </c:pt>
                <c:pt idx="8">
                  <c:v>Week 9</c:v>
                </c:pt>
                <c:pt idx="9">
                  <c:v>Week 10 </c:v>
                </c:pt>
              </c:strCache>
            </c:strRef>
          </c:cat>
          <c:val>
            <c:numRef>
              <c:f>Sheet1!$B$2:$B$11</c:f>
              <c:numCache>
                <c:formatCode>0</c:formatCode>
                <c:ptCount val="10"/>
                <c:pt idx="0">
                  <c:v>104</c:v>
                </c:pt>
                <c:pt idx="1">
                  <c:v>104</c:v>
                </c:pt>
                <c:pt idx="2">
                  <c:v>104</c:v>
                </c:pt>
                <c:pt idx="3">
                  <c:v>103</c:v>
                </c:pt>
                <c:pt idx="4">
                  <c:v>102</c:v>
                </c:pt>
                <c:pt idx="5">
                  <c:v>99</c:v>
                </c:pt>
                <c:pt idx="6">
                  <c:v>98</c:v>
                </c:pt>
                <c:pt idx="7">
                  <c:v>99</c:v>
                </c:pt>
                <c:pt idx="8">
                  <c:v>98</c:v>
                </c:pt>
                <c:pt idx="9">
                  <c:v>98</c:v>
                </c:pt>
              </c:numCache>
            </c:numRef>
          </c:val>
          <c:smooth val="0"/>
          <c:extLst>
            <c:ext xmlns:c16="http://schemas.microsoft.com/office/drawing/2014/chart" uri="{C3380CC4-5D6E-409C-BE32-E72D297353CC}">
              <c16:uniqueId val="{00000000-37A6-4FE3-8A1E-28D8106E1B72}"/>
            </c:ext>
          </c:extLst>
        </c:ser>
        <c:dLbls>
          <c:showLegendKey val="0"/>
          <c:showVal val="0"/>
          <c:showCatName val="0"/>
          <c:showSerName val="0"/>
          <c:showPercent val="0"/>
          <c:showBubbleSize val="0"/>
        </c:dLbls>
        <c:marker val="1"/>
        <c:smooth val="0"/>
        <c:axId val="1044801328"/>
        <c:axId val="1046749280"/>
      </c:lineChart>
      <c:catAx>
        <c:axId val="104480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749280"/>
        <c:crosses val="autoZero"/>
        <c:auto val="1"/>
        <c:lblAlgn val="ctr"/>
        <c:lblOffset val="100"/>
        <c:noMultiLvlLbl val="0"/>
      </c:catAx>
      <c:valAx>
        <c:axId val="104674928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801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Temperature during procedure</a:t>
            </a:r>
            <a:r>
              <a:rPr lang="en-US"/>
              <a:t>.</a:t>
            </a:r>
          </a:p>
          <a:p>
            <a:pPr>
              <a:defRPr/>
            </a:pPr>
            <a:r>
              <a:rPr lang="en-US" sz="1100" b="1"/>
              <a:t>April 1- June 1, 2018</a:t>
            </a:r>
          </a:p>
        </c:rich>
      </c:tx>
      <c:layout>
        <c:manualLayout>
          <c:xMode val="edge"/>
          <c:yMode val="edge"/>
          <c:x val="0.24974300087489062"/>
          <c:y val="3.25770856663754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Week 1</c:v>
                </c:pt>
                <c:pt idx="1">
                  <c:v>Week 2</c:v>
                </c:pt>
                <c:pt idx="2">
                  <c:v>Week 3</c:v>
                </c:pt>
                <c:pt idx="3">
                  <c:v>Week 4</c:v>
                </c:pt>
                <c:pt idx="4">
                  <c:v>Week 5</c:v>
                </c:pt>
                <c:pt idx="5">
                  <c:v>Week 6</c:v>
                </c:pt>
                <c:pt idx="6">
                  <c:v>Week 7 </c:v>
                </c:pt>
                <c:pt idx="7">
                  <c:v>Week 8</c:v>
                </c:pt>
                <c:pt idx="8">
                  <c:v>Week 9</c:v>
                </c:pt>
                <c:pt idx="9">
                  <c:v>Week 10 </c:v>
                </c:pt>
              </c:strCache>
            </c:strRef>
          </c:cat>
          <c:val>
            <c:numRef>
              <c:f>Sheet1!$B$2:$B$11</c:f>
              <c:numCache>
                <c:formatCode>0</c:formatCode>
                <c:ptCount val="10"/>
                <c:pt idx="0">
                  <c:v>104</c:v>
                </c:pt>
                <c:pt idx="1">
                  <c:v>104</c:v>
                </c:pt>
                <c:pt idx="2">
                  <c:v>104</c:v>
                </c:pt>
                <c:pt idx="3">
                  <c:v>103</c:v>
                </c:pt>
                <c:pt idx="4">
                  <c:v>102</c:v>
                </c:pt>
                <c:pt idx="5">
                  <c:v>99</c:v>
                </c:pt>
                <c:pt idx="6">
                  <c:v>98</c:v>
                </c:pt>
                <c:pt idx="7">
                  <c:v>99</c:v>
                </c:pt>
                <c:pt idx="8">
                  <c:v>98</c:v>
                </c:pt>
                <c:pt idx="9">
                  <c:v>98</c:v>
                </c:pt>
              </c:numCache>
            </c:numRef>
          </c:val>
          <c:smooth val="0"/>
          <c:extLst>
            <c:ext xmlns:c16="http://schemas.microsoft.com/office/drawing/2014/chart" uri="{C3380CC4-5D6E-409C-BE32-E72D297353CC}">
              <c16:uniqueId val="{00000000-72F3-4ABB-B3BD-68B6DA1C25F6}"/>
            </c:ext>
          </c:extLst>
        </c:ser>
        <c:dLbls>
          <c:showLegendKey val="0"/>
          <c:showVal val="0"/>
          <c:showCatName val="0"/>
          <c:showSerName val="0"/>
          <c:showPercent val="0"/>
          <c:showBubbleSize val="0"/>
        </c:dLbls>
        <c:marker val="1"/>
        <c:smooth val="0"/>
        <c:axId val="1044801328"/>
        <c:axId val="1046749280"/>
      </c:lineChart>
      <c:catAx>
        <c:axId val="104480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749280"/>
        <c:crosses val="autoZero"/>
        <c:auto val="1"/>
        <c:lblAlgn val="ctr"/>
        <c:lblOffset val="100"/>
        <c:noMultiLvlLbl val="0"/>
      </c:catAx>
      <c:valAx>
        <c:axId val="10467492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in 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801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Temperature during procedure</a:t>
            </a:r>
            <a:r>
              <a:rPr lang="en-US"/>
              <a:t>.</a:t>
            </a:r>
          </a:p>
          <a:p>
            <a:pPr>
              <a:defRPr/>
            </a:pPr>
            <a:r>
              <a:rPr lang="en-US" sz="1100" b="1"/>
              <a:t>April 1- June 1, 2018</a:t>
            </a:r>
          </a:p>
        </c:rich>
      </c:tx>
      <c:layout>
        <c:manualLayout>
          <c:xMode val="edge"/>
          <c:yMode val="edge"/>
          <c:x val="0.24974300087489062"/>
          <c:y val="3.25770856663754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Temp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Sheet1!$A$2:$A$11</c:f>
              <c:strCache>
                <c:ptCount val="10"/>
                <c:pt idx="0">
                  <c:v>Week 1</c:v>
                </c:pt>
                <c:pt idx="1">
                  <c:v>Week 2</c:v>
                </c:pt>
                <c:pt idx="2">
                  <c:v>Week 3</c:v>
                </c:pt>
                <c:pt idx="3">
                  <c:v>Week 4</c:v>
                </c:pt>
                <c:pt idx="4">
                  <c:v>Week 5</c:v>
                </c:pt>
                <c:pt idx="5">
                  <c:v>Week 6</c:v>
                </c:pt>
                <c:pt idx="6">
                  <c:v>Week 7 </c:v>
                </c:pt>
                <c:pt idx="7">
                  <c:v>Week 8</c:v>
                </c:pt>
                <c:pt idx="8">
                  <c:v>Week 9</c:v>
                </c:pt>
                <c:pt idx="9">
                  <c:v>Week 10 </c:v>
                </c:pt>
              </c:strCache>
            </c:strRef>
          </c:cat>
          <c:val>
            <c:numRef>
              <c:f>Sheet1!$B$2:$B$11</c:f>
              <c:numCache>
                <c:formatCode>0</c:formatCode>
                <c:ptCount val="10"/>
                <c:pt idx="0">
                  <c:v>104</c:v>
                </c:pt>
                <c:pt idx="1">
                  <c:v>104</c:v>
                </c:pt>
                <c:pt idx="2">
                  <c:v>104</c:v>
                </c:pt>
                <c:pt idx="3">
                  <c:v>103</c:v>
                </c:pt>
                <c:pt idx="4">
                  <c:v>102</c:v>
                </c:pt>
                <c:pt idx="5">
                  <c:v>99</c:v>
                </c:pt>
                <c:pt idx="6">
                  <c:v>98</c:v>
                </c:pt>
                <c:pt idx="7">
                  <c:v>99</c:v>
                </c:pt>
                <c:pt idx="8">
                  <c:v>98</c:v>
                </c:pt>
                <c:pt idx="9">
                  <c:v>98</c:v>
                </c:pt>
              </c:numCache>
            </c:numRef>
          </c:val>
          <c:smooth val="0"/>
          <c:extLst>
            <c:ext xmlns:c16="http://schemas.microsoft.com/office/drawing/2014/chart" uri="{C3380CC4-5D6E-409C-BE32-E72D297353CC}">
              <c16:uniqueId val="{00000000-F7F1-4798-8F09-0E08D2EC9AFE}"/>
            </c:ext>
          </c:extLst>
        </c:ser>
        <c:ser>
          <c:idx val="1"/>
          <c:order val="1"/>
          <c:tx>
            <c:strRef>
              <c:f>Sheet1!$C$1</c:f>
              <c:strCache>
                <c:ptCount val="1"/>
                <c:pt idx="0">
                  <c:v>Median</c:v>
                </c:pt>
              </c:strCache>
            </c:strRef>
          </c:tx>
          <c:spPr>
            <a:ln w="28575" cap="rnd">
              <a:solidFill>
                <a:schemeClr val="accent2"/>
              </a:solidFill>
              <a:round/>
            </a:ln>
            <a:effectLst/>
          </c:spPr>
          <c:marker>
            <c:symbol val="none"/>
          </c:marker>
          <c:cat>
            <c:strRef>
              <c:f>Sheet1!$A$2:$A$11</c:f>
              <c:strCache>
                <c:ptCount val="10"/>
                <c:pt idx="0">
                  <c:v>Week 1</c:v>
                </c:pt>
                <c:pt idx="1">
                  <c:v>Week 2</c:v>
                </c:pt>
                <c:pt idx="2">
                  <c:v>Week 3</c:v>
                </c:pt>
                <c:pt idx="3">
                  <c:v>Week 4</c:v>
                </c:pt>
                <c:pt idx="4">
                  <c:v>Week 5</c:v>
                </c:pt>
                <c:pt idx="5">
                  <c:v>Week 6</c:v>
                </c:pt>
                <c:pt idx="6">
                  <c:v>Week 7 </c:v>
                </c:pt>
                <c:pt idx="7">
                  <c:v>Week 8</c:v>
                </c:pt>
                <c:pt idx="8">
                  <c:v>Week 9</c:v>
                </c:pt>
                <c:pt idx="9">
                  <c:v>Week 10 </c:v>
                </c:pt>
              </c:strCache>
            </c:strRef>
          </c:cat>
          <c:val>
            <c:numRef>
              <c:f>Sheet1!$C$2:$C$11</c:f>
              <c:numCache>
                <c:formatCode>General</c:formatCode>
                <c:ptCount val="10"/>
                <c:pt idx="0">
                  <c:v>101</c:v>
                </c:pt>
                <c:pt idx="1">
                  <c:v>101</c:v>
                </c:pt>
                <c:pt idx="2">
                  <c:v>101</c:v>
                </c:pt>
                <c:pt idx="3">
                  <c:v>101</c:v>
                </c:pt>
                <c:pt idx="4">
                  <c:v>101</c:v>
                </c:pt>
                <c:pt idx="5">
                  <c:v>101</c:v>
                </c:pt>
                <c:pt idx="6">
                  <c:v>101</c:v>
                </c:pt>
                <c:pt idx="7">
                  <c:v>101</c:v>
                </c:pt>
                <c:pt idx="8">
                  <c:v>101</c:v>
                </c:pt>
                <c:pt idx="9">
                  <c:v>101</c:v>
                </c:pt>
              </c:numCache>
            </c:numRef>
          </c:val>
          <c:smooth val="0"/>
          <c:extLst>
            <c:ext xmlns:c16="http://schemas.microsoft.com/office/drawing/2014/chart" uri="{C3380CC4-5D6E-409C-BE32-E72D297353CC}">
              <c16:uniqueId val="{00000001-F7F1-4798-8F09-0E08D2EC9AFE}"/>
            </c:ext>
          </c:extLst>
        </c:ser>
        <c:dLbls>
          <c:showLegendKey val="0"/>
          <c:showVal val="0"/>
          <c:showCatName val="0"/>
          <c:showSerName val="0"/>
          <c:showPercent val="0"/>
          <c:showBubbleSize val="0"/>
        </c:dLbls>
        <c:marker val="1"/>
        <c:smooth val="0"/>
        <c:axId val="1044801328"/>
        <c:axId val="1046749280"/>
      </c:lineChart>
      <c:catAx>
        <c:axId val="104480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749280"/>
        <c:crosses val="autoZero"/>
        <c:auto val="1"/>
        <c:lblAlgn val="ctr"/>
        <c:lblOffset val="100"/>
        <c:noMultiLvlLbl val="0"/>
      </c:catAx>
      <c:valAx>
        <c:axId val="10467492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in 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801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AE2BC36B11F45AA56C59F5847FCC3" ma:contentTypeVersion="17" ma:contentTypeDescription="Create a new document." ma:contentTypeScope="" ma:versionID="f59b643a45030862ca53565c11d6457e">
  <xsd:schema xmlns:xsd="http://www.w3.org/2001/XMLSchema" xmlns:xs="http://www.w3.org/2001/XMLSchema" xmlns:p="http://schemas.microsoft.com/office/2006/metadata/properties" xmlns:ns3="7b10212a-d75f-4923-a5b1-98c0aaee0ebd" xmlns:ns4="5f39ae9d-1796-450a-b287-c9826c460469" targetNamespace="http://schemas.microsoft.com/office/2006/metadata/properties" ma:root="true" ma:fieldsID="3246c6339f65a8f4045386381481398f" ns3:_="" ns4:_="">
    <xsd:import namespace="7b10212a-d75f-4923-a5b1-98c0aaee0ebd"/>
    <xsd:import namespace="5f39ae9d-1796-450a-b287-c9826c46046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212a-d75f-4923-a5b1-98c0aaee0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igrationWizId" ma:index="15" nillable="true" ma:displayName="MigrationWizId" ma:internalName="MigrationWizId">
      <xsd:simpleType>
        <xsd:restriction base="dms:Text"/>
      </xsd:simpleType>
    </xsd:element>
    <xsd:element name="MigrationWizIdPermissions" ma:index="16" nillable="true" ma:displayName="MigrationWizIdPermissions" ma:internalName="MigrationWizIdPermissions">
      <xsd:simpleType>
        <xsd:restriction base="dms:Text"/>
      </xsd:simpleType>
    </xsd:element>
    <xsd:element name="MigrationWizIdPermissionLevels" ma:index="17" nillable="true" ma:displayName="MigrationWizIdPermissionLevels" ma:internalName="MigrationWizIdPermissionLevels">
      <xsd:simpleType>
        <xsd:restriction base="dms:Text"/>
      </xsd:simpleType>
    </xsd:element>
    <xsd:element name="MigrationWizIdDocumentLibraryPermissions" ma:index="18" nillable="true" ma:displayName="MigrationWizIdDocumentLibraryPermissions" ma:internalName="MigrationWizIdDocumentLibraryPermissions">
      <xsd:simpleType>
        <xsd:restriction base="dms:Text"/>
      </xsd:simpleType>
    </xsd:element>
    <xsd:element name="MigrationWizIdSecurityGroups" ma:index="19" nillable="true" ma:displayName="MigrationWizIdSecurityGroups" ma:internalName="MigrationWizIdSecurityGroups">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9ae9d-1796-450a-b287-c9826c4604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7b10212a-d75f-4923-a5b1-98c0aaee0ebd" xsi:nil="true"/>
    <MigrationWizIdSecurityGroups xmlns="7b10212a-d75f-4923-a5b1-98c0aaee0ebd" xsi:nil="true"/>
    <MigrationWizIdPermissionLevels xmlns="7b10212a-d75f-4923-a5b1-98c0aaee0ebd" xsi:nil="true"/>
    <MigrationWizId xmlns="7b10212a-d75f-4923-a5b1-98c0aaee0ebd" xsi:nil="true"/>
    <MigrationWizIdDocumentLibraryPermissions xmlns="7b10212a-d75f-4923-a5b1-98c0aaee0ebd" xsi:nil="true"/>
  </documentManagement>
</p:properties>
</file>

<file path=customXml/itemProps1.xml><?xml version="1.0" encoding="utf-8"?>
<ds:datastoreItem xmlns:ds="http://schemas.openxmlformats.org/officeDocument/2006/customXml" ds:itemID="{17B041BD-5030-4ECD-8319-12EB7AB3C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212a-d75f-4923-a5b1-98c0aaee0ebd"/>
    <ds:schemaRef ds:uri="5f39ae9d-1796-450a-b287-c9826c460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9156F-871E-4209-BC06-35092CC0A558}">
  <ds:schemaRefs>
    <ds:schemaRef ds:uri="http://schemas.microsoft.com/sharepoint/v3/contenttype/forms"/>
  </ds:schemaRefs>
</ds:datastoreItem>
</file>

<file path=customXml/itemProps3.xml><?xml version="1.0" encoding="utf-8"?>
<ds:datastoreItem xmlns:ds="http://schemas.openxmlformats.org/officeDocument/2006/customXml" ds:itemID="{E3A3433A-835F-4A14-A673-3D689BE8E4A5}">
  <ds:schemaRefs>
    <ds:schemaRef ds:uri="http://schemas.openxmlformats.org/package/2006/metadata/core-properties"/>
    <ds:schemaRef ds:uri="http://purl.org/dc/terms/"/>
    <ds:schemaRef ds:uri="http://purl.org/dc/elements/1.1/"/>
    <ds:schemaRef ds:uri="http://purl.org/dc/dcmitype/"/>
    <ds:schemaRef ds:uri="5f39ae9d-1796-450a-b287-c9826c460469"/>
    <ds:schemaRef ds:uri="http://schemas.microsoft.com/office/2006/metadata/properties"/>
    <ds:schemaRef ds:uri="http://schemas.microsoft.com/office/2006/documentManagement/types"/>
    <ds:schemaRef ds:uri="7b10212a-d75f-4923-a5b1-98c0aaee0ebd"/>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Cincinnati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Olson, Rebecca (olsonre)</dc:creator>
  <cp:keywords/>
  <dc:description/>
  <cp:lastModifiedBy>Olson, Rebecca (olsonre)</cp:lastModifiedBy>
  <cp:revision>25</cp:revision>
  <dcterms:created xsi:type="dcterms:W3CDTF">2020-01-13T17:46:00Z</dcterms:created>
  <dcterms:modified xsi:type="dcterms:W3CDTF">2020-01-14T15:03:00Z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0x010100DA0AE2BC36B11F45AA56C59F5847FCC3</vt:lpwstr>
  </property>
</Properties>
</file>