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5C3" w:rsidRDefault="00766D23" w14:paraId="6A3120A3" w14:textId="77777777">
      <w:r>
        <w:t>Class – Entrepreneurship</w:t>
      </w:r>
    </w:p>
    <w:p w:rsidR="00766D23" w:rsidRDefault="00766D23" w14:paraId="79BDFB22" w14:textId="77777777">
      <w:r>
        <w:t>Date Sept 11, 2019</w:t>
      </w:r>
    </w:p>
    <w:p w:rsidR="00766D23" w:rsidRDefault="00766D23" w14:paraId="0858331A" w14:textId="77777777">
      <w:r>
        <w:t>Time – 30 minutes</w:t>
      </w:r>
    </w:p>
    <w:p w:rsidR="00766D23" w:rsidRDefault="00766D23" w14:paraId="3AAD27B7" w14:textId="77777777">
      <w:r>
        <w:t xml:space="preserve">Subject – Patent and IP protection – why it’s important, how you do it. </w:t>
      </w:r>
    </w:p>
    <w:p w:rsidR="00766D23" w:rsidRDefault="00766D23" w14:paraId="1FD964F5" w14:textId="77777777">
      <w:r>
        <w:t>Objectives:</w:t>
      </w:r>
    </w:p>
    <w:p w:rsidR="00766D23" w:rsidRDefault="00766D23" w14:paraId="7202DDCC" w14:textId="77777777">
      <w:r>
        <w:t>What is IP?</w:t>
      </w:r>
    </w:p>
    <w:p w:rsidR="00766D23" w:rsidRDefault="00766D23" w14:paraId="7303D04B" w14:textId="77777777">
      <w:r>
        <w:t>Why should you care?</w:t>
      </w:r>
    </w:p>
    <w:p w:rsidR="00766D23" w:rsidRDefault="00766D23" w14:paraId="745AD0BE" w14:textId="77777777">
      <w:r>
        <w:t>How should you search?</w:t>
      </w:r>
    </w:p>
    <w:p w:rsidR="00766D23" w:rsidRDefault="00766D23" w14:paraId="5B0700D5" w14:textId="77777777">
      <w:r>
        <w:t>What should you search?</w:t>
      </w:r>
    </w:p>
    <w:p w:rsidR="00766D23" w:rsidRDefault="00766D23" w14:paraId="36B7D64D" w14:textId="77777777">
      <w:r>
        <w:t xml:space="preserve">Where should you go for more information? </w:t>
      </w:r>
    </w:p>
    <w:p w:rsidR="00766D23" w:rsidRDefault="00766D23" w14:paraId="45A52987" w14:textId="77777777"/>
    <w:p w:rsidR="00766D23" w:rsidRDefault="00766D23" w14:paraId="6C370CE9" w14:textId="77777777">
      <w:r>
        <w:t xml:space="preserve">Introduction </w:t>
      </w:r>
    </w:p>
    <w:p w:rsidR="00766D23" w:rsidP="00766D23" w:rsidRDefault="00766D23" w14:paraId="16F743ED" w14:textId="77777777">
      <w:pPr>
        <w:pStyle w:val="ListParagraph"/>
        <w:numPr>
          <w:ilvl w:val="0"/>
          <w:numId w:val="1"/>
        </w:numPr>
      </w:pPr>
      <w:r>
        <w:t xml:space="preserve">My background </w:t>
      </w:r>
    </w:p>
    <w:p w:rsidR="00766D23" w:rsidP="00766D23" w:rsidRDefault="00766D23" w14:paraId="26F5A98D" w14:textId="77777777">
      <w:pPr>
        <w:pStyle w:val="ListParagraph"/>
        <w:numPr>
          <w:ilvl w:val="1"/>
          <w:numId w:val="1"/>
        </w:numPr>
      </w:pPr>
      <w:r>
        <w:t>Startup created by a Marine  Biology Shark research professor</w:t>
      </w:r>
    </w:p>
    <w:p w:rsidR="00766D23" w:rsidP="00766D23" w:rsidRDefault="00766D23" w14:paraId="39764085" w14:textId="77777777">
      <w:pPr>
        <w:pStyle w:val="ListParagraph"/>
        <w:numPr>
          <w:ilvl w:val="1"/>
          <w:numId w:val="1"/>
        </w:numPr>
      </w:pPr>
      <w:r>
        <w:t>Patent/IP librarian for prosecution (creation) and litigation(law suits)</w:t>
      </w:r>
    </w:p>
    <w:p w:rsidR="00766D23" w:rsidP="00766D23" w:rsidRDefault="00766D23" w14:paraId="0895EDEF" w14:textId="77777777">
      <w:pPr>
        <w:pStyle w:val="ListParagraph"/>
        <w:numPr>
          <w:ilvl w:val="0"/>
          <w:numId w:val="1"/>
        </w:numPr>
      </w:pPr>
      <w:r>
        <w:t>What is IP?</w:t>
      </w:r>
    </w:p>
    <w:p w:rsidR="00766D23" w:rsidP="00766D23" w:rsidRDefault="00766D23" w14:paraId="7AD5A577" w14:textId="77777777">
      <w:pPr>
        <w:pStyle w:val="ListParagraph"/>
        <w:numPr>
          <w:ilvl w:val="1"/>
          <w:numId w:val="1"/>
        </w:numPr>
      </w:pPr>
      <w:r>
        <w:t>Protection of your original, novel idea</w:t>
      </w:r>
    </w:p>
    <w:p w:rsidR="00766D23" w:rsidP="00766D23" w:rsidRDefault="00766D23" w14:paraId="7139B68C" w14:textId="77777777">
      <w:pPr>
        <w:pStyle w:val="ListParagraph"/>
        <w:numPr>
          <w:ilvl w:val="1"/>
          <w:numId w:val="1"/>
        </w:numPr>
      </w:pPr>
      <w:r>
        <w:t xml:space="preserve">Patents </w:t>
      </w:r>
    </w:p>
    <w:p w:rsidR="00766D23" w:rsidP="00766D23" w:rsidRDefault="00766D23" w14:paraId="4E1CFD7D" w14:textId="77777777">
      <w:pPr>
        <w:pStyle w:val="ListParagraph"/>
        <w:numPr>
          <w:ilvl w:val="2"/>
          <w:numId w:val="1"/>
        </w:numPr>
      </w:pPr>
      <w:r>
        <w:t>Protects your invention.</w:t>
      </w:r>
    </w:p>
    <w:p w:rsidR="00766D23" w:rsidP="00766D23" w:rsidRDefault="00766D23" w14:paraId="49357C27" w14:textId="65725EFA">
      <w:pPr>
        <w:pStyle w:val="ListParagraph"/>
        <w:numPr>
          <w:ilvl w:val="2"/>
          <w:numId w:val="1"/>
        </w:numPr>
      </w:pPr>
      <w:r>
        <w:t>Patents can be filed by anyone in any country</w:t>
      </w:r>
    </w:p>
    <w:p w:rsidR="00CE568F" w:rsidP="00766D23" w:rsidRDefault="00CE568F" w14:paraId="6FB290A8" w14:textId="0F35E3C7">
      <w:pPr>
        <w:pStyle w:val="ListParagraph"/>
        <w:numPr>
          <w:ilvl w:val="2"/>
          <w:numId w:val="1"/>
        </w:numPr>
      </w:pPr>
      <w:r>
        <w:t xml:space="preserve">Types of patent – Utility, Design, Business, </w:t>
      </w:r>
    </w:p>
    <w:p w:rsidR="00766D23" w:rsidP="00766D23" w:rsidRDefault="00766D23" w14:paraId="23E8B28C" w14:textId="77777777">
      <w:pPr>
        <w:pStyle w:val="ListParagraph"/>
        <w:numPr>
          <w:ilvl w:val="1"/>
          <w:numId w:val="1"/>
        </w:numPr>
      </w:pPr>
      <w:r>
        <w:t>Trademarks</w:t>
      </w:r>
    </w:p>
    <w:p w:rsidR="00766D23" w:rsidP="00766D23" w:rsidRDefault="00766D23" w14:paraId="31165830" w14:textId="77777777">
      <w:pPr>
        <w:pStyle w:val="ListParagraph"/>
        <w:numPr>
          <w:ilvl w:val="2"/>
          <w:numId w:val="1"/>
        </w:numPr>
      </w:pPr>
      <w:r>
        <w:t xml:space="preserve">Protects your “branding” </w:t>
      </w:r>
    </w:p>
    <w:p w:rsidR="00766D23" w:rsidP="00766D23" w:rsidRDefault="00766D23" w14:paraId="4141ED2C" w14:textId="77777777">
      <w:pPr>
        <w:pStyle w:val="ListParagraph"/>
        <w:numPr>
          <w:ilvl w:val="1"/>
          <w:numId w:val="1"/>
        </w:numPr>
      </w:pPr>
      <w:r>
        <w:t>Copyrights</w:t>
      </w:r>
    </w:p>
    <w:p w:rsidR="00766D23" w:rsidP="00766D23" w:rsidRDefault="00766D23" w14:paraId="1934929E" w14:textId="77777777">
      <w:pPr>
        <w:pStyle w:val="ListParagraph"/>
        <w:numPr>
          <w:ilvl w:val="2"/>
          <w:numId w:val="1"/>
        </w:numPr>
      </w:pPr>
      <w:r>
        <w:t>Mostly for written creations</w:t>
      </w:r>
    </w:p>
    <w:p w:rsidR="00766D23" w:rsidP="00766D23" w:rsidRDefault="00766D23" w14:paraId="10E984E1" w14:textId="77777777">
      <w:pPr>
        <w:pStyle w:val="ListParagraph"/>
        <w:numPr>
          <w:ilvl w:val="2"/>
          <w:numId w:val="1"/>
        </w:numPr>
      </w:pPr>
      <w:r>
        <w:t>Includes software coding</w:t>
      </w:r>
    </w:p>
    <w:p w:rsidR="00766D23" w:rsidP="00766D23" w:rsidRDefault="00766D23" w14:paraId="699B582B" w14:textId="77777777">
      <w:pPr>
        <w:pStyle w:val="ListParagraph"/>
        <w:numPr>
          <w:ilvl w:val="0"/>
          <w:numId w:val="1"/>
        </w:numPr>
      </w:pPr>
      <w:r>
        <w:t>Why should you care?</w:t>
      </w:r>
    </w:p>
    <w:p w:rsidR="00766D23" w:rsidP="00766D23" w:rsidRDefault="00766D23" w14:paraId="07925ED0" w14:textId="77777777">
      <w:pPr>
        <w:pStyle w:val="ListParagraph"/>
        <w:numPr>
          <w:ilvl w:val="1"/>
          <w:numId w:val="1"/>
        </w:numPr>
      </w:pPr>
      <w:r>
        <w:t xml:space="preserve">Inventors </w:t>
      </w:r>
    </w:p>
    <w:p w:rsidR="00766D23" w:rsidP="00766D23" w:rsidRDefault="00766D23" w14:paraId="154C0857" w14:textId="77777777">
      <w:pPr>
        <w:pStyle w:val="ListParagraph"/>
        <w:numPr>
          <w:ilvl w:val="2"/>
          <w:numId w:val="1"/>
        </w:numPr>
      </w:pPr>
      <w:r>
        <w:t xml:space="preserve">Protect your ideas – legally. </w:t>
      </w:r>
    </w:p>
    <w:p w:rsidR="00766D23" w:rsidP="00766D23" w:rsidRDefault="00766D23" w14:paraId="20E89C9E" w14:textId="466F38ED">
      <w:pPr>
        <w:pStyle w:val="ListParagraph"/>
        <w:numPr>
          <w:ilvl w:val="2"/>
          <w:numId w:val="1"/>
        </w:numPr>
      </w:pPr>
      <w:r>
        <w:t xml:space="preserve">First to </w:t>
      </w:r>
      <w:r w:rsidR="006548CE">
        <w:t>Publish - beware of sharing your idea if you do want a patent.</w:t>
      </w:r>
    </w:p>
    <w:p w:rsidR="00766D23" w:rsidP="00766D23" w:rsidRDefault="00766D23" w14:paraId="16CD16EB" w14:textId="77777777">
      <w:pPr>
        <w:pStyle w:val="ListParagraph"/>
        <w:numPr>
          <w:ilvl w:val="1"/>
          <w:numId w:val="1"/>
        </w:numPr>
      </w:pPr>
      <w:r>
        <w:t>Investors</w:t>
      </w:r>
    </w:p>
    <w:p w:rsidR="00766D23" w:rsidP="00766D23" w:rsidRDefault="00766D23" w14:paraId="54F4EDB7" w14:textId="77777777">
      <w:pPr>
        <w:pStyle w:val="ListParagraph"/>
        <w:numPr>
          <w:ilvl w:val="2"/>
          <w:numId w:val="1"/>
        </w:numPr>
      </w:pPr>
      <w:r>
        <w:t xml:space="preserve">Is this worth investing? </w:t>
      </w:r>
    </w:p>
    <w:p w:rsidR="00766D23" w:rsidP="00766D23" w:rsidRDefault="00766D23" w14:paraId="53507619" w14:textId="77777777">
      <w:pPr>
        <w:pStyle w:val="ListParagraph"/>
        <w:numPr>
          <w:ilvl w:val="2"/>
          <w:numId w:val="1"/>
        </w:numPr>
      </w:pPr>
      <w:r>
        <w:t>Who else is doing this?</w:t>
      </w:r>
    </w:p>
    <w:p w:rsidR="00766D23" w:rsidP="00766D23" w:rsidRDefault="00766D23" w14:paraId="50CF7725" w14:textId="33E7AC0C">
      <w:pPr>
        <w:pStyle w:val="ListParagraph"/>
        <w:numPr>
          <w:ilvl w:val="2"/>
          <w:numId w:val="1"/>
        </w:numPr>
      </w:pPr>
      <w:r>
        <w:t>Is there an angle/foreign market to tap?</w:t>
      </w:r>
    </w:p>
    <w:p w:rsidR="006548CE" w:rsidP="00766D23" w:rsidRDefault="006548CE" w14:paraId="22284DF3" w14:textId="15459FE0">
      <w:pPr>
        <w:pStyle w:val="ListParagraph"/>
        <w:numPr>
          <w:ilvl w:val="0"/>
          <w:numId w:val="1"/>
        </w:numPr>
      </w:pPr>
      <w:r>
        <w:t>Parts of a Patent</w:t>
      </w:r>
    </w:p>
    <w:p w:rsidR="006548CE" w:rsidP="006548CE" w:rsidRDefault="006548CE" w14:paraId="2B130EA2" w14:textId="4F704FB8">
      <w:pPr>
        <w:pStyle w:val="ListParagraph"/>
        <w:numPr>
          <w:ilvl w:val="1"/>
          <w:numId w:val="1"/>
        </w:numPr>
      </w:pPr>
      <w:r>
        <w:t>Front Page</w:t>
      </w:r>
    </w:p>
    <w:p w:rsidR="006548CE" w:rsidP="006548CE" w:rsidRDefault="006548CE" w14:paraId="22AF1B7D" w14:textId="043392FC">
      <w:pPr>
        <w:pStyle w:val="ListParagraph"/>
        <w:numPr>
          <w:ilvl w:val="1"/>
          <w:numId w:val="1"/>
        </w:numPr>
      </w:pPr>
      <w:r>
        <w:t>Sections</w:t>
      </w:r>
    </w:p>
    <w:p w:rsidR="00766D23" w:rsidP="00766D23" w:rsidRDefault="00766D23" w14:paraId="421AAD05" w14:textId="75BB0128">
      <w:pPr>
        <w:pStyle w:val="ListParagraph"/>
        <w:numPr>
          <w:ilvl w:val="0"/>
          <w:numId w:val="1"/>
        </w:numPr>
      </w:pPr>
      <w:r>
        <w:t>How and what should you search?</w:t>
      </w:r>
    </w:p>
    <w:p w:rsidR="00E535EC" w:rsidP="00766D23" w:rsidRDefault="00766D23" w14:paraId="146C65D8" w14:textId="77777777">
      <w:pPr>
        <w:pStyle w:val="ListParagraph"/>
        <w:numPr>
          <w:ilvl w:val="1"/>
          <w:numId w:val="1"/>
        </w:numPr>
      </w:pPr>
      <w:r>
        <w:lastRenderedPageBreak/>
        <w:t>Caveat – patent examiners will also search for prior art</w:t>
      </w:r>
    </w:p>
    <w:p w:rsidR="00E535EC" w:rsidP="00766D23" w:rsidRDefault="00E535EC" w14:paraId="1D8BDED2" w14:textId="77777777">
      <w:pPr>
        <w:pStyle w:val="ListParagraph"/>
        <w:numPr>
          <w:ilvl w:val="1"/>
          <w:numId w:val="1"/>
        </w:numPr>
      </w:pPr>
      <w:r>
        <w:t>Generally – search title, abstract, claims</w:t>
      </w:r>
    </w:p>
    <w:p w:rsidR="00E535EC" w:rsidP="00766D23" w:rsidRDefault="00E535EC" w14:paraId="19EFDF7B" w14:textId="77777777">
      <w:pPr>
        <w:pStyle w:val="ListParagraph"/>
        <w:numPr>
          <w:ilvl w:val="1"/>
          <w:numId w:val="1"/>
        </w:numPr>
      </w:pPr>
      <w:r>
        <w:t xml:space="preserve">Think about, write out keywords (including synonyms). Keep track of your search terms, how you’ve combined them, what you’ve found. </w:t>
      </w:r>
    </w:p>
    <w:p w:rsidR="00E535EC" w:rsidP="00766D23" w:rsidRDefault="00E535EC" w14:paraId="225D2636" w14:textId="77777777">
      <w:pPr>
        <w:pStyle w:val="ListParagraph"/>
        <w:numPr>
          <w:ilvl w:val="1"/>
          <w:numId w:val="1"/>
        </w:numPr>
      </w:pPr>
      <w:r>
        <w:t>Once you find similar themed patents, look for the class codes and add them to your search or search for just those class codes.</w:t>
      </w:r>
    </w:p>
    <w:p w:rsidR="00766D23" w:rsidP="00766D23" w:rsidRDefault="00766D23" w14:paraId="6A8FA5C1" w14:textId="77777777">
      <w:pPr>
        <w:pStyle w:val="ListParagraph"/>
        <w:numPr>
          <w:ilvl w:val="1"/>
          <w:numId w:val="1"/>
        </w:numPr>
      </w:pPr>
      <w:r>
        <w:t xml:space="preserve"> </w:t>
      </w:r>
      <w:r w:rsidR="00E535EC">
        <w:t xml:space="preserve">Limit your results to just GRANTED patents. </w:t>
      </w:r>
    </w:p>
    <w:p w:rsidR="00E535EC" w:rsidP="00766D23" w:rsidRDefault="00E535EC" w14:paraId="23D6C989" w14:textId="77777777">
      <w:pPr>
        <w:pStyle w:val="ListParagraph"/>
        <w:numPr>
          <w:ilvl w:val="1"/>
          <w:numId w:val="1"/>
        </w:numPr>
      </w:pPr>
      <w:r>
        <w:t xml:space="preserve">Limit date range from </w:t>
      </w:r>
      <w:r w:rsidR="004534E5">
        <w:t xml:space="preserve">priority date. </w:t>
      </w:r>
    </w:p>
    <w:p w:rsidR="00E535EC" w:rsidP="00766D23" w:rsidRDefault="00E535EC" w14:paraId="01FE603E" w14:textId="77777777">
      <w:pPr>
        <w:pStyle w:val="ListParagraph"/>
        <w:numPr>
          <w:ilvl w:val="1"/>
          <w:numId w:val="1"/>
        </w:numPr>
      </w:pPr>
      <w:r>
        <w:t>US Patent Office</w:t>
      </w:r>
    </w:p>
    <w:p w:rsidR="00E535EC" w:rsidP="00766D23" w:rsidRDefault="00E535EC" w14:paraId="16BEEB57" w14:textId="77777777">
      <w:pPr>
        <w:pStyle w:val="ListParagraph"/>
        <w:numPr>
          <w:ilvl w:val="1"/>
          <w:numId w:val="1"/>
        </w:numPr>
      </w:pPr>
      <w:r>
        <w:t>Google Patents</w:t>
      </w:r>
    </w:p>
    <w:p w:rsidR="00E535EC" w:rsidP="00766D23" w:rsidRDefault="00E535EC" w14:paraId="355720A8" w14:textId="77777777">
      <w:pPr>
        <w:pStyle w:val="ListParagraph"/>
        <w:numPr>
          <w:ilvl w:val="1"/>
          <w:numId w:val="1"/>
        </w:numPr>
      </w:pPr>
      <w:r>
        <w:t>Derwent/TotalPatent</w:t>
      </w:r>
    </w:p>
    <w:p w:rsidR="00766D23" w:rsidP="00766D23" w:rsidRDefault="00766D23" w14:paraId="6A8C926A" w14:textId="77777777">
      <w:pPr>
        <w:pStyle w:val="ListParagraph"/>
        <w:numPr>
          <w:ilvl w:val="0"/>
          <w:numId w:val="1"/>
        </w:numPr>
      </w:pPr>
      <w:r>
        <w:t>Where should you go for more info?</w:t>
      </w:r>
    </w:p>
    <w:p w:rsidR="00766D23" w:rsidP="00766D23" w:rsidRDefault="00766D23" w14:paraId="2DD9CDFE" w14:textId="77777777">
      <w:pPr>
        <w:pStyle w:val="ListParagraph"/>
        <w:numPr>
          <w:ilvl w:val="0"/>
          <w:numId w:val="1"/>
        </w:numPr>
      </w:pPr>
      <w:r>
        <w:t>Reiteration</w:t>
      </w:r>
    </w:p>
    <w:p w:rsidR="00766D23" w:rsidRDefault="00766D23" w14:paraId="17C048D1" w14:textId="21700FA7">
      <w:r>
        <w:t xml:space="preserve"> </w:t>
      </w:r>
    </w:p>
    <w:p w:rsidR="00CE568F" w:rsidRDefault="00CE568F" w14:paraId="631542A5" w14:textId="74E8EF84"/>
    <w:p w:rsidR="00CE568F" w:rsidRDefault="00CE568F" w14:paraId="27397FCF" w14:textId="3075F416">
      <w:r>
        <w:t>Resources:</w:t>
      </w:r>
    </w:p>
    <w:p w:rsidR="00CE568F" w:rsidRDefault="00CE568F" w14:paraId="70A79D56" w14:textId="0AEDE2D6">
      <w:r>
        <w:t>Search strategy:</w:t>
      </w:r>
    </w:p>
    <w:p w:rsidR="00CE568F" w:rsidRDefault="00CE568F" w14:paraId="6323E07D" w14:textId="4C699798">
      <w:r>
        <w:t>“Seven Step Strategy.” USPTO</w:t>
      </w:r>
    </w:p>
    <w:p w:rsidR="00CE568F" w:rsidRDefault="00C56898" w14:paraId="3821B274" w14:textId="5F91B887">
      <w:pPr>
        <w:rPr>
          <w:rStyle w:val="Hyperlink"/>
        </w:rPr>
      </w:pPr>
      <w:hyperlink w:history="1" r:id="rId8">
        <w:r w:rsidR="00CE568F">
          <w:rPr>
            <w:rStyle w:val="Hyperlink"/>
          </w:rPr>
          <w:t>https://www.uspto.gov/learning-and-resources/support-centers/patent-and-trademark-resource-centers-ptrc/resources/seven</w:t>
        </w:r>
      </w:hyperlink>
    </w:p>
    <w:p w:rsidR="00813FD0" w:rsidRDefault="00813FD0" w14:paraId="7460EBE8" w14:textId="02C424A8">
      <w:bookmarkStart w:name="_GoBack" w:id="0"/>
      <w:bookmarkEnd w:id="0"/>
    </w:p>
    <w:p w:rsidR="00813FD0" w:rsidRDefault="00813FD0" w14:paraId="39BEEB37" w14:textId="77777777"/>
    <w:p w:rsidR="5B8294FA" w:rsidRDefault="5B8294FA" w14:paraId="39A620E8" w14:textId="6CF8B1BF">
      <w:r>
        <w:br w:type="page"/>
      </w:r>
    </w:p>
    <w:p w:rsidR="00CE568F" w:rsidRDefault="00CE568F" w14:paraId="5074C0F1" w14:textId="57A75FDF"/>
    <w:p w:rsidR="00387FDB" w:rsidRDefault="00387FDB" w14:paraId="4B15CF58" w14:textId="44D354F2">
      <w:r>
        <w:t>Ebook –</w:t>
      </w:r>
    </w:p>
    <w:p w:rsidR="00BF15C3" w:rsidRDefault="00BF15C3" w14:paraId="63B12654" w14:textId="77777777"/>
    <w:p w:rsidR="00BF15C3" w:rsidRDefault="00BF15C3" w14:paraId="7F6F79A4" w14:textId="2FFCA44D">
      <w:r w:rsidRPr="00BF15C3">
        <w:t xml:space="preserve">Gordon, T., Cookfair, A., LoTempio, V., Lillis, B. (2013). Patent Fundamentals for Scientists and Engineers. Boca Raton: CRC Press, </w:t>
      </w:r>
      <w:hyperlink w:history="1" r:id="rId9">
        <w:r w:rsidRPr="00D56718">
          <w:rPr>
            <w:rStyle w:val="Hyperlink"/>
          </w:rPr>
          <w:t>https://doi.org/10.1201/b12982</w:t>
        </w:r>
      </w:hyperlink>
    </w:p>
    <w:p w:rsidR="00BF15C3" w:rsidRDefault="00C56898" w14:paraId="53E0EC49" w14:textId="3DC7D3D0">
      <w:hyperlink w:history="1" r:id="rId10">
        <w:r w:rsidRPr="00D56718" w:rsidR="00BF15C3">
          <w:rPr>
            <w:rStyle w:val="Hyperlink"/>
          </w:rPr>
          <w:t>http://uclid.uc.edu/record=b6872262~S39</w:t>
        </w:r>
      </w:hyperlink>
    </w:p>
    <w:p w:rsidR="00BF15C3" w:rsidRDefault="00BF15C3" w14:paraId="28B3A7AD" w14:textId="77777777"/>
    <w:p w:rsidR="00387FDB" w:rsidRDefault="00387FDB" w14:paraId="1E03B8DF" w14:textId="6FF75B1E">
      <w:r w:rsidRPr="00387FDB">
        <w:t>Hitchcock, D. (2017). </w:t>
      </w:r>
      <w:r w:rsidRPr="00387FDB">
        <w:rPr>
          <w:i/>
          <w:iCs/>
        </w:rPr>
        <w:t>Patent Searching Made Easy : How to Do Patent Searches Online and in The Library</w:t>
      </w:r>
      <w:r w:rsidRPr="00387FDB">
        <w:t> (Vol. 7th edition). Berkeley, CA: NOLO.</w:t>
      </w:r>
    </w:p>
    <w:p w:rsidR="00387FDB" w:rsidRDefault="00C56898" w14:paraId="0CEB3C4E" w14:textId="459908A6">
      <w:hyperlink w:history="1" r:id="rId11">
        <w:r w:rsidRPr="00D56718" w:rsidR="00387FDB">
          <w:rPr>
            <w:rStyle w:val="Hyperlink"/>
          </w:rPr>
          <w:t>http://uclid.uc.edu/record=b6320232~S39</w:t>
        </w:r>
      </w:hyperlink>
    </w:p>
    <w:p w:rsidR="00387FDB" w:rsidRDefault="00BF15C3" w14:paraId="1AEDA811" w14:textId="3E8E7AC7">
      <w:r w:rsidRPr="00BF15C3">
        <w:t xml:space="preserve">Lupu, M. (2011). Current challenges in patent information retrieval. Berlin: Springer. doi: </w:t>
      </w:r>
      <w:hyperlink w:history="1" r:id="rId12">
        <w:r w:rsidRPr="00D56718">
          <w:rPr>
            <w:rStyle w:val="Hyperlink"/>
          </w:rPr>
          <w:t>https://doi.org/10.1007/978-3-642-19231-9</w:t>
        </w:r>
      </w:hyperlink>
    </w:p>
    <w:p w:rsidR="00BF15C3" w:rsidRDefault="00C56898" w14:paraId="2B664B46" w14:textId="7B57EC4C">
      <w:hyperlink w:history="1" r:id="rId13">
        <w:r w:rsidRPr="00D56718" w:rsidR="00BF15C3">
          <w:rPr>
            <w:rStyle w:val="Hyperlink"/>
          </w:rPr>
          <w:t>http://uclid.uc.edu/record=b5538668~S39</w:t>
        </w:r>
      </w:hyperlink>
    </w:p>
    <w:p w:rsidR="00BF15C3" w:rsidRDefault="00BF15C3" w14:paraId="3655A37C" w14:textId="4A0513B7">
      <w:r w:rsidRPr="00BF15C3">
        <w:t>Nissing, N. (2013). Patents and strategic inventing: the corporate inventors guide to creating sustainable competitive advantage. McGraw Hill.</w:t>
      </w:r>
    </w:p>
    <w:p w:rsidR="00BF15C3" w:rsidRDefault="00C56898" w14:paraId="3FD23B8E" w14:textId="69D8165D">
      <w:hyperlink w:history="1" r:id="rId14">
        <w:r w:rsidRPr="00D56718" w:rsidR="00BF15C3">
          <w:rPr>
            <w:rStyle w:val="Hyperlink"/>
          </w:rPr>
          <w:t>http://uclid.uc.edu/record=b6813465~S39</w:t>
        </w:r>
      </w:hyperlink>
    </w:p>
    <w:p w:rsidR="00BF15C3" w:rsidRDefault="00BF15C3" w14:paraId="2875BD06" w14:textId="77777777"/>
    <w:p w:rsidR="00E05EDE" w:rsidRDefault="00E05EDE" w14:paraId="1BF3A35C" w14:textId="2EF7C5D2">
      <w:r w:rsidRPr="00E05EDE">
        <w:t>Currano, J., &amp; Roth, D. (Eds.). (2013). Chemical information for chemists : A primer.</w:t>
      </w:r>
    </w:p>
    <w:p w:rsidR="00E05EDE" w:rsidRDefault="00C56898" w14:paraId="2B718B90" w14:textId="121248AD">
      <w:hyperlink w:history="1" r:id="rId15">
        <w:r w:rsidRPr="00D56718" w:rsidR="00E05EDE">
          <w:rPr>
            <w:rStyle w:val="Hyperlink"/>
          </w:rPr>
          <w:t>http://uclid.uc.edu/record=b6051654~S39</w:t>
        </w:r>
      </w:hyperlink>
    </w:p>
    <w:p w:rsidR="00E05EDE" w:rsidRDefault="00E05EDE" w14:paraId="752C1B61" w14:textId="0EFDEC63"/>
    <w:p w:rsidR="00E05EDE" w:rsidRDefault="00E05EDE" w14:paraId="4869B566" w14:textId="77777777"/>
    <w:p w:rsidR="00387FDB" w:rsidRDefault="00387FDB" w14:paraId="2573DA4A" w14:textId="17C0560F">
      <w:r>
        <w:t>Law Library resource:</w:t>
      </w:r>
    </w:p>
    <w:p w:rsidRPr="00387FDB" w:rsidR="00387FDB" w:rsidRDefault="00387FDB" w14:paraId="70834854" w14:textId="1BDBF5A1">
      <w:r>
        <w:t xml:space="preserve">Stobbs, G.A. (2012, updates, 2019). </w:t>
      </w:r>
      <w:r>
        <w:rPr>
          <w:i/>
        </w:rPr>
        <w:t>Software Patents</w:t>
      </w:r>
      <w:r>
        <w:t>. New York, NY: Wolters Kluwer Law &amp; Business</w:t>
      </w:r>
    </w:p>
    <w:p w:rsidR="00387FDB" w:rsidRDefault="00387FDB" w14:paraId="0EFB98E6" w14:textId="6C1EB143">
      <w:r>
        <w:t xml:space="preserve">Law Stacks </w:t>
      </w:r>
      <w:r w:rsidRPr="00387FDB">
        <w:t xml:space="preserve">KF3133.C65 S76 2012  </w:t>
      </w:r>
    </w:p>
    <w:p w:rsidR="00387FDB" w:rsidRDefault="00C56898" w14:paraId="48B22EC0" w14:textId="713164F9">
      <w:hyperlink w:history="1" r:id="rId16">
        <w:r w:rsidRPr="00D56718" w:rsidR="00387FDB">
          <w:rPr>
            <w:rStyle w:val="Hyperlink"/>
          </w:rPr>
          <w:t>http://uclid.uc.edu/record=b5628038~S39</w:t>
        </w:r>
      </w:hyperlink>
    </w:p>
    <w:p w:rsidR="00387FDB" w:rsidRDefault="00387FDB" w14:paraId="6AA03F54" w14:textId="77777777"/>
    <w:p w:rsidRPr="006548CE" w:rsidR="006548CE" w:rsidP="006548CE" w:rsidRDefault="006548CE" w14:paraId="5B117CFC" w14:textId="77777777">
      <w:r w:rsidRPr="006548CE">
        <w:t>QUINN, G. (2016). Why Patent Searches Are Always a Good Idea. </w:t>
      </w:r>
      <w:r w:rsidRPr="006548CE">
        <w:rPr>
          <w:i/>
          <w:iCs/>
        </w:rPr>
        <w:t>Inventors’ Digest</w:t>
      </w:r>
      <w:r w:rsidRPr="006548CE">
        <w:t>, </w:t>
      </w:r>
      <w:r w:rsidRPr="006548CE">
        <w:rPr>
          <w:i/>
          <w:iCs/>
        </w:rPr>
        <w:t>32</w:t>
      </w:r>
      <w:r w:rsidRPr="006548CE">
        <w:t xml:space="preserve">(4), 22. Retrieved from </w:t>
      </w:r>
      <w:hyperlink w:history="1" r:id="rId17">
        <w:r w:rsidRPr="006548CE">
          <w:rPr>
            <w:rStyle w:val="Hyperlink"/>
          </w:rPr>
          <w:t>http://search.ebscohost.com/login.aspx?direct=true&amp;db=bth&amp;AN=114162734&amp;site=ehost-live&amp;scope=site</w:t>
        </w:r>
      </w:hyperlink>
    </w:p>
    <w:p w:rsidRPr="006548CE" w:rsidR="006548CE" w:rsidP="006548CE" w:rsidRDefault="006548CE" w14:paraId="48F4AA6F" w14:textId="77777777">
      <w:r w:rsidRPr="006548CE">
        <w:t>Hitchcock, D. (2017). </w:t>
      </w:r>
      <w:r w:rsidRPr="006548CE">
        <w:rPr>
          <w:i/>
          <w:iCs/>
        </w:rPr>
        <w:t>Patent Searching Made Easy : How to Do Patent Searches Online and in The Library</w:t>
      </w:r>
      <w:r w:rsidRPr="006548CE">
        <w:t xml:space="preserve"> (Vol. 7th edition). Berkeley, CA: NOLO. Retrieved from </w:t>
      </w:r>
      <w:hyperlink w:history="1" r:id="rId18">
        <w:r w:rsidRPr="006548CE">
          <w:rPr>
            <w:rStyle w:val="Hyperlink"/>
          </w:rPr>
          <w:t>http://search.ebscohost.com/login.aspx?direct=true&amp;db=nlebk&amp;AN=1473267&amp;site=ehost-live&amp;scope=site</w:t>
        </w:r>
      </w:hyperlink>
    </w:p>
    <w:p w:rsidRPr="006548CE" w:rsidR="006548CE" w:rsidP="006548CE" w:rsidRDefault="006548CE" w14:paraId="6D3B4AD3" w14:textId="77777777">
      <w:r w:rsidRPr="006548CE">
        <w:t xml:space="preserve">Clark, N.S. (2018). The Basics of Patent Searching. </w:t>
      </w:r>
      <w:r w:rsidRPr="006548CE">
        <w:rPr>
          <w:i/>
        </w:rPr>
        <w:t>World Patent Information</w:t>
      </w:r>
      <w:r w:rsidRPr="006548CE">
        <w:t xml:space="preserve">, 54(Supp), S4-S10. Retrieved from </w:t>
      </w:r>
      <w:hyperlink w:history="1" r:id="rId19">
        <w:r w:rsidRPr="006548CE">
          <w:rPr>
            <w:rStyle w:val="Hyperlink"/>
          </w:rPr>
          <w:t>https://doi.org/10.1016/j.wpi.2017.02.006</w:t>
        </w:r>
      </w:hyperlink>
      <w:r w:rsidRPr="006548CE">
        <w:t xml:space="preserve">. </w:t>
      </w:r>
      <w:hyperlink w:history="1" r:id="rId20">
        <w:r w:rsidRPr="006548CE">
          <w:rPr>
            <w:rStyle w:val="Hyperlink"/>
          </w:rPr>
          <w:t>http://www.sciencedirect.com/science/article/pii/S017221901630103X</w:t>
        </w:r>
      </w:hyperlink>
    </w:p>
    <w:p w:rsidRPr="006548CE" w:rsidR="006548CE" w:rsidP="006548CE" w:rsidRDefault="006548CE" w14:paraId="16B26D14" w14:textId="77777777"/>
    <w:p w:rsidRPr="006548CE" w:rsidR="006548CE" w:rsidP="006548CE" w:rsidRDefault="006548CE" w14:paraId="560F4572" w14:textId="77777777">
      <w:r w:rsidRPr="006548CE">
        <w:t>Even with an open source based start-up, Trademarks are still important.</w:t>
      </w:r>
    </w:p>
    <w:p w:rsidRPr="006548CE" w:rsidR="006548CE" w:rsidP="006548CE" w:rsidRDefault="006548CE" w14:paraId="22E81490" w14:textId="77777777">
      <w:r w:rsidRPr="006548CE">
        <w:t>Loney, M. (2018). Inside the IP needs of a $1 billion start up. </w:t>
      </w:r>
      <w:r w:rsidRPr="006548CE">
        <w:rPr>
          <w:i/>
          <w:iCs/>
        </w:rPr>
        <w:t>Managing Intellectual Property</w:t>
      </w:r>
      <w:r w:rsidRPr="006548CE">
        <w:t xml:space="preserve">, N.PAG. Retrieved from </w:t>
      </w:r>
      <w:hyperlink w:history="1" r:id="rId21">
        <w:r w:rsidRPr="006548CE">
          <w:rPr>
            <w:rStyle w:val="Hyperlink"/>
          </w:rPr>
          <w:t>http://search.ebscohost.com/login.aspx?direct=true&amp;db=bth&amp;AN=131689460&amp;site=ehost-live&amp;scope=site</w:t>
        </w:r>
      </w:hyperlink>
    </w:p>
    <w:p w:rsidRPr="006548CE" w:rsidR="006548CE" w:rsidP="006548CE" w:rsidRDefault="006548CE" w14:paraId="3C698C3D" w14:textId="77777777"/>
    <w:p w:rsidRPr="006548CE" w:rsidR="006548CE" w:rsidP="006548CE" w:rsidRDefault="006548CE" w14:paraId="3835D548" w14:textId="77777777">
      <w:r w:rsidRPr="006548CE">
        <w:t xml:space="preserve">Michels, R. (2014, September 5). Trademark Searching Like A Rock Star. Mondaq Business Briefing. Retrieved from </w:t>
      </w:r>
      <w:hyperlink w:history="1" r:id="rId22">
        <w:r w:rsidRPr="006548CE">
          <w:rPr>
            <w:rStyle w:val="Hyperlink"/>
          </w:rPr>
          <w:t>https://bi.gale.com/global/article/GALE%7CA381591631/72865696b6f279166c0ecb79df2da9d4?u=ucinc_main</w:t>
        </w:r>
      </w:hyperlink>
    </w:p>
    <w:p w:rsidRPr="006548CE" w:rsidR="006548CE" w:rsidP="006548CE" w:rsidRDefault="006548CE" w14:paraId="0443EBD3" w14:textId="77777777">
      <w:r w:rsidRPr="006548CE">
        <w:lastRenderedPageBreak/>
        <w:t>Loney, M. (2018). Global trade mark survey finds increase in infringement and filing.</w:t>
      </w:r>
      <w:r w:rsidRPr="006548CE">
        <w:rPr>
          <w:i/>
          <w:iCs/>
        </w:rPr>
        <w:t>Managing Intellectual Property, </w:t>
      </w:r>
      <w:r w:rsidRPr="006548CE">
        <w:t xml:space="preserve">Retrieved from </w:t>
      </w:r>
      <w:hyperlink w:history="1" r:id="rId23">
        <w:r w:rsidRPr="006548CE">
          <w:rPr>
            <w:rStyle w:val="Hyperlink"/>
          </w:rPr>
          <w:t>https://search.proquest.com/docview/2010268055?accountid=2909</w:t>
        </w:r>
      </w:hyperlink>
    </w:p>
    <w:p w:rsidRPr="006548CE" w:rsidR="006548CE" w:rsidP="006548CE" w:rsidRDefault="006548CE" w14:paraId="3CBAA7C3" w14:textId="77777777">
      <w:r w:rsidRPr="006548CE">
        <w:t xml:space="preserve">Hinton, J. (2015, May 8). The New Innovator’s Commercialization Dilemma. Mondaq Business Briefing. Retrieved from </w:t>
      </w:r>
      <w:hyperlink w:history="1" r:id="rId24">
        <w:r w:rsidRPr="006548CE">
          <w:rPr>
            <w:rStyle w:val="Hyperlink"/>
          </w:rPr>
          <w:t>https://bi.gale.com/global/article/GALE%7CA412733167/24b5aa4576944d8fe08b28fb16e8fcbc?u=ucinc_main</w:t>
        </w:r>
      </w:hyperlink>
    </w:p>
    <w:p w:rsidR="006548CE" w:rsidP="006548CE" w:rsidRDefault="006548CE" w14:paraId="5FC2C0D3" w14:textId="50DFF591"/>
    <w:p w:rsidR="000E6009" w:rsidP="006548CE" w:rsidRDefault="000E6009" w14:paraId="3ADC8C26" w14:textId="4D55F563">
      <w:r w:rsidRPr="000E6009">
        <w:t xml:space="preserve">Levine, D. S., &amp; Sichelman, T. (2018, December). WHY DO STARTUPS USE TRADE SECRETS? </w:t>
      </w:r>
      <w:r w:rsidRPr="000E6009">
        <w:rPr>
          <w:i/>
          <w:iCs/>
        </w:rPr>
        <w:t>Notre Dame Law Review</w:t>
      </w:r>
      <w:r w:rsidRPr="000E6009">
        <w:t xml:space="preserve">, </w:t>
      </w:r>
      <w:r w:rsidRPr="000E6009">
        <w:rPr>
          <w:i/>
          <w:iCs/>
        </w:rPr>
        <w:t>94</w:t>
      </w:r>
      <w:r w:rsidRPr="000E6009">
        <w:t xml:space="preserve">(2), 751+. Retrieved from </w:t>
      </w:r>
      <w:hyperlink w:history="1" r:id="rId25">
        <w:r w:rsidRPr="003E3BDF">
          <w:rPr>
            <w:rStyle w:val="Hyperlink"/>
          </w:rPr>
          <w:t>https://link.gale.com/apps/doc/A572943403/EAIM?u=ucinc_main&amp;sid=EAIM&amp;xid=d2dd06a9</w:t>
        </w:r>
      </w:hyperlink>
    </w:p>
    <w:p w:rsidR="000E6009" w:rsidP="006548CE" w:rsidRDefault="000E6009" w14:paraId="4258294D" w14:textId="0D507FE1"/>
    <w:p w:rsidR="00A62EDD" w:rsidP="006548CE" w:rsidRDefault="00A62EDD" w14:paraId="64469674" w14:textId="23B5380B"/>
    <w:p w:rsidR="00A62EDD" w:rsidP="006548CE" w:rsidRDefault="00A62EDD" w14:paraId="7A33D0A4" w14:textId="662B88CC">
      <w:r>
        <w:t xml:space="preserve">Vermont, S. (2017) </w:t>
      </w:r>
      <w:r>
        <w:t>Median Costs of Patent Litigation.</w:t>
      </w:r>
      <w:r>
        <w:t xml:space="preserve"> AIPLA Survey of Costs of Patent Litigation and Inter Partes Review. Retrieved from:</w:t>
      </w:r>
    </w:p>
    <w:p w:rsidR="00A62EDD" w:rsidP="006548CE" w:rsidRDefault="00A62EDD" w14:paraId="2232290B" w14:textId="58954CEE">
      <w:hyperlink w:history="1" r:id="rId26">
        <w:r>
          <w:rPr>
            <w:rStyle w:val="Hyperlink"/>
          </w:rPr>
          <w:t>https://www.patentattorney.com/aipla-survey-of-costs-of-patent-litigation-and-inter-partes-review/</w:t>
        </w:r>
      </w:hyperlink>
    </w:p>
    <w:p w:rsidRPr="006548CE" w:rsidR="00A62EDD" w:rsidP="006548CE" w:rsidRDefault="00A62EDD" w14:paraId="72B51C8D" w14:textId="77777777"/>
    <w:p w:rsidR="00387FDB" w:rsidRDefault="00387FDB" w14:paraId="2E6E2F16" w14:textId="615C33F3"/>
    <w:sectPr w:rsidR="00387FD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791760"/>
    <w:multiLevelType w:val="hybridMultilevel"/>
    <w:tmpl w:val="512C5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D23"/>
    <w:rsid w:val="000E6009"/>
    <w:rsid w:val="00387FDB"/>
    <w:rsid w:val="004534E5"/>
    <w:rsid w:val="004F0C61"/>
    <w:rsid w:val="006548CE"/>
    <w:rsid w:val="00766D23"/>
    <w:rsid w:val="007C19E3"/>
    <w:rsid w:val="00813FD0"/>
    <w:rsid w:val="00847215"/>
    <w:rsid w:val="00A45293"/>
    <w:rsid w:val="00A62EDD"/>
    <w:rsid w:val="00BF15C3"/>
    <w:rsid w:val="00CE568F"/>
    <w:rsid w:val="00E05EDE"/>
    <w:rsid w:val="00E535EC"/>
    <w:rsid w:val="00ED20B2"/>
    <w:rsid w:val="5B829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D97A"/>
  <w15:chartTrackingRefBased/>
  <w15:docId w15:val="{FD08A12E-2D0F-4331-850C-C9726779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D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56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0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E60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uspto.gov/learning-and-resources/support-centers/patent-and-trademark-resource-centers-ptrc/resources/seven" TargetMode="External" Id="rId8" /><Relationship Type="http://schemas.openxmlformats.org/officeDocument/2006/relationships/hyperlink" Target="http://uclid.uc.edu/record=b5538668~S39" TargetMode="External" Id="rId13" /><Relationship Type="http://schemas.openxmlformats.org/officeDocument/2006/relationships/hyperlink" Target="http://search.ebscohost.com/login.aspx?direct=true&amp;db=nlebk&amp;AN=1473267&amp;site=ehost-live&amp;scope=site" TargetMode="External" Id="rId18" /><Relationship Type="http://schemas.openxmlformats.org/officeDocument/2006/relationships/hyperlink" Target="https://www.patentattorney.com/aipla-survey-of-costs-of-patent-litigation-and-inter-partes-review/" TargetMode="External" Id="rId26" /><Relationship Type="http://schemas.openxmlformats.org/officeDocument/2006/relationships/customXml" Target="../customXml/item3.xml" Id="rId3" /><Relationship Type="http://schemas.openxmlformats.org/officeDocument/2006/relationships/hyperlink" Target="http://search.ebscohost.com/login.aspx?direct=true&amp;db=bth&amp;AN=131689460&amp;site=ehost-live&amp;scope=site" TargetMode="External" Id="rId21" /><Relationship Type="http://schemas.openxmlformats.org/officeDocument/2006/relationships/webSettings" Target="webSettings.xml" Id="rId7" /><Relationship Type="http://schemas.openxmlformats.org/officeDocument/2006/relationships/hyperlink" Target="https://doi.org/10.1007/978-3-642-19231-9" TargetMode="External" Id="rId12" /><Relationship Type="http://schemas.openxmlformats.org/officeDocument/2006/relationships/hyperlink" Target="http://search.ebscohost.com/login.aspx?direct=true&amp;db=bth&amp;AN=114162734&amp;site=ehost-live&amp;scope=site" TargetMode="External" Id="rId17" /><Relationship Type="http://schemas.openxmlformats.org/officeDocument/2006/relationships/hyperlink" Target="https://link.gale.com/apps/doc/A572943403/EAIM?u=ucinc_main&amp;sid=EAIM&amp;xid=d2dd06a9" TargetMode="External" Id="rId25" /><Relationship Type="http://schemas.openxmlformats.org/officeDocument/2006/relationships/customXml" Target="../customXml/item2.xml" Id="rId2" /><Relationship Type="http://schemas.openxmlformats.org/officeDocument/2006/relationships/hyperlink" Target="http://uclid.uc.edu/record=b5628038~S39" TargetMode="External" Id="rId16" /><Relationship Type="http://schemas.openxmlformats.org/officeDocument/2006/relationships/hyperlink" Target="http://www.sciencedirect.com/science/article/pii/S017221901630103X" TargetMode="Externa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://uclid.uc.edu/record=b6320232~S39" TargetMode="External" Id="rId11" /><Relationship Type="http://schemas.openxmlformats.org/officeDocument/2006/relationships/hyperlink" Target="https://bi.gale.com/global/article/GALE%7CA412733167/24b5aa4576944d8fe08b28fb16e8fcbc?u=ucinc_main" TargetMode="External" Id="rId24" /><Relationship Type="http://schemas.openxmlformats.org/officeDocument/2006/relationships/styles" Target="styles.xml" Id="rId5" /><Relationship Type="http://schemas.openxmlformats.org/officeDocument/2006/relationships/hyperlink" Target="http://uclid.uc.edu/record=b6051654~S39" TargetMode="External" Id="rId15" /><Relationship Type="http://schemas.openxmlformats.org/officeDocument/2006/relationships/hyperlink" Target="https://search.proquest.com/docview/2010268055?accountid=2909" TargetMode="External" Id="rId23" /><Relationship Type="http://schemas.openxmlformats.org/officeDocument/2006/relationships/theme" Target="theme/theme1.xml" Id="rId28" /><Relationship Type="http://schemas.openxmlformats.org/officeDocument/2006/relationships/hyperlink" Target="http://uclid.uc.edu/record=b6872262~S39" TargetMode="External" Id="rId10" /><Relationship Type="http://schemas.openxmlformats.org/officeDocument/2006/relationships/hyperlink" Target="https://doi.org/10.1016/j.wpi.2017.02.006" TargetMode="External" Id="rId19" /><Relationship Type="http://schemas.openxmlformats.org/officeDocument/2006/relationships/numbering" Target="numbering.xml" Id="rId4" /><Relationship Type="http://schemas.openxmlformats.org/officeDocument/2006/relationships/hyperlink" Target="https://doi.org/10.1201/b12982" TargetMode="External" Id="rId9" /><Relationship Type="http://schemas.openxmlformats.org/officeDocument/2006/relationships/hyperlink" Target="http://uclid.uc.edu/record=b6813465~S39" TargetMode="External" Id="rId14" /><Relationship Type="http://schemas.openxmlformats.org/officeDocument/2006/relationships/hyperlink" Target="https://bi.gale.com/global/article/GALE%7CA381591631/72865696b6f279166c0ecb79df2da9d4?u=ucinc_main" TargetMode="External" Id="rId22" /><Relationship Type="http://schemas.openxmlformats.org/officeDocument/2006/relationships/fontTable" Target="fontTable.xml" Id="rId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0AE2BC36B11F45AA56C59F5847FCC3" ma:contentTypeVersion="7" ma:contentTypeDescription="Create a new document." ma:contentTypeScope="" ma:versionID="cfa88c97073a025622d733e1eab793af">
  <xsd:schema xmlns:xsd="http://www.w3.org/2001/XMLSchema" xmlns:xs="http://www.w3.org/2001/XMLSchema" xmlns:p="http://schemas.microsoft.com/office/2006/metadata/properties" xmlns:ns3="7b10212a-d75f-4923-a5b1-98c0aaee0ebd" xmlns:ns4="5f39ae9d-1796-450a-b287-c9826c460469" targetNamespace="http://schemas.microsoft.com/office/2006/metadata/properties" ma:root="true" ma:fieldsID="154ba29d4bd5fb7627ff99e30d13fa44" ns3:_="" ns4:_="">
    <xsd:import namespace="7b10212a-d75f-4923-a5b1-98c0aaee0ebd"/>
    <xsd:import namespace="5f39ae9d-1796-450a-b287-c9826c4604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10212a-d75f-4923-a5b1-98c0aaee0e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39ae9d-1796-450a-b287-c9826c46046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9DE9B8-114E-4BAA-A502-935DC99B5D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10212a-d75f-4923-a5b1-98c0aaee0ebd"/>
    <ds:schemaRef ds:uri="5f39ae9d-1796-450a-b287-c9826c460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46D810-1160-4DE1-86CE-0C8C727EB971}">
  <ds:schemaRefs>
    <ds:schemaRef ds:uri="5f39ae9d-1796-450a-b287-c9826c460469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7b10212a-d75f-4923-a5b1-98c0aaee0ebd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974F434-8188-491B-8DA6-D29AD6FC3A6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Universit of Cincinnati Libraries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Olson, Rebecca (olsonre)</dc:creator>
  <keywords/>
  <dc:description/>
  <lastModifiedBy>Olson, Rebecca (olsonre)</lastModifiedBy>
  <revision>9</revision>
  <lastPrinted>2019-09-04T15:19:00.0000000Z</lastPrinted>
  <dcterms:created xsi:type="dcterms:W3CDTF">2019-08-05T15:09:00.0000000Z</dcterms:created>
  <dcterms:modified xsi:type="dcterms:W3CDTF">2020-01-29T19:45:35.2293897Z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0x010100DA0AE2BC36B11F45AA56C59F5847FCC3</vt:lpwstr>
  </property>
</Properties>
</file>