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086177248"/>
        <w:docPartObj>
          <w:docPartGallery w:val="Table of Contents"/>
          <w:docPartUnique/>
        </w:docPartObj>
      </w:sdtPr>
      <w:sdtEndPr>
        <w:rPr>
          <w:b/>
          <w:bCs/>
          <w:noProof/>
        </w:rPr>
      </w:sdtEndPr>
      <w:sdtContent>
        <w:p w:rsidR="008613F0" w:rsidRDefault="008613F0">
          <w:pPr>
            <w:pStyle w:val="TOCHeading"/>
          </w:pPr>
          <w:r>
            <w:t>Contents</w:t>
          </w:r>
        </w:p>
        <w:bookmarkStart w:id="0" w:name="_GoBack"/>
        <w:bookmarkEnd w:id="0"/>
        <w:p w:rsidR="001E122A" w:rsidRDefault="008613F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253192" w:history="1">
            <w:r w:rsidR="001E122A" w:rsidRPr="006C679D">
              <w:rPr>
                <w:rStyle w:val="Hyperlink"/>
                <w:rFonts w:eastAsia="Calibri"/>
                <w:noProof/>
              </w:rPr>
              <w:t>What is a Benchmarking Usability Study?</w:t>
            </w:r>
            <w:r w:rsidR="001E122A">
              <w:rPr>
                <w:noProof/>
                <w:webHidden/>
              </w:rPr>
              <w:tab/>
            </w:r>
            <w:r w:rsidR="001E122A">
              <w:rPr>
                <w:noProof/>
                <w:webHidden/>
              </w:rPr>
              <w:fldChar w:fldCharType="begin"/>
            </w:r>
            <w:r w:rsidR="001E122A">
              <w:rPr>
                <w:noProof/>
                <w:webHidden/>
              </w:rPr>
              <w:instrText xml:space="preserve"> PAGEREF _Toc16253192 \h </w:instrText>
            </w:r>
            <w:r w:rsidR="001E122A">
              <w:rPr>
                <w:noProof/>
                <w:webHidden/>
              </w:rPr>
            </w:r>
            <w:r w:rsidR="001E122A">
              <w:rPr>
                <w:noProof/>
                <w:webHidden/>
              </w:rPr>
              <w:fldChar w:fldCharType="separate"/>
            </w:r>
            <w:r w:rsidR="001E122A">
              <w:rPr>
                <w:noProof/>
                <w:webHidden/>
              </w:rPr>
              <w:t>1</w:t>
            </w:r>
            <w:r w:rsidR="001E122A">
              <w:rPr>
                <w:noProof/>
                <w:webHidden/>
              </w:rPr>
              <w:fldChar w:fldCharType="end"/>
            </w:r>
          </w:hyperlink>
        </w:p>
        <w:p w:rsidR="001E122A" w:rsidRDefault="001E122A">
          <w:pPr>
            <w:pStyle w:val="TOC1"/>
            <w:tabs>
              <w:tab w:val="right" w:leader="dot" w:pos="9350"/>
            </w:tabs>
            <w:rPr>
              <w:rFonts w:eastAsiaTheme="minorEastAsia"/>
              <w:noProof/>
            </w:rPr>
          </w:pPr>
          <w:hyperlink w:anchor="_Toc16253193" w:history="1">
            <w:r w:rsidRPr="006C679D">
              <w:rPr>
                <w:rStyle w:val="Hyperlink"/>
                <w:rFonts w:eastAsia="Calibri"/>
                <w:noProof/>
              </w:rPr>
              <w:t>What results can you get from these studies?</w:t>
            </w:r>
            <w:r>
              <w:rPr>
                <w:noProof/>
                <w:webHidden/>
              </w:rPr>
              <w:tab/>
            </w:r>
            <w:r>
              <w:rPr>
                <w:noProof/>
                <w:webHidden/>
              </w:rPr>
              <w:fldChar w:fldCharType="begin"/>
            </w:r>
            <w:r>
              <w:rPr>
                <w:noProof/>
                <w:webHidden/>
              </w:rPr>
              <w:instrText xml:space="preserve"> PAGEREF _Toc16253193 \h </w:instrText>
            </w:r>
            <w:r>
              <w:rPr>
                <w:noProof/>
                <w:webHidden/>
              </w:rPr>
            </w:r>
            <w:r>
              <w:rPr>
                <w:noProof/>
                <w:webHidden/>
              </w:rPr>
              <w:fldChar w:fldCharType="separate"/>
            </w:r>
            <w:r>
              <w:rPr>
                <w:noProof/>
                <w:webHidden/>
              </w:rPr>
              <w:t>1</w:t>
            </w:r>
            <w:r>
              <w:rPr>
                <w:noProof/>
                <w:webHidden/>
              </w:rPr>
              <w:fldChar w:fldCharType="end"/>
            </w:r>
          </w:hyperlink>
        </w:p>
        <w:p w:rsidR="001E122A" w:rsidRDefault="001E122A">
          <w:pPr>
            <w:pStyle w:val="TOC2"/>
            <w:tabs>
              <w:tab w:val="right" w:leader="dot" w:pos="9350"/>
            </w:tabs>
            <w:rPr>
              <w:rFonts w:eastAsiaTheme="minorEastAsia"/>
              <w:noProof/>
            </w:rPr>
          </w:pPr>
          <w:hyperlink w:anchor="_Toc16253194" w:history="1">
            <w:r w:rsidRPr="006C679D">
              <w:rPr>
                <w:rStyle w:val="Hyperlink"/>
                <w:rFonts w:eastAsia="Calibri"/>
                <w:noProof/>
              </w:rPr>
              <w:t>Quantitative Metrics or KPIs</w:t>
            </w:r>
            <w:r>
              <w:rPr>
                <w:noProof/>
                <w:webHidden/>
              </w:rPr>
              <w:tab/>
            </w:r>
            <w:r>
              <w:rPr>
                <w:noProof/>
                <w:webHidden/>
              </w:rPr>
              <w:fldChar w:fldCharType="begin"/>
            </w:r>
            <w:r>
              <w:rPr>
                <w:noProof/>
                <w:webHidden/>
              </w:rPr>
              <w:instrText xml:space="preserve"> PAGEREF _Toc16253194 \h </w:instrText>
            </w:r>
            <w:r>
              <w:rPr>
                <w:noProof/>
                <w:webHidden/>
              </w:rPr>
            </w:r>
            <w:r>
              <w:rPr>
                <w:noProof/>
                <w:webHidden/>
              </w:rPr>
              <w:fldChar w:fldCharType="separate"/>
            </w:r>
            <w:r>
              <w:rPr>
                <w:noProof/>
                <w:webHidden/>
              </w:rPr>
              <w:t>1</w:t>
            </w:r>
            <w:r>
              <w:rPr>
                <w:noProof/>
                <w:webHidden/>
              </w:rPr>
              <w:fldChar w:fldCharType="end"/>
            </w:r>
          </w:hyperlink>
        </w:p>
        <w:p w:rsidR="001E122A" w:rsidRDefault="001E122A">
          <w:pPr>
            <w:pStyle w:val="TOC2"/>
            <w:tabs>
              <w:tab w:val="right" w:leader="dot" w:pos="9350"/>
            </w:tabs>
            <w:rPr>
              <w:rFonts w:eastAsiaTheme="minorEastAsia"/>
              <w:noProof/>
            </w:rPr>
          </w:pPr>
          <w:hyperlink w:anchor="_Toc16253195" w:history="1">
            <w:r w:rsidRPr="006C679D">
              <w:rPr>
                <w:rStyle w:val="Hyperlink"/>
                <w:rFonts w:eastAsia="Calibri"/>
                <w:noProof/>
              </w:rPr>
              <w:t>Qualitative Data</w:t>
            </w:r>
            <w:r>
              <w:rPr>
                <w:noProof/>
                <w:webHidden/>
              </w:rPr>
              <w:tab/>
            </w:r>
            <w:r>
              <w:rPr>
                <w:noProof/>
                <w:webHidden/>
              </w:rPr>
              <w:fldChar w:fldCharType="begin"/>
            </w:r>
            <w:r>
              <w:rPr>
                <w:noProof/>
                <w:webHidden/>
              </w:rPr>
              <w:instrText xml:space="preserve"> PAGEREF _Toc16253195 \h </w:instrText>
            </w:r>
            <w:r>
              <w:rPr>
                <w:noProof/>
                <w:webHidden/>
              </w:rPr>
            </w:r>
            <w:r>
              <w:rPr>
                <w:noProof/>
                <w:webHidden/>
              </w:rPr>
              <w:fldChar w:fldCharType="separate"/>
            </w:r>
            <w:r>
              <w:rPr>
                <w:noProof/>
                <w:webHidden/>
              </w:rPr>
              <w:t>2</w:t>
            </w:r>
            <w:r>
              <w:rPr>
                <w:noProof/>
                <w:webHidden/>
              </w:rPr>
              <w:fldChar w:fldCharType="end"/>
            </w:r>
          </w:hyperlink>
        </w:p>
        <w:p w:rsidR="001E122A" w:rsidRDefault="001E122A">
          <w:pPr>
            <w:pStyle w:val="TOC1"/>
            <w:tabs>
              <w:tab w:val="right" w:leader="dot" w:pos="9350"/>
            </w:tabs>
            <w:rPr>
              <w:rFonts w:eastAsiaTheme="minorEastAsia"/>
              <w:noProof/>
            </w:rPr>
          </w:pPr>
          <w:hyperlink w:anchor="_Toc16253196" w:history="1">
            <w:r w:rsidRPr="006C679D">
              <w:rPr>
                <w:rStyle w:val="Hyperlink"/>
                <w:rFonts w:eastAsia="Calibri"/>
                <w:noProof/>
              </w:rPr>
              <w:t>How long does it take to do a benchmarking study?</w:t>
            </w:r>
            <w:r>
              <w:rPr>
                <w:noProof/>
                <w:webHidden/>
              </w:rPr>
              <w:tab/>
            </w:r>
            <w:r>
              <w:rPr>
                <w:noProof/>
                <w:webHidden/>
              </w:rPr>
              <w:fldChar w:fldCharType="begin"/>
            </w:r>
            <w:r>
              <w:rPr>
                <w:noProof/>
                <w:webHidden/>
              </w:rPr>
              <w:instrText xml:space="preserve"> PAGEREF _Toc16253196 \h </w:instrText>
            </w:r>
            <w:r>
              <w:rPr>
                <w:noProof/>
                <w:webHidden/>
              </w:rPr>
            </w:r>
            <w:r>
              <w:rPr>
                <w:noProof/>
                <w:webHidden/>
              </w:rPr>
              <w:fldChar w:fldCharType="separate"/>
            </w:r>
            <w:r>
              <w:rPr>
                <w:noProof/>
                <w:webHidden/>
              </w:rPr>
              <w:t>2</w:t>
            </w:r>
            <w:r>
              <w:rPr>
                <w:noProof/>
                <w:webHidden/>
              </w:rPr>
              <w:fldChar w:fldCharType="end"/>
            </w:r>
          </w:hyperlink>
        </w:p>
        <w:p w:rsidR="001E122A" w:rsidRDefault="001E122A">
          <w:pPr>
            <w:pStyle w:val="TOC1"/>
            <w:tabs>
              <w:tab w:val="right" w:leader="dot" w:pos="9350"/>
            </w:tabs>
            <w:rPr>
              <w:rFonts w:eastAsiaTheme="minorEastAsia"/>
              <w:noProof/>
            </w:rPr>
          </w:pPr>
          <w:hyperlink w:anchor="_Toc16253197" w:history="1">
            <w:r w:rsidRPr="006C679D">
              <w:rPr>
                <w:rStyle w:val="Hyperlink"/>
                <w:rFonts w:eastAsia="Calibri"/>
                <w:noProof/>
              </w:rPr>
              <w:t>How many users do you need for a benchmarking usability study?</w:t>
            </w:r>
            <w:r>
              <w:rPr>
                <w:noProof/>
                <w:webHidden/>
              </w:rPr>
              <w:tab/>
            </w:r>
            <w:r>
              <w:rPr>
                <w:noProof/>
                <w:webHidden/>
              </w:rPr>
              <w:fldChar w:fldCharType="begin"/>
            </w:r>
            <w:r>
              <w:rPr>
                <w:noProof/>
                <w:webHidden/>
              </w:rPr>
              <w:instrText xml:space="preserve"> PAGEREF _Toc16253197 \h </w:instrText>
            </w:r>
            <w:r>
              <w:rPr>
                <w:noProof/>
                <w:webHidden/>
              </w:rPr>
            </w:r>
            <w:r>
              <w:rPr>
                <w:noProof/>
                <w:webHidden/>
              </w:rPr>
              <w:fldChar w:fldCharType="separate"/>
            </w:r>
            <w:r>
              <w:rPr>
                <w:noProof/>
                <w:webHidden/>
              </w:rPr>
              <w:t>2</w:t>
            </w:r>
            <w:r>
              <w:rPr>
                <w:noProof/>
                <w:webHidden/>
              </w:rPr>
              <w:fldChar w:fldCharType="end"/>
            </w:r>
          </w:hyperlink>
        </w:p>
        <w:p w:rsidR="001E122A" w:rsidRDefault="001E122A">
          <w:pPr>
            <w:pStyle w:val="TOC1"/>
            <w:tabs>
              <w:tab w:val="right" w:leader="dot" w:pos="9350"/>
            </w:tabs>
            <w:rPr>
              <w:rFonts w:eastAsiaTheme="minorEastAsia"/>
              <w:noProof/>
            </w:rPr>
          </w:pPr>
          <w:hyperlink w:anchor="_Toc16253198" w:history="1">
            <w:r w:rsidRPr="006C679D">
              <w:rPr>
                <w:rStyle w:val="Hyperlink"/>
                <w:rFonts w:eastAsia="Calibri"/>
                <w:noProof/>
              </w:rPr>
              <w:t>Who are the UserZoom participants?</w:t>
            </w:r>
            <w:r>
              <w:rPr>
                <w:noProof/>
                <w:webHidden/>
              </w:rPr>
              <w:tab/>
            </w:r>
            <w:r>
              <w:rPr>
                <w:noProof/>
                <w:webHidden/>
              </w:rPr>
              <w:fldChar w:fldCharType="begin"/>
            </w:r>
            <w:r>
              <w:rPr>
                <w:noProof/>
                <w:webHidden/>
              </w:rPr>
              <w:instrText xml:space="preserve"> PAGEREF _Toc16253198 \h </w:instrText>
            </w:r>
            <w:r>
              <w:rPr>
                <w:noProof/>
                <w:webHidden/>
              </w:rPr>
            </w:r>
            <w:r>
              <w:rPr>
                <w:noProof/>
                <w:webHidden/>
              </w:rPr>
              <w:fldChar w:fldCharType="separate"/>
            </w:r>
            <w:r>
              <w:rPr>
                <w:noProof/>
                <w:webHidden/>
              </w:rPr>
              <w:t>2</w:t>
            </w:r>
            <w:r>
              <w:rPr>
                <w:noProof/>
                <w:webHidden/>
              </w:rPr>
              <w:fldChar w:fldCharType="end"/>
            </w:r>
          </w:hyperlink>
        </w:p>
        <w:p w:rsidR="001E122A" w:rsidRDefault="001E122A">
          <w:pPr>
            <w:pStyle w:val="TOC1"/>
            <w:tabs>
              <w:tab w:val="right" w:leader="dot" w:pos="9350"/>
            </w:tabs>
            <w:rPr>
              <w:rFonts w:eastAsiaTheme="minorEastAsia"/>
              <w:noProof/>
            </w:rPr>
          </w:pPr>
          <w:hyperlink w:anchor="_Toc16253199" w:history="1">
            <w:r w:rsidRPr="006C679D">
              <w:rPr>
                <w:rStyle w:val="Hyperlink"/>
                <w:rFonts w:eastAsia="Calibri"/>
                <w:noProof/>
              </w:rPr>
              <w:t>What tasks do we ask use?</w:t>
            </w:r>
            <w:r>
              <w:rPr>
                <w:noProof/>
                <w:webHidden/>
              </w:rPr>
              <w:tab/>
            </w:r>
            <w:r>
              <w:rPr>
                <w:noProof/>
                <w:webHidden/>
              </w:rPr>
              <w:fldChar w:fldCharType="begin"/>
            </w:r>
            <w:r>
              <w:rPr>
                <w:noProof/>
                <w:webHidden/>
              </w:rPr>
              <w:instrText xml:space="preserve"> PAGEREF _Toc16253199 \h </w:instrText>
            </w:r>
            <w:r>
              <w:rPr>
                <w:noProof/>
                <w:webHidden/>
              </w:rPr>
            </w:r>
            <w:r>
              <w:rPr>
                <w:noProof/>
                <w:webHidden/>
              </w:rPr>
              <w:fldChar w:fldCharType="separate"/>
            </w:r>
            <w:r>
              <w:rPr>
                <w:noProof/>
                <w:webHidden/>
              </w:rPr>
              <w:t>2</w:t>
            </w:r>
            <w:r>
              <w:rPr>
                <w:noProof/>
                <w:webHidden/>
              </w:rPr>
              <w:fldChar w:fldCharType="end"/>
            </w:r>
          </w:hyperlink>
        </w:p>
        <w:p w:rsidR="001E122A" w:rsidRDefault="001E122A">
          <w:pPr>
            <w:pStyle w:val="TOC1"/>
            <w:tabs>
              <w:tab w:val="right" w:leader="dot" w:pos="9350"/>
            </w:tabs>
            <w:rPr>
              <w:rFonts w:eastAsiaTheme="minorEastAsia"/>
              <w:noProof/>
            </w:rPr>
          </w:pPr>
          <w:hyperlink w:anchor="_Toc16253200" w:history="1">
            <w:r w:rsidRPr="006C679D">
              <w:rPr>
                <w:rStyle w:val="Hyperlink"/>
                <w:noProof/>
              </w:rPr>
              <w:t>What information is needed about each task?</w:t>
            </w:r>
            <w:r>
              <w:rPr>
                <w:noProof/>
                <w:webHidden/>
              </w:rPr>
              <w:tab/>
            </w:r>
            <w:r>
              <w:rPr>
                <w:noProof/>
                <w:webHidden/>
              </w:rPr>
              <w:fldChar w:fldCharType="begin"/>
            </w:r>
            <w:r>
              <w:rPr>
                <w:noProof/>
                <w:webHidden/>
              </w:rPr>
              <w:instrText xml:space="preserve"> PAGEREF _Toc16253200 \h </w:instrText>
            </w:r>
            <w:r>
              <w:rPr>
                <w:noProof/>
                <w:webHidden/>
              </w:rPr>
            </w:r>
            <w:r>
              <w:rPr>
                <w:noProof/>
                <w:webHidden/>
              </w:rPr>
              <w:fldChar w:fldCharType="separate"/>
            </w:r>
            <w:r>
              <w:rPr>
                <w:noProof/>
                <w:webHidden/>
              </w:rPr>
              <w:t>3</w:t>
            </w:r>
            <w:r>
              <w:rPr>
                <w:noProof/>
                <w:webHidden/>
              </w:rPr>
              <w:fldChar w:fldCharType="end"/>
            </w:r>
          </w:hyperlink>
        </w:p>
        <w:p w:rsidR="001E122A" w:rsidRDefault="001E122A">
          <w:pPr>
            <w:pStyle w:val="TOC1"/>
            <w:tabs>
              <w:tab w:val="right" w:leader="dot" w:pos="9350"/>
            </w:tabs>
            <w:rPr>
              <w:rFonts w:eastAsiaTheme="minorEastAsia"/>
              <w:noProof/>
            </w:rPr>
          </w:pPr>
          <w:hyperlink w:anchor="_Toc16253201" w:history="1">
            <w:r w:rsidRPr="006C679D">
              <w:rPr>
                <w:rStyle w:val="Hyperlink"/>
                <w:rFonts w:eastAsia="Calibri"/>
                <w:noProof/>
              </w:rPr>
              <w:t>What’s needed to get a study started?</w:t>
            </w:r>
            <w:r>
              <w:rPr>
                <w:noProof/>
                <w:webHidden/>
              </w:rPr>
              <w:tab/>
            </w:r>
            <w:r>
              <w:rPr>
                <w:noProof/>
                <w:webHidden/>
              </w:rPr>
              <w:fldChar w:fldCharType="begin"/>
            </w:r>
            <w:r>
              <w:rPr>
                <w:noProof/>
                <w:webHidden/>
              </w:rPr>
              <w:instrText xml:space="preserve"> PAGEREF _Toc16253201 \h </w:instrText>
            </w:r>
            <w:r>
              <w:rPr>
                <w:noProof/>
                <w:webHidden/>
              </w:rPr>
            </w:r>
            <w:r>
              <w:rPr>
                <w:noProof/>
                <w:webHidden/>
              </w:rPr>
              <w:fldChar w:fldCharType="separate"/>
            </w:r>
            <w:r>
              <w:rPr>
                <w:noProof/>
                <w:webHidden/>
              </w:rPr>
              <w:t>3</w:t>
            </w:r>
            <w:r>
              <w:rPr>
                <w:noProof/>
                <w:webHidden/>
              </w:rPr>
              <w:fldChar w:fldCharType="end"/>
            </w:r>
          </w:hyperlink>
        </w:p>
        <w:p w:rsidR="008613F0" w:rsidRDefault="008613F0" w:rsidP="008613F0">
          <w:pPr>
            <w:rPr>
              <w:b/>
              <w:bCs/>
              <w:noProof/>
            </w:rPr>
          </w:pPr>
          <w:r>
            <w:rPr>
              <w:b/>
              <w:bCs/>
              <w:noProof/>
            </w:rPr>
            <w:fldChar w:fldCharType="end"/>
          </w:r>
        </w:p>
      </w:sdtContent>
    </w:sdt>
    <w:p w:rsidR="008613F0" w:rsidRDefault="00803463" w:rsidP="008613F0">
      <w:r>
        <w:pict>
          <v:rect id="_x0000_i1025" style="width:0;height:1.5pt" o:hralign="center" o:hrstd="t" o:hr="t" fillcolor="#a0a0a0" stroked="f"/>
        </w:pict>
      </w:r>
    </w:p>
    <w:p w:rsidR="00785203" w:rsidRDefault="00785203" w:rsidP="00AA778D">
      <w:pPr>
        <w:pStyle w:val="Heading1"/>
        <w:rPr>
          <w:rFonts w:eastAsia="Calibri"/>
        </w:rPr>
      </w:pPr>
      <w:bookmarkStart w:id="1" w:name="_Toc16253192"/>
      <w:r>
        <w:rPr>
          <w:rFonts w:eastAsia="Calibri"/>
        </w:rPr>
        <w:t>What is a Benchmarking Usability Study</w:t>
      </w:r>
      <w:r w:rsidR="001B7016">
        <w:rPr>
          <w:rFonts w:eastAsia="Calibri"/>
        </w:rPr>
        <w:t>?</w:t>
      </w:r>
      <w:bookmarkEnd w:id="1"/>
    </w:p>
    <w:p w:rsidR="00DE549E" w:rsidRDefault="002843CD" w:rsidP="002843CD">
      <w:r>
        <w:t xml:space="preserve">It’s a study whose goal is to determine how effectively &amp; efficiently </w:t>
      </w:r>
      <w:r w:rsidR="00DE549E">
        <w:t xml:space="preserve">people in the intended audience can </w:t>
      </w:r>
      <w:r>
        <w:t xml:space="preserve">use can use a website or </w:t>
      </w:r>
      <w:r w:rsidR="001B7016">
        <w:t xml:space="preserve">app. (Here, we’ll use the term “tool” to stand for website, mobile app, desktop application, or any digital tool.) </w:t>
      </w:r>
      <w:r w:rsidR="00DE549E">
        <w:t>During these studies we</w:t>
      </w:r>
      <w:r>
        <w:t xml:space="preserve"> also collect data about </w:t>
      </w:r>
      <w:r w:rsidR="00DE549E">
        <w:t>users’</w:t>
      </w:r>
      <w:r>
        <w:t xml:space="preserve"> perceptions of the </w:t>
      </w:r>
      <w:r w:rsidR="001B7016">
        <w:t>tool</w:t>
      </w:r>
      <w:r>
        <w:t xml:space="preserve">. </w:t>
      </w:r>
      <w:r w:rsidR="00C9439C">
        <w:t>Metrics or KPIs</w:t>
      </w:r>
      <w:r w:rsidR="00DE549E">
        <w:t xml:space="preserve"> from these studies can be used for competitive evaluations or</w:t>
      </w:r>
      <w:r w:rsidR="00C9439C">
        <w:t xml:space="preserve"> for</w:t>
      </w:r>
      <w:r w:rsidR="00DE549E">
        <w:t xml:space="preserve"> tracking progress over time (longitudinal research).</w:t>
      </w:r>
      <w:r w:rsidR="006C611F">
        <w:t xml:space="preserve"> By the way, a “usability study” is the same thing as a “usability test.” However, if we are working directly with participants, we try not to use the word “test” as that is intimidating.</w:t>
      </w:r>
    </w:p>
    <w:p w:rsidR="00DE549E" w:rsidRDefault="001B7016" w:rsidP="001B7016">
      <w:pPr>
        <w:tabs>
          <w:tab w:val="left" w:pos="3800"/>
        </w:tabs>
      </w:pPr>
      <w:r>
        <w:tab/>
      </w:r>
    </w:p>
    <w:p w:rsidR="002843CD" w:rsidRPr="002843CD" w:rsidRDefault="002843CD" w:rsidP="002843CD">
      <w:r>
        <w:t xml:space="preserve">The </w:t>
      </w:r>
      <w:r w:rsidR="001B7016">
        <w:t>participants</w:t>
      </w:r>
      <w:r>
        <w:t xml:space="preserve"> who try out the </w:t>
      </w:r>
      <w:r w:rsidR="001B7016">
        <w:t>tool</w:t>
      </w:r>
      <w:r>
        <w:t xml:space="preserve"> do it on their own without a facilitator there to help them. By having they do it on their own, the results are more</w:t>
      </w:r>
      <w:r w:rsidR="001B7016">
        <w:t>, a</w:t>
      </w:r>
      <w:r>
        <w:t xml:space="preserve">s we researchers like to say, “ecologically valid” because the environment in which the testing is done is </w:t>
      </w:r>
      <w:proofErr w:type="gramStart"/>
      <w:r>
        <w:t>similar to</w:t>
      </w:r>
      <w:proofErr w:type="gramEnd"/>
      <w:r>
        <w:t xml:space="preserve"> the environment in which the </w:t>
      </w:r>
      <w:r w:rsidR="001B7016">
        <w:t>tool</w:t>
      </w:r>
      <w:r>
        <w:t xml:space="preserve"> will be used.</w:t>
      </w:r>
      <w:r w:rsidR="008613F0">
        <w:t xml:space="preserve"> We currently use a vendor called UserZoom as the platform for collecting the data &amp; providing participants.</w:t>
      </w:r>
    </w:p>
    <w:p w:rsidR="00593837" w:rsidRPr="00593837" w:rsidRDefault="00593837" w:rsidP="00AA778D">
      <w:pPr>
        <w:pStyle w:val="Heading1"/>
        <w:rPr>
          <w:rFonts w:eastAsia="Calibri"/>
        </w:rPr>
      </w:pPr>
      <w:bookmarkStart w:id="2" w:name="_Toc16253193"/>
      <w:r w:rsidRPr="00593837">
        <w:rPr>
          <w:rFonts w:eastAsia="Calibri"/>
        </w:rPr>
        <w:t xml:space="preserve">What </w:t>
      </w:r>
      <w:r w:rsidR="00953F86">
        <w:rPr>
          <w:rFonts w:eastAsia="Calibri"/>
        </w:rPr>
        <w:t xml:space="preserve">results </w:t>
      </w:r>
      <w:r w:rsidRPr="00593837">
        <w:rPr>
          <w:rFonts w:eastAsia="Calibri"/>
        </w:rPr>
        <w:t xml:space="preserve">can you </w:t>
      </w:r>
      <w:r w:rsidR="00953F86">
        <w:rPr>
          <w:rFonts w:eastAsia="Calibri"/>
        </w:rPr>
        <w:t xml:space="preserve">get from </w:t>
      </w:r>
      <w:r w:rsidR="001B4248">
        <w:rPr>
          <w:rFonts w:eastAsia="Calibri"/>
        </w:rPr>
        <w:t xml:space="preserve">these </w:t>
      </w:r>
      <w:r w:rsidRPr="00593837">
        <w:rPr>
          <w:rFonts w:eastAsia="Calibri"/>
        </w:rPr>
        <w:t>stud</w:t>
      </w:r>
      <w:r w:rsidR="001B4248">
        <w:rPr>
          <w:rFonts w:eastAsia="Calibri"/>
        </w:rPr>
        <w:t>ies</w:t>
      </w:r>
      <w:r w:rsidRPr="00593837">
        <w:rPr>
          <w:rFonts w:eastAsia="Calibri"/>
        </w:rPr>
        <w:t>?</w:t>
      </w:r>
      <w:bookmarkEnd w:id="2"/>
    </w:p>
    <w:p w:rsidR="00602674" w:rsidRDefault="00602674" w:rsidP="00602674">
      <w:pPr>
        <w:pStyle w:val="NoSpacing"/>
      </w:pPr>
      <w:r>
        <w:t xml:space="preserve">It’s possible to collect the following data. Any questions you might ask via an online survey are also possible. </w:t>
      </w:r>
    </w:p>
    <w:p w:rsidR="00593837" w:rsidRPr="00593837" w:rsidRDefault="006A1394" w:rsidP="00AA778D">
      <w:pPr>
        <w:pStyle w:val="Heading2"/>
        <w:rPr>
          <w:rFonts w:eastAsia="Calibri"/>
        </w:rPr>
      </w:pPr>
      <w:bookmarkStart w:id="3" w:name="_Toc16253194"/>
      <w:r>
        <w:rPr>
          <w:rFonts w:eastAsia="Calibri"/>
        </w:rPr>
        <w:t xml:space="preserve">Quantitative </w:t>
      </w:r>
      <w:r w:rsidR="00953F86">
        <w:rPr>
          <w:rFonts w:eastAsia="Calibri"/>
        </w:rPr>
        <w:t>Metrics or KPIs</w:t>
      </w:r>
      <w:bookmarkEnd w:id="3"/>
      <w:r w:rsidR="00593837" w:rsidRPr="00593837">
        <w:rPr>
          <w:rFonts w:eastAsia="Calibri"/>
        </w:rPr>
        <w:t xml:space="preserve"> </w:t>
      </w:r>
    </w:p>
    <w:p w:rsidR="00593837" w:rsidRPr="00593837" w:rsidRDefault="00593837" w:rsidP="00593837">
      <w:pPr>
        <w:numPr>
          <w:ilvl w:val="0"/>
          <w:numId w:val="6"/>
        </w:numPr>
        <w:rPr>
          <w:rFonts w:ascii="Calibri" w:eastAsia="Times New Roman" w:hAnsi="Calibri" w:cs="Times New Roman"/>
        </w:rPr>
      </w:pPr>
      <w:r w:rsidRPr="00593837">
        <w:rPr>
          <w:rFonts w:ascii="Calibri" w:eastAsia="Times New Roman" w:hAnsi="Calibri" w:cs="Times New Roman"/>
        </w:rPr>
        <w:t xml:space="preserve">Measures of </w:t>
      </w:r>
      <w:r w:rsidR="001B7016">
        <w:rPr>
          <w:rFonts w:ascii="Calibri" w:eastAsia="Times New Roman" w:hAnsi="Calibri" w:cs="Times New Roman"/>
        </w:rPr>
        <w:t>tool</w:t>
      </w:r>
      <w:r w:rsidRPr="00593837">
        <w:rPr>
          <w:rFonts w:ascii="Calibri" w:eastAsia="Times New Roman" w:hAnsi="Calibri" w:cs="Times New Roman"/>
        </w:rPr>
        <w:t xml:space="preserve"> UX </w:t>
      </w:r>
      <w:r w:rsidRPr="00593837">
        <w:rPr>
          <w:rFonts w:ascii="Calibri" w:eastAsia="Times New Roman" w:hAnsi="Calibri" w:cs="Times New Roman"/>
          <w:u w:val="single"/>
        </w:rPr>
        <w:t>effectiveness</w:t>
      </w:r>
      <w:r w:rsidRPr="00593837">
        <w:rPr>
          <w:rFonts w:ascii="Calibri" w:eastAsia="Times New Roman" w:hAnsi="Calibri" w:cs="Times New Roman"/>
        </w:rPr>
        <w:t xml:space="preserve">: </w:t>
      </w:r>
    </w:p>
    <w:p w:rsidR="00593837" w:rsidRPr="00593837" w:rsidRDefault="00593837" w:rsidP="00593837">
      <w:pPr>
        <w:numPr>
          <w:ilvl w:val="1"/>
          <w:numId w:val="6"/>
        </w:numPr>
        <w:rPr>
          <w:rFonts w:ascii="Calibri" w:eastAsia="Times New Roman" w:hAnsi="Calibri" w:cs="Times New Roman"/>
        </w:rPr>
      </w:pPr>
      <w:r w:rsidRPr="00593837">
        <w:rPr>
          <w:rFonts w:ascii="Calibri" w:eastAsia="Times New Roman" w:hAnsi="Calibri" w:cs="Times New Roman"/>
        </w:rPr>
        <w:t>Percentage of users who successfully complete each task.</w:t>
      </w:r>
    </w:p>
    <w:p w:rsidR="00593837" w:rsidRPr="00A92CCF" w:rsidRDefault="00593837" w:rsidP="00A92CCF">
      <w:pPr>
        <w:numPr>
          <w:ilvl w:val="1"/>
          <w:numId w:val="6"/>
        </w:numPr>
        <w:rPr>
          <w:rFonts w:ascii="Calibri" w:eastAsia="Times New Roman" w:hAnsi="Calibri" w:cs="Times New Roman"/>
        </w:rPr>
      </w:pPr>
      <w:r w:rsidRPr="00593837">
        <w:rPr>
          <w:rFonts w:ascii="Calibri" w:eastAsia="Times New Roman" w:hAnsi="Calibri" w:cs="Times New Roman"/>
        </w:rPr>
        <w:t xml:space="preserve">Number of </w:t>
      </w:r>
      <w:r w:rsidR="00A92CCF" w:rsidRPr="00593837">
        <w:rPr>
          <w:rFonts w:ascii="Calibri" w:eastAsia="Times New Roman" w:hAnsi="Calibri" w:cs="Times New Roman"/>
        </w:rPr>
        <w:t>users</w:t>
      </w:r>
      <w:r w:rsidRPr="00593837">
        <w:rPr>
          <w:rFonts w:ascii="Calibri" w:eastAsia="Times New Roman" w:hAnsi="Calibri" w:cs="Times New Roman"/>
        </w:rPr>
        <w:t xml:space="preserve"> who feel they encountered no problems in a task.</w:t>
      </w:r>
    </w:p>
    <w:p w:rsidR="00593837" w:rsidRPr="00593837" w:rsidRDefault="00593837" w:rsidP="00593837">
      <w:pPr>
        <w:numPr>
          <w:ilvl w:val="0"/>
          <w:numId w:val="6"/>
        </w:numPr>
        <w:rPr>
          <w:rFonts w:ascii="Calibri" w:eastAsia="Times New Roman" w:hAnsi="Calibri" w:cs="Times New Roman"/>
        </w:rPr>
      </w:pPr>
      <w:r w:rsidRPr="00593837">
        <w:rPr>
          <w:rFonts w:ascii="Calibri" w:eastAsia="Times New Roman" w:hAnsi="Calibri" w:cs="Times New Roman"/>
        </w:rPr>
        <w:t xml:space="preserve">Measures of </w:t>
      </w:r>
      <w:r w:rsidR="001B7016">
        <w:rPr>
          <w:rFonts w:ascii="Calibri" w:eastAsia="Times New Roman" w:hAnsi="Calibri" w:cs="Times New Roman"/>
        </w:rPr>
        <w:t>tool</w:t>
      </w:r>
      <w:r w:rsidRPr="00593837">
        <w:rPr>
          <w:rFonts w:ascii="Calibri" w:eastAsia="Times New Roman" w:hAnsi="Calibri" w:cs="Times New Roman"/>
        </w:rPr>
        <w:t xml:space="preserve"> UX </w:t>
      </w:r>
      <w:r w:rsidRPr="00593837">
        <w:rPr>
          <w:rFonts w:ascii="Calibri" w:eastAsia="Times New Roman" w:hAnsi="Calibri" w:cs="Times New Roman"/>
          <w:u w:val="single"/>
        </w:rPr>
        <w:t>efficiency</w:t>
      </w:r>
      <w:r w:rsidRPr="00593837">
        <w:rPr>
          <w:rFonts w:ascii="Calibri" w:eastAsia="Times New Roman" w:hAnsi="Calibri" w:cs="Times New Roman"/>
        </w:rPr>
        <w:t xml:space="preserve"> (ease): </w:t>
      </w:r>
    </w:p>
    <w:p w:rsidR="00593837" w:rsidRPr="00593837" w:rsidRDefault="00593837" w:rsidP="00593837">
      <w:pPr>
        <w:numPr>
          <w:ilvl w:val="1"/>
          <w:numId w:val="6"/>
        </w:numPr>
        <w:rPr>
          <w:rFonts w:ascii="Calibri" w:eastAsia="Times New Roman" w:hAnsi="Calibri" w:cs="Times New Roman"/>
        </w:rPr>
      </w:pPr>
      <w:r w:rsidRPr="00593837">
        <w:rPr>
          <w:rFonts w:ascii="Calibri" w:eastAsia="Times New Roman" w:hAnsi="Calibri" w:cs="Times New Roman"/>
        </w:rPr>
        <w:t>Average time for task</w:t>
      </w:r>
    </w:p>
    <w:p w:rsidR="00593837" w:rsidRPr="00593837" w:rsidRDefault="00593837" w:rsidP="00593837">
      <w:pPr>
        <w:numPr>
          <w:ilvl w:val="1"/>
          <w:numId w:val="6"/>
        </w:numPr>
        <w:rPr>
          <w:rFonts w:ascii="Calibri" w:eastAsia="Times New Roman" w:hAnsi="Calibri" w:cs="Times New Roman"/>
        </w:rPr>
      </w:pPr>
      <w:r w:rsidRPr="00593837">
        <w:rPr>
          <w:rFonts w:ascii="Calibri" w:eastAsia="Times New Roman" w:hAnsi="Calibri" w:cs="Times New Roman"/>
        </w:rPr>
        <w:t xml:space="preserve">Average number </w:t>
      </w:r>
      <w:r w:rsidR="00583F76">
        <w:rPr>
          <w:rFonts w:ascii="Calibri" w:eastAsia="Times New Roman" w:hAnsi="Calibri" w:cs="Times New Roman"/>
        </w:rPr>
        <w:t>unique page views</w:t>
      </w:r>
      <w:r w:rsidRPr="00593837">
        <w:rPr>
          <w:rFonts w:ascii="Calibri" w:eastAsia="Times New Roman" w:hAnsi="Calibri" w:cs="Times New Roman"/>
        </w:rPr>
        <w:t xml:space="preserve"> </w:t>
      </w:r>
    </w:p>
    <w:p w:rsidR="00FB1036" w:rsidRDefault="00593837" w:rsidP="00AE447E">
      <w:pPr>
        <w:numPr>
          <w:ilvl w:val="1"/>
          <w:numId w:val="6"/>
        </w:numPr>
        <w:rPr>
          <w:rFonts w:ascii="Calibri" w:eastAsia="Times New Roman" w:hAnsi="Calibri" w:cs="Times New Roman"/>
        </w:rPr>
      </w:pPr>
      <w:r w:rsidRPr="00FB1036">
        <w:rPr>
          <w:rFonts w:ascii="Calibri" w:eastAsia="Times New Roman" w:hAnsi="Calibri" w:cs="Times New Roman"/>
        </w:rPr>
        <w:t xml:space="preserve">Average number of </w:t>
      </w:r>
      <w:r w:rsidR="005743B1" w:rsidRPr="00FB1036">
        <w:rPr>
          <w:rFonts w:ascii="Calibri" w:eastAsia="Times New Roman" w:hAnsi="Calibri" w:cs="Times New Roman"/>
        </w:rPr>
        <w:t>clicks</w:t>
      </w:r>
    </w:p>
    <w:p w:rsidR="00FB1036" w:rsidRDefault="00FB1036" w:rsidP="008613F0">
      <w:pPr>
        <w:keepNext/>
        <w:numPr>
          <w:ilvl w:val="0"/>
          <w:numId w:val="6"/>
        </w:numPr>
        <w:rPr>
          <w:rFonts w:ascii="Calibri" w:eastAsia="Times New Roman" w:hAnsi="Calibri" w:cs="Times New Roman"/>
        </w:rPr>
      </w:pPr>
      <w:r>
        <w:rPr>
          <w:rFonts w:ascii="Calibri" w:eastAsia="Times New Roman" w:hAnsi="Calibri" w:cs="Times New Roman"/>
        </w:rPr>
        <w:lastRenderedPageBreak/>
        <w:t>Perceptual measures</w:t>
      </w:r>
    </w:p>
    <w:p w:rsidR="00602674" w:rsidRDefault="00602674" w:rsidP="008613F0">
      <w:pPr>
        <w:keepNext/>
        <w:numPr>
          <w:ilvl w:val="1"/>
          <w:numId w:val="6"/>
        </w:numPr>
        <w:contextualSpacing/>
        <w:rPr>
          <w:rFonts w:ascii="Calibri" w:eastAsia="Calibri" w:hAnsi="Calibri" w:cs="Times New Roman"/>
        </w:rPr>
      </w:pPr>
      <w:r>
        <w:rPr>
          <w:rFonts w:ascii="Calibri" w:eastAsia="Calibri" w:hAnsi="Calibri" w:cs="Times New Roman"/>
        </w:rPr>
        <w:t>Task based:</w:t>
      </w:r>
    </w:p>
    <w:p w:rsidR="00FB1036" w:rsidRPr="00593837" w:rsidRDefault="00FB1036" w:rsidP="00602674">
      <w:pPr>
        <w:keepNext/>
        <w:numPr>
          <w:ilvl w:val="2"/>
          <w:numId w:val="6"/>
        </w:numPr>
        <w:contextualSpacing/>
        <w:rPr>
          <w:rFonts w:ascii="Calibri" w:eastAsia="Calibri" w:hAnsi="Calibri" w:cs="Times New Roman"/>
        </w:rPr>
      </w:pPr>
      <w:r w:rsidRPr="00593837">
        <w:rPr>
          <w:rFonts w:ascii="Calibri" w:eastAsia="Calibri" w:hAnsi="Calibri" w:cs="Times New Roman"/>
        </w:rPr>
        <w:t>How easy was it to perform the task?</w:t>
      </w:r>
    </w:p>
    <w:p w:rsidR="00602674" w:rsidRDefault="00FB1036" w:rsidP="00602674">
      <w:pPr>
        <w:keepNext/>
        <w:numPr>
          <w:ilvl w:val="2"/>
          <w:numId w:val="6"/>
        </w:numPr>
        <w:rPr>
          <w:rFonts w:ascii="Calibri" w:eastAsia="Calibri" w:hAnsi="Calibri" w:cs="Times New Roman"/>
        </w:rPr>
      </w:pPr>
      <w:r>
        <w:rPr>
          <w:rFonts w:ascii="Calibri" w:eastAsia="Calibri" w:hAnsi="Calibri" w:cs="Times New Roman"/>
        </w:rPr>
        <w:t>How confident are you that you performed the task correctly?</w:t>
      </w:r>
    </w:p>
    <w:p w:rsidR="00EA52EC" w:rsidRDefault="00EA52EC" w:rsidP="006F6404">
      <w:pPr>
        <w:numPr>
          <w:ilvl w:val="1"/>
          <w:numId w:val="6"/>
        </w:numPr>
        <w:contextualSpacing/>
        <w:rPr>
          <w:rFonts w:ascii="Calibri" w:eastAsia="Calibri" w:hAnsi="Calibri" w:cs="Times New Roman"/>
        </w:rPr>
      </w:pPr>
      <w:hyperlink r:id="rId8" w:history="1">
        <w:r w:rsidRPr="00344586">
          <w:rPr>
            <w:rStyle w:val="Hyperlink"/>
          </w:rPr>
          <w:t>SU</w:t>
        </w:r>
        <w:r w:rsidRPr="00344586">
          <w:rPr>
            <w:rStyle w:val="Hyperlink"/>
          </w:rPr>
          <w:t>P</w:t>
        </w:r>
        <w:r w:rsidRPr="00344586">
          <w:rPr>
            <w:rStyle w:val="Hyperlink"/>
          </w:rPr>
          <w:t>R-Q</w:t>
        </w:r>
      </w:hyperlink>
      <w:r>
        <w:t xml:space="preserve"> </w:t>
      </w:r>
      <w:r w:rsidRPr="00D445AA">
        <w:t>(Standardized User Experience Percentile Rank Questionnaire)</w:t>
      </w:r>
      <w:r>
        <w:t xml:space="preserve"> scores. SUPR-Q is</w:t>
      </w:r>
      <w:r>
        <w:t xml:space="preserve"> a widely used </w:t>
      </w:r>
      <w:r>
        <w:t xml:space="preserve">8 item </w:t>
      </w:r>
      <w:r>
        <w:t xml:space="preserve">questionnaire that measures the quality of </w:t>
      </w:r>
      <w:r>
        <w:t>a digital tool’s UX</w:t>
      </w:r>
      <w:r>
        <w:t>. The SUPR-Q has gone through multiple rounds of validation and is used by hundreds of organizations around the world.</w:t>
      </w:r>
      <w:r>
        <w:t xml:space="preserve"> SUPR-Q scores can be compared to scores for other sites if one buys the </w:t>
      </w:r>
      <w:hyperlink r:id="rId9" w:history="1">
        <w:r w:rsidRPr="00EA52EC">
          <w:rPr>
            <w:rStyle w:val="Hyperlink"/>
          </w:rPr>
          <w:t>license</w:t>
        </w:r>
      </w:hyperlink>
      <w:r>
        <w:t xml:space="preserve"> to the score database.</w:t>
      </w:r>
    </w:p>
    <w:p w:rsidR="00602674" w:rsidRPr="00EA52EC" w:rsidRDefault="00602674" w:rsidP="006F6404">
      <w:pPr>
        <w:numPr>
          <w:ilvl w:val="1"/>
          <w:numId w:val="6"/>
        </w:numPr>
        <w:contextualSpacing/>
        <w:rPr>
          <w:rFonts w:ascii="Calibri" w:eastAsia="Calibri" w:hAnsi="Calibri" w:cs="Times New Roman"/>
        </w:rPr>
      </w:pPr>
      <w:r w:rsidRPr="00EA52EC">
        <w:rPr>
          <w:rFonts w:ascii="Calibri" w:eastAsia="Calibri" w:hAnsi="Calibri" w:cs="Times New Roman"/>
        </w:rPr>
        <w:t>What is your impression of BCBSNC (Can be taken before AND after using the tool to check for a brand lift from using the tool)?</w:t>
      </w:r>
    </w:p>
    <w:p w:rsidR="00602674" w:rsidRPr="00593837" w:rsidRDefault="00602674" w:rsidP="00602674">
      <w:pPr>
        <w:numPr>
          <w:ilvl w:val="1"/>
          <w:numId w:val="6"/>
        </w:numPr>
        <w:contextualSpacing/>
        <w:rPr>
          <w:rFonts w:ascii="Calibri" w:eastAsia="Calibri" w:hAnsi="Calibri" w:cs="Times New Roman"/>
        </w:rPr>
      </w:pPr>
      <w:r>
        <w:rPr>
          <w:rFonts w:ascii="Calibri" w:eastAsia="Calibri" w:hAnsi="Calibri" w:cs="Times New Roman"/>
        </w:rPr>
        <w:t xml:space="preserve">NPS </w:t>
      </w:r>
      <w:r w:rsidRPr="00593837">
        <w:rPr>
          <w:rFonts w:ascii="Calibri" w:eastAsia="Calibri" w:hAnsi="Calibri" w:cs="Times New Roman"/>
        </w:rPr>
        <w:t>(</w:t>
      </w:r>
      <w:r>
        <w:rPr>
          <w:rFonts w:ascii="Calibri" w:eastAsia="Calibri" w:hAnsi="Calibri" w:cs="Times New Roman"/>
        </w:rPr>
        <w:t xml:space="preserve">Can be </w:t>
      </w:r>
      <w:r w:rsidRPr="00593837">
        <w:rPr>
          <w:rFonts w:ascii="Calibri" w:eastAsia="Calibri" w:hAnsi="Calibri" w:cs="Times New Roman"/>
        </w:rPr>
        <w:t xml:space="preserve">taken before AND after using the </w:t>
      </w:r>
      <w:r>
        <w:rPr>
          <w:rFonts w:ascii="Calibri" w:eastAsia="Calibri" w:hAnsi="Calibri" w:cs="Times New Roman"/>
        </w:rPr>
        <w:t>tool to check for a brand lift from using the tool</w:t>
      </w:r>
      <w:r w:rsidRPr="00593837">
        <w:rPr>
          <w:rFonts w:ascii="Calibri" w:eastAsia="Calibri" w:hAnsi="Calibri" w:cs="Times New Roman"/>
        </w:rPr>
        <w:t>)</w:t>
      </w:r>
    </w:p>
    <w:p w:rsidR="00593837" w:rsidRPr="00593837" w:rsidRDefault="00593837" w:rsidP="00AA778D">
      <w:pPr>
        <w:pStyle w:val="Heading2"/>
        <w:rPr>
          <w:rFonts w:eastAsia="Calibri"/>
        </w:rPr>
      </w:pPr>
      <w:bookmarkStart w:id="4" w:name="_Toc16253195"/>
      <w:r w:rsidRPr="00593837">
        <w:rPr>
          <w:rFonts w:eastAsia="Calibri"/>
        </w:rPr>
        <w:t>Qualitative Data</w:t>
      </w:r>
      <w:bookmarkEnd w:id="4"/>
    </w:p>
    <w:p w:rsidR="00602674" w:rsidRDefault="00602674" w:rsidP="00602674">
      <w:pPr>
        <w:numPr>
          <w:ilvl w:val="0"/>
          <w:numId w:val="7"/>
        </w:numPr>
        <w:rPr>
          <w:rFonts w:ascii="Calibri" w:eastAsia="Calibri" w:hAnsi="Calibri" w:cs="Times New Roman"/>
        </w:rPr>
      </w:pPr>
      <w:r>
        <w:rPr>
          <w:rFonts w:ascii="Calibri" w:eastAsia="Calibri" w:hAnsi="Calibri" w:cs="Times New Roman"/>
        </w:rPr>
        <w:t>Click paths take by users through the tool in each task</w:t>
      </w:r>
    </w:p>
    <w:p w:rsidR="00593837" w:rsidRPr="00A92CCF" w:rsidRDefault="00602674" w:rsidP="00602674">
      <w:pPr>
        <w:numPr>
          <w:ilvl w:val="0"/>
          <w:numId w:val="7"/>
        </w:numPr>
        <w:rPr>
          <w:rFonts w:ascii="Calibri" w:eastAsia="Calibri" w:hAnsi="Calibri" w:cs="Times New Roman"/>
        </w:rPr>
      </w:pPr>
      <w:r>
        <w:rPr>
          <w:rFonts w:ascii="Calibri" w:eastAsia="Calibri" w:hAnsi="Calibri" w:cs="Times New Roman"/>
        </w:rPr>
        <w:t>Comments on</w:t>
      </w:r>
      <w:r w:rsidR="00593837" w:rsidRPr="00A92CCF">
        <w:rPr>
          <w:rFonts w:ascii="Calibri" w:eastAsia="Calibri" w:hAnsi="Calibri" w:cs="Times New Roman"/>
        </w:rPr>
        <w:t xml:space="preserve"> problems/frustrations (hassles) encounter while performing the task</w:t>
      </w:r>
    </w:p>
    <w:p w:rsidR="00593837" w:rsidRPr="00593837" w:rsidRDefault="00602674" w:rsidP="00593837">
      <w:pPr>
        <w:numPr>
          <w:ilvl w:val="0"/>
          <w:numId w:val="7"/>
        </w:numPr>
        <w:contextualSpacing/>
        <w:rPr>
          <w:rFonts w:ascii="Calibri" w:eastAsia="Calibri" w:hAnsi="Calibri" w:cs="Times New Roman"/>
        </w:rPr>
      </w:pPr>
      <w:r>
        <w:rPr>
          <w:rFonts w:ascii="Calibri" w:eastAsia="Calibri" w:hAnsi="Calibri" w:cs="Times New Roman"/>
        </w:rPr>
        <w:t>Any other comments</w:t>
      </w:r>
      <w:r w:rsidR="00593837" w:rsidRPr="00593837">
        <w:rPr>
          <w:rFonts w:ascii="Calibri" w:eastAsia="Calibri" w:hAnsi="Calibri" w:cs="Times New Roman"/>
        </w:rPr>
        <w:t xml:space="preserve"> shared by users while attempting the tasks</w:t>
      </w:r>
      <w:r>
        <w:rPr>
          <w:rFonts w:ascii="Calibri" w:eastAsia="Calibri" w:hAnsi="Calibri" w:cs="Times New Roman"/>
        </w:rPr>
        <w:t xml:space="preserve"> or at the study’s conclusion</w:t>
      </w:r>
    </w:p>
    <w:p w:rsidR="00DE549E" w:rsidRPr="00593837" w:rsidRDefault="00DE549E" w:rsidP="00DE549E">
      <w:pPr>
        <w:pStyle w:val="Heading1"/>
        <w:rPr>
          <w:rFonts w:eastAsia="Calibri"/>
        </w:rPr>
      </w:pPr>
      <w:bookmarkStart w:id="5" w:name="_Toc16253196"/>
      <w:r w:rsidRPr="00593837">
        <w:rPr>
          <w:rFonts w:eastAsia="Calibri"/>
        </w:rPr>
        <w:t>How long does it take to do a</w:t>
      </w:r>
      <w:r>
        <w:rPr>
          <w:rFonts w:eastAsia="Calibri"/>
        </w:rPr>
        <w:t xml:space="preserve"> benchmarking</w:t>
      </w:r>
      <w:r w:rsidRPr="00593837">
        <w:rPr>
          <w:rFonts w:eastAsia="Calibri"/>
        </w:rPr>
        <w:t xml:space="preserve"> study?</w:t>
      </w:r>
      <w:bookmarkEnd w:id="5"/>
    </w:p>
    <w:p w:rsidR="00DE549E" w:rsidRPr="00DE549E" w:rsidRDefault="00DE549E" w:rsidP="00DE549E">
      <w:pPr>
        <w:rPr>
          <w:rFonts w:ascii="Calibri" w:eastAsia="Calibri" w:hAnsi="Calibri" w:cs="Times New Roman"/>
        </w:rPr>
      </w:pPr>
      <w:r w:rsidRPr="00593837">
        <w:rPr>
          <w:rFonts w:ascii="Calibri" w:eastAsia="Calibri" w:hAnsi="Calibri" w:cs="Times New Roman"/>
        </w:rPr>
        <w:t xml:space="preserve">After everyone agrees on the tasks, </w:t>
      </w:r>
      <w:r w:rsidR="008613F0">
        <w:rPr>
          <w:rFonts w:ascii="Calibri" w:eastAsia="Calibri" w:hAnsi="Calibri" w:cs="Times New Roman"/>
        </w:rPr>
        <w:t xml:space="preserve">user </w:t>
      </w:r>
      <w:r w:rsidRPr="00593837">
        <w:rPr>
          <w:rFonts w:ascii="Calibri" w:eastAsia="Calibri" w:hAnsi="Calibri" w:cs="Times New Roman"/>
        </w:rPr>
        <w:t>questions, &amp; the site is ready</w:t>
      </w:r>
      <w:r>
        <w:rPr>
          <w:rFonts w:ascii="Calibri" w:eastAsia="Calibri" w:hAnsi="Calibri" w:cs="Times New Roman"/>
        </w:rPr>
        <w:t xml:space="preserve">, </w:t>
      </w:r>
      <w:r w:rsidRPr="00593837">
        <w:rPr>
          <w:rFonts w:ascii="Calibri" w:eastAsia="Times New Roman" w:hAnsi="Calibri" w:cs="Times New Roman"/>
        </w:rPr>
        <w:t xml:space="preserve">allow for </w:t>
      </w:r>
      <w:r>
        <w:rPr>
          <w:rFonts w:ascii="Calibri" w:eastAsia="Times New Roman" w:hAnsi="Calibri" w:cs="Times New Roman"/>
        </w:rPr>
        <w:t>at least four</w:t>
      </w:r>
      <w:r w:rsidRPr="00593837">
        <w:rPr>
          <w:rFonts w:ascii="Calibri" w:eastAsia="Times New Roman" w:hAnsi="Calibri" w:cs="Times New Roman"/>
        </w:rPr>
        <w:t xml:space="preserve"> weeks</w:t>
      </w:r>
      <w:r>
        <w:rPr>
          <w:rFonts w:ascii="Calibri" w:eastAsia="Times New Roman" w:hAnsi="Calibri" w:cs="Times New Roman"/>
        </w:rPr>
        <w:t xml:space="preserve"> to build the study, run the participants, &amp; analyze the results. Running the participants can be often be done as quickly as a week or two.</w:t>
      </w:r>
    </w:p>
    <w:p w:rsidR="00DE549E" w:rsidRPr="00593837" w:rsidRDefault="00DE549E" w:rsidP="00DE549E">
      <w:pPr>
        <w:pStyle w:val="Heading1"/>
        <w:rPr>
          <w:rFonts w:eastAsia="Calibri"/>
        </w:rPr>
      </w:pPr>
      <w:bookmarkStart w:id="6" w:name="_Toc16253197"/>
      <w:r w:rsidRPr="00593837">
        <w:rPr>
          <w:rFonts w:eastAsia="Calibri"/>
        </w:rPr>
        <w:t xml:space="preserve">How many users do you need for </w:t>
      </w:r>
      <w:r>
        <w:rPr>
          <w:rFonts w:eastAsia="Calibri"/>
        </w:rPr>
        <w:t>a benchmarking</w:t>
      </w:r>
      <w:r w:rsidRPr="00593837">
        <w:rPr>
          <w:rFonts w:eastAsia="Calibri"/>
        </w:rPr>
        <w:t xml:space="preserve"> usability study?</w:t>
      </w:r>
      <w:bookmarkEnd w:id="6"/>
    </w:p>
    <w:p w:rsidR="00DE549E" w:rsidRPr="00593837" w:rsidRDefault="00DE549E" w:rsidP="00DE549E">
      <w:pPr>
        <w:spacing w:after="240"/>
        <w:rPr>
          <w:rFonts w:ascii="Calibri" w:eastAsia="Times New Roman" w:hAnsi="Calibri" w:cs="Times New Roman"/>
        </w:rPr>
      </w:pPr>
      <w:r>
        <w:rPr>
          <w:rFonts w:ascii="Calibri" w:eastAsia="Times New Roman" w:hAnsi="Calibri" w:cs="Times New Roman"/>
        </w:rPr>
        <w:t>50 more</w:t>
      </w:r>
      <w:r w:rsidRPr="00593837">
        <w:rPr>
          <w:rFonts w:ascii="Calibri" w:eastAsia="Times New Roman" w:hAnsi="Calibri" w:cs="Times New Roman"/>
        </w:rPr>
        <w:t xml:space="preserve"> participants</w:t>
      </w:r>
      <w:r w:rsidR="003C237B">
        <w:rPr>
          <w:rFonts w:ascii="Calibri" w:eastAsia="Times New Roman" w:hAnsi="Calibri" w:cs="Times New Roman"/>
        </w:rPr>
        <w:t xml:space="preserve">. The reason you need that many is to have a reasonably good chance of gathering statistically significant data to use in comparisons with competitors or with your own </w:t>
      </w:r>
      <w:r w:rsidR="001B7016">
        <w:rPr>
          <w:rFonts w:ascii="Calibri" w:eastAsia="Times New Roman" w:hAnsi="Calibri" w:cs="Times New Roman"/>
        </w:rPr>
        <w:t>tool</w:t>
      </w:r>
      <w:r w:rsidR="003C237B">
        <w:rPr>
          <w:rFonts w:ascii="Calibri" w:eastAsia="Times New Roman" w:hAnsi="Calibri" w:cs="Times New Roman"/>
        </w:rPr>
        <w:t xml:space="preserve"> over time. You can run a </w:t>
      </w:r>
      <w:r w:rsidR="006C611F">
        <w:rPr>
          <w:rFonts w:ascii="Calibri" w:eastAsia="Times New Roman" w:hAnsi="Calibri" w:cs="Times New Roman"/>
        </w:rPr>
        <w:t>study</w:t>
      </w:r>
      <w:r w:rsidR="003C237B">
        <w:rPr>
          <w:rFonts w:ascii="Calibri" w:eastAsia="Times New Roman" w:hAnsi="Calibri" w:cs="Times New Roman"/>
        </w:rPr>
        <w:t xml:space="preserve"> with far fewer participants if you want to gather qualitative data to inform design enhancements, but those small </w:t>
      </w:r>
      <w:r w:rsidR="006C611F">
        <w:rPr>
          <w:rFonts w:ascii="Calibri" w:eastAsia="Times New Roman" w:hAnsi="Calibri" w:cs="Times New Roman"/>
        </w:rPr>
        <w:t>studies</w:t>
      </w:r>
      <w:r w:rsidR="003C237B">
        <w:rPr>
          <w:rFonts w:ascii="Calibri" w:eastAsia="Times New Roman" w:hAnsi="Calibri" w:cs="Times New Roman"/>
        </w:rPr>
        <w:t xml:space="preserve"> are not appropriate for comparing different </w:t>
      </w:r>
      <w:r w:rsidR="001B7016">
        <w:rPr>
          <w:rFonts w:ascii="Calibri" w:eastAsia="Times New Roman" w:hAnsi="Calibri" w:cs="Times New Roman"/>
        </w:rPr>
        <w:t>tool</w:t>
      </w:r>
      <w:r w:rsidR="003C237B">
        <w:rPr>
          <w:rFonts w:ascii="Calibri" w:eastAsia="Times New Roman" w:hAnsi="Calibri" w:cs="Times New Roman"/>
        </w:rPr>
        <w:t>s.</w:t>
      </w:r>
    </w:p>
    <w:p w:rsidR="00DE549E" w:rsidRPr="00593837" w:rsidRDefault="003C237B" w:rsidP="00DE549E">
      <w:pPr>
        <w:pStyle w:val="Heading1"/>
        <w:rPr>
          <w:rFonts w:eastAsia="Calibri"/>
        </w:rPr>
      </w:pPr>
      <w:bookmarkStart w:id="7" w:name="_Toc16253198"/>
      <w:r>
        <w:rPr>
          <w:rFonts w:eastAsia="Calibri"/>
        </w:rPr>
        <w:t xml:space="preserve">Who are </w:t>
      </w:r>
      <w:r w:rsidR="00DE549E" w:rsidRPr="00593837">
        <w:rPr>
          <w:rFonts w:eastAsia="Calibri"/>
        </w:rPr>
        <w:t>the UserZoom participants?</w:t>
      </w:r>
      <w:bookmarkEnd w:id="7"/>
    </w:p>
    <w:p w:rsidR="00DE549E" w:rsidRPr="00593837" w:rsidRDefault="00DE549E" w:rsidP="00DE549E">
      <w:pPr>
        <w:rPr>
          <w:rFonts w:ascii="Calibri" w:eastAsia="Calibri" w:hAnsi="Calibri" w:cs="Times New Roman"/>
        </w:rPr>
      </w:pPr>
      <w:r w:rsidRPr="00593837">
        <w:rPr>
          <w:rFonts w:ascii="Calibri" w:eastAsia="Calibri" w:hAnsi="Calibri" w:cs="Times New Roman"/>
        </w:rPr>
        <w:t>UserZoom maintains a panel of many users from across the globe. We use screener questions to be sure we get participants fitting these criteria:</w:t>
      </w:r>
    </w:p>
    <w:p w:rsidR="00DE549E" w:rsidRDefault="00DE549E" w:rsidP="00DE549E">
      <w:pPr>
        <w:numPr>
          <w:ilvl w:val="0"/>
          <w:numId w:val="9"/>
        </w:numPr>
        <w:rPr>
          <w:rFonts w:ascii="Calibri" w:eastAsia="Times New Roman" w:hAnsi="Calibri" w:cs="Times New Roman"/>
        </w:rPr>
      </w:pPr>
      <w:r>
        <w:rPr>
          <w:rFonts w:ascii="Calibri" w:eastAsia="Times New Roman" w:hAnsi="Calibri" w:cs="Times New Roman"/>
        </w:rPr>
        <w:t>US residents (we can also do only NC residents, but it takes longer to get results if we do)</w:t>
      </w:r>
    </w:p>
    <w:p w:rsidR="00DE549E" w:rsidRPr="00593837" w:rsidRDefault="00DE549E" w:rsidP="00DE549E">
      <w:pPr>
        <w:numPr>
          <w:ilvl w:val="0"/>
          <w:numId w:val="9"/>
        </w:numPr>
        <w:rPr>
          <w:rFonts w:ascii="Calibri" w:eastAsia="Times New Roman" w:hAnsi="Calibri" w:cs="Times New Roman"/>
        </w:rPr>
      </w:pPr>
      <w:r w:rsidRPr="00593837">
        <w:rPr>
          <w:rFonts w:ascii="Calibri" w:eastAsia="Times New Roman" w:hAnsi="Calibri" w:cs="Times New Roman"/>
        </w:rPr>
        <w:t>18 or older (sometimes 64 or younger too)</w:t>
      </w:r>
    </w:p>
    <w:p w:rsidR="00DE549E" w:rsidRDefault="00DE549E" w:rsidP="00DE549E">
      <w:pPr>
        <w:numPr>
          <w:ilvl w:val="0"/>
          <w:numId w:val="9"/>
        </w:numPr>
        <w:rPr>
          <w:rFonts w:ascii="Calibri" w:eastAsia="Times New Roman" w:hAnsi="Calibri" w:cs="Times New Roman"/>
        </w:rPr>
      </w:pPr>
      <w:r>
        <w:rPr>
          <w:rFonts w:ascii="Calibri" w:eastAsia="Times New Roman" w:hAnsi="Calibri" w:cs="Times New Roman"/>
        </w:rPr>
        <w:t>Must play a role in decisions on health insurance purchases</w:t>
      </w:r>
    </w:p>
    <w:p w:rsidR="00DE549E" w:rsidRPr="00E41D94" w:rsidRDefault="00DE549E" w:rsidP="00DE549E">
      <w:pPr>
        <w:numPr>
          <w:ilvl w:val="0"/>
          <w:numId w:val="9"/>
        </w:numPr>
        <w:rPr>
          <w:rFonts w:ascii="Calibri" w:eastAsia="Times New Roman" w:hAnsi="Calibri" w:cs="Times New Roman"/>
        </w:rPr>
      </w:pPr>
      <w:r w:rsidRPr="00593837">
        <w:rPr>
          <w:rFonts w:ascii="Calibri" w:eastAsia="Times New Roman" w:hAnsi="Calibri" w:cs="Times New Roman"/>
        </w:rPr>
        <w:t>Do not work for the healthcare industry or digital media</w:t>
      </w:r>
    </w:p>
    <w:p w:rsidR="003C237B" w:rsidRDefault="003C237B" w:rsidP="00AA778D">
      <w:pPr>
        <w:pStyle w:val="Heading1"/>
        <w:rPr>
          <w:rFonts w:eastAsia="Calibri"/>
        </w:rPr>
      </w:pPr>
      <w:bookmarkStart w:id="8" w:name="_Toc16253199"/>
      <w:r>
        <w:rPr>
          <w:rFonts w:eastAsia="Calibri"/>
        </w:rPr>
        <w:t xml:space="preserve">What tasks do we ask </w:t>
      </w:r>
      <w:r w:rsidR="00FC6811">
        <w:rPr>
          <w:rFonts w:eastAsia="Calibri"/>
        </w:rPr>
        <w:t>use</w:t>
      </w:r>
      <w:r>
        <w:rPr>
          <w:rFonts w:eastAsia="Calibri"/>
        </w:rPr>
        <w:t>?</w:t>
      </w:r>
      <w:bookmarkEnd w:id="8"/>
    </w:p>
    <w:p w:rsidR="003C237B" w:rsidRDefault="00F37A50" w:rsidP="003C237B">
      <w:r>
        <w:t>Participants should be attempting the most important tasks, i.e.,</w:t>
      </w:r>
    </w:p>
    <w:p w:rsidR="00F37A50" w:rsidRDefault="00F37A50" w:rsidP="00F37A50">
      <w:pPr>
        <w:pStyle w:val="ListParagraph"/>
        <w:numPr>
          <w:ilvl w:val="0"/>
          <w:numId w:val="13"/>
        </w:numPr>
      </w:pPr>
      <w:r>
        <w:t xml:space="preserve">The most critical tasks for them to be successful in using your </w:t>
      </w:r>
      <w:r w:rsidR="001B7016">
        <w:t>tool</w:t>
      </w:r>
      <w:r>
        <w:t>, e.g., read about coverage</w:t>
      </w:r>
    </w:p>
    <w:p w:rsidR="00F37A50" w:rsidRDefault="00F37A50" w:rsidP="00F37A50">
      <w:pPr>
        <w:pStyle w:val="ListParagraph"/>
        <w:numPr>
          <w:ilvl w:val="0"/>
          <w:numId w:val="13"/>
        </w:numPr>
      </w:pPr>
      <w:r>
        <w:t xml:space="preserve">The most frequent tasks they are likely to want to do with this </w:t>
      </w:r>
      <w:r w:rsidR="001B7016">
        <w:t>tool</w:t>
      </w:r>
      <w:r>
        <w:t>, e.g., find a claim</w:t>
      </w:r>
      <w:r>
        <w:br/>
      </w:r>
    </w:p>
    <w:p w:rsidR="00F37A50" w:rsidRDefault="00F37A50" w:rsidP="00F37A50">
      <w:r>
        <w:t xml:space="preserve">Make a list of both the most critical &amp; most frequent, then narrow that list to 5-6 tasks you want to use over &amp; over to compare one version of the </w:t>
      </w:r>
      <w:r w:rsidR="001B7016">
        <w:t>tool</w:t>
      </w:r>
      <w:r>
        <w:t xml:space="preserve"> to the next.</w:t>
      </w:r>
      <w:r w:rsidR="001B7016">
        <w:t xml:space="preserve"> Keep in mind that it should take most participants no longer than 20 minutes to </w:t>
      </w:r>
      <w:r w:rsidR="00FC6811">
        <w:t xml:space="preserve">attempt all the tasks &amp; answer questions about them. </w:t>
      </w:r>
    </w:p>
    <w:p w:rsidR="008D480B" w:rsidRDefault="008D480B" w:rsidP="007838EF">
      <w:pPr>
        <w:pStyle w:val="Heading1"/>
      </w:pPr>
      <w:bookmarkStart w:id="9" w:name="_Toc16253200"/>
      <w:r>
        <w:lastRenderedPageBreak/>
        <w:t xml:space="preserve">What information is needed </w:t>
      </w:r>
      <w:r w:rsidR="00FC6811">
        <w:t>about</w:t>
      </w:r>
      <w:r w:rsidR="007838EF">
        <w:t xml:space="preserve"> each task?</w:t>
      </w:r>
      <w:bookmarkEnd w:id="9"/>
    </w:p>
    <w:p w:rsidR="007838EF" w:rsidRDefault="007838EF" w:rsidP="007838EF">
      <w:pPr>
        <w:pStyle w:val="ListParagraph"/>
        <w:numPr>
          <w:ilvl w:val="0"/>
          <w:numId w:val="14"/>
        </w:numPr>
      </w:pPr>
      <w:r>
        <w:t>Task details - Very specific information about what to do, including any details that would affect how the task is performed, e.g., find the chiropractor closest to zip code 27707 who is accepting new patients.</w:t>
      </w:r>
      <w:r w:rsidR="00FC6811">
        <w:t xml:space="preserve"> </w:t>
      </w:r>
      <w:r w:rsidR="001E122A">
        <w:br/>
      </w:r>
    </w:p>
    <w:p w:rsidR="007838EF" w:rsidRDefault="007838EF" w:rsidP="008613F0">
      <w:pPr>
        <w:pStyle w:val="ListParagraph"/>
        <w:keepNext/>
        <w:keepLines/>
        <w:numPr>
          <w:ilvl w:val="0"/>
          <w:numId w:val="14"/>
        </w:numPr>
      </w:pPr>
      <w:r>
        <w:t>A validation answer - Since we are counting how many users successfully completed each task we need a way to validate whether users were successful without our being there to watch. “Task validation” can be accomplished by asking users a question, e.g., What is the name of the chiropractor who is closest to zip code 27707 who is accepting new patients? This validation question will mirror the task they were asked to attempt.</w:t>
      </w:r>
      <w:r w:rsidR="008613F0">
        <w:br/>
      </w:r>
    </w:p>
    <w:p w:rsidR="007838EF" w:rsidRPr="007838EF" w:rsidRDefault="007838EF" w:rsidP="00D57B16">
      <w:pPr>
        <w:pStyle w:val="ListParagraph"/>
        <w:numPr>
          <w:ilvl w:val="0"/>
          <w:numId w:val="14"/>
        </w:numPr>
      </w:pPr>
      <w:r>
        <w:t xml:space="preserve">Other options for the validation </w:t>
      </w:r>
      <w:r w:rsidR="001B7016">
        <w:t>question</w:t>
      </w:r>
      <w:r>
        <w:t xml:space="preserve"> –</w:t>
      </w:r>
      <w:r w:rsidR="001B7016">
        <w:t xml:space="preserve"> W</w:t>
      </w:r>
      <w:r>
        <w:t xml:space="preserve">e usually provide 4 other answer options. Those options can be particularly informative in the results if they are </w:t>
      </w:r>
      <w:r w:rsidR="001B7016">
        <w:t xml:space="preserve">answers </w:t>
      </w:r>
      <w:r>
        <w:t xml:space="preserve">that we anticipate people might select </w:t>
      </w:r>
      <w:r w:rsidR="001B7016">
        <w:t xml:space="preserve">when they take </w:t>
      </w:r>
      <w:r>
        <w:t xml:space="preserve">the wrong path through the </w:t>
      </w:r>
      <w:r w:rsidR="001B7016">
        <w:t>tool</w:t>
      </w:r>
      <w:r>
        <w:t xml:space="preserve">. For example, the other options could the names of chiropractors who </w:t>
      </w:r>
      <w:r w:rsidR="001B7016">
        <w:t>were at the top of the results before the user selected to sort by distance, or they might be ones at the top are not accepting new patients.</w:t>
      </w:r>
    </w:p>
    <w:p w:rsidR="00F37A50" w:rsidRPr="00F37A50" w:rsidRDefault="00593837" w:rsidP="00F37A50">
      <w:pPr>
        <w:pStyle w:val="Heading1"/>
        <w:rPr>
          <w:rFonts w:eastAsia="Calibri"/>
        </w:rPr>
      </w:pPr>
      <w:bookmarkStart w:id="10" w:name="_Toc16253201"/>
      <w:r w:rsidRPr="00593837">
        <w:rPr>
          <w:rFonts w:eastAsia="Calibri"/>
        </w:rPr>
        <w:t>What’s needed to get a study started?</w:t>
      </w:r>
      <w:bookmarkEnd w:id="10"/>
    </w:p>
    <w:p w:rsidR="00593837" w:rsidRDefault="00593837" w:rsidP="00593837">
      <w:pPr>
        <w:numPr>
          <w:ilvl w:val="0"/>
          <w:numId w:val="10"/>
        </w:numPr>
        <w:rPr>
          <w:rFonts w:ascii="Calibri" w:eastAsia="Times New Roman" w:hAnsi="Calibri" w:cs="Times New Roman"/>
        </w:rPr>
      </w:pPr>
      <w:r w:rsidRPr="00593837">
        <w:rPr>
          <w:rFonts w:ascii="Calibri" w:eastAsia="Times New Roman" w:hAnsi="Calibri" w:cs="Times New Roman"/>
        </w:rPr>
        <w:t xml:space="preserve">Confirm a schedule with </w:t>
      </w:r>
      <w:r w:rsidR="00A92CCF">
        <w:rPr>
          <w:rFonts w:ascii="Calibri" w:eastAsia="Times New Roman" w:hAnsi="Calibri" w:cs="Times New Roman"/>
        </w:rPr>
        <w:t>Leslie</w:t>
      </w:r>
      <w:r w:rsidRPr="00593837">
        <w:rPr>
          <w:rFonts w:ascii="Calibri" w:eastAsia="Times New Roman" w:hAnsi="Calibri" w:cs="Times New Roman"/>
        </w:rPr>
        <w:t>.</w:t>
      </w:r>
    </w:p>
    <w:p w:rsidR="003C237B" w:rsidRPr="00593837" w:rsidRDefault="003C237B" w:rsidP="00593837">
      <w:pPr>
        <w:numPr>
          <w:ilvl w:val="0"/>
          <w:numId w:val="10"/>
        </w:numPr>
        <w:rPr>
          <w:rFonts w:ascii="Calibri" w:eastAsia="Times New Roman" w:hAnsi="Calibri" w:cs="Times New Roman"/>
        </w:rPr>
      </w:pPr>
      <w:r>
        <w:rPr>
          <w:rFonts w:ascii="Calibri" w:eastAsia="Times New Roman" w:hAnsi="Calibri" w:cs="Times New Roman"/>
        </w:rPr>
        <w:t xml:space="preserve">Determine the participant requirements, e.g., is 65 &amp; older OK? </w:t>
      </w:r>
      <w:r w:rsidR="00FC6811">
        <w:rPr>
          <w:rFonts w:ascii="Calibri" w:eastAsia="Times New Roman" w:hAnsi="Calibri" w:cs="Times New Roman"/>
        </w:rPr>
        <w:t>(See</w:t>
      </w:r>
      <w:r>
        <w:rPr>
          <w:rFonts w:ascii="Calibri" w:eastAsia="Times New Roman" w:hAnsi="Calibri" w:cs="Times New Roman"/>
        </w:rPr>
        <w:t xml:space="preserve"> “Who are the UserZoom Participants”).</w:t>
      </w:r>
    </w:p>
    <w:p w:rsidR="00DE549E" w:rsidRDefault="00593837" w:rsidP="00B64EB2">
      <w:pPr>
        <w:numPr>
          <w:ilvl w:val="0"/>
          <w:numId w:val="10"/>
        </w:numPr>
        <w:rPr>
          <w:rFonts w:ascii="Calibri" w:eastAsia="Times New Roman" w:hAnsi="Calibri" w:cs="Times New Roman"/>
        </w:rPr>
      </w:pPr>
      <w:r w:rsidRPr="00DE549E">
        <w:rPr>
          <w:rFonts w:ascii="Calibri" w:eastAsia="Times New Roman" w:hAnsi="Calibri" w:cs="Times New Roman"/>
        </w:rPr>
        <w:t>Provide emails of participants or decide to use the panel.</w:t>
      </w:r>
    </w:p>
    <w:p w:rsidR="00593837" w:rsidRPr="00DE549E" w:rsidRDefault="00593837" w:rsidP="00B64EB2">
      <w:pPr>
        <w:numPr>
          <w:ilvl w:val="0"/>
          <w:numId w:val="10"/>
        </w:numPr>
        <w:rPr>
          <w:rFonts w:ascii="Calibri" w:eastAsia="Times New Roman" w:hAnsi="Calibri" w:cs="Times New Roman"/>
        </w:rPr>
      </w:pPr>
      <w:r w:rsidRPr="00DE549E">
        <w:rPr>
          <w:rFonts w:ascii="Calibri" w:eastAsia="Times New Roman" w:hAnsi="Calibri" w:cs="Times New Roman"/>
        </w:rPr>
        <w:t xml:space="preserve">Decide on the </w:t>
      </w:r>
      <w:r w:rsidR="00A92CCF" w:rsidRPr="00DE549E">
        <w:rPr>
          <w:rFonts w:ascii="Calibri" w:eastAsia="Times New Roman" w:hAnsi="Calibri" w:cs="Times New Roman"/>
        </w:rPr>
        <w:t>task’s</w:t>
      </w:r>
      <w:r w:rsidRPr="00DE549E">
        <w:rPr>
          <w:rFonts w:ascii="Calibri" w:eastAsia="Times New Roman" w:hAnsi="Calibri" w:cs="Times New Roman"/>
        </w:rPr>
        <w:t xml:space="preserve"> users are to attempt</w:t>
      </w:r>
      <w:r w:rsidR="00FC6811">
        <w:rPr>
          <w:rFonts w:ascii="Calibri" w:eastAsia="Times New Roman" w:hAnsi="Calibri" w:cs="Times New Roman"/>
        </w:rPr>
        <w:t xml:space="preserve"> &amp; how they will be validated. (See “What tasks do we use” &amp; “What information is needed about each task.”)</w:t>
      </w:r>
    </w:p>
    <w:p w:rsidR="00FB1036" w:rsidRPr="00593837" w:rsidRDefault="00FB1036" w:rsidP="00593837">
      <w:pPr>
        <w:numPr>
          <w:ilvl w:val="0"/>
          <w:numId w:val="10"/>
        </w:numPr>
        <w:rPr>
          <w:rFonts w:ascii="Calibri" w:eastAsia="Times New Roman" w:hAnsi="Calibri" w:cs="Times New Roman"/>
        </w:rPr>
      </w:pPr>
      <w:r>
        <w:rPr>
          <w:rFonts w:ascii="Calibri" w:eastAsia="Times New Roman" w:hAnsi="Calibri" w:cs="Times New Roman"/>
        </w:rPr>
        <w:t>Consider providing usability goals you hope the UX can meet for each task, e.g., percentage who are successful, how long a task will take, number of clicks required per task.</w:t>
      </w:r>
    </w:p>
    <w:p w:rsidR="00593837" w:rsidRPr="00593837" w:rsidRDefault="00593837" w:rsidP="00593837">
      <w:pPr>
        <w:numPr>
          <w:ilvl w:val="0"/>
          <w:numId w:val="10"/>
        </w:numPr>
        <w:rPr>
          <w:rFonts w:ascii="Calibri" w:eastAsia="Times New Roman" w:hAnsi="Calibri" w:cs="Times New Roman"/>
        </w:rPr>
      </w:pPr>
      <w:r w:rsidRPr="00593837">
        <w:rPr>
          <w:rFonts w:ascii="Calibri" w:eastAsia="Times New Roman" w:hAnsi="Calibri" w:cs="Times New Roman"/>
        </w:rPr>
        <w:t>Decided what questions to ask users</w:t>
      </w:r>
      <w:r w:rsidR="00FB1036">
        <w:rPr>
          <w:rFonts w:ascii="Calibri" w:eastAsia="Times New Roman" w:hAnsi="Calibri" w:cs="Times New Roman"/>
        </w:rPr>
        <w:t xml:space="preserve"> after they attempt the task &amp; after they finish the test.</w:t>
      </w:r>
      <w:r w:rsidR="00FC6811">
        <w:rPr>
          <w:rFonts w:ascii="Calibri" w:eastAsia="Times New Roman" w:hAnsi="Calibri" w:cs="Times New Roman"/>
        </w:rPr>
        <w:t xml:space="preserve"> (see “What results can you get from these studies” as a good starting place.)</w:t>
      </w:r>
    </w:p>
    <w:p w:rsidR="00D7160E" w:rsidRPr="00FC6811" w:rsidRDefault="00593837" w:rsidP="00112D93">
      <w:pPr>
        <w:numPr>
          <w:ilvl w:val="0"/>
          <w:numId w:val="10"/>
        </w:numPr>
        <w:rPr>
          <w:rFonts w:ascii="Calibri" w:eastAsia="Times New Roman" w:hAnsi="Calibri" w:cs="Times New Roman"/>
        </w:rPr>
      </w:pPr>
      <w:r w:rsidRPr="00593837">
        <w:rPr>
          <w:rFonts w:ascii="Calibri" w:eastAsia="Times New Roman" w:hAnsi="Calibri" w:cs="Times New Roman"/>
        </w:rPr>
        <w:t xml:space="preserve">Provide a link to a site outside the firewall or for </w:t>
      </w:r>
      <w:r w:rsidR="00FC6811">
        <w:rPr>
          <w:rFonts w:ascii="Calibri" w:eastAsia="Times New Roman" w:hAnsi="Calibri" w:cs="Times New Roman"/>
        </w:rPr>
        <w:t xml:space="preserve">our coworkers, </w:t>
      </w:r>
      <w:r w:rsidRPr="00593837">
        <w:rPr>
          <w:rFonts w:ascii="Calibri" w:eastAsia="Times New Roman" w:hAnsi="Calibri" w:cs="Times New Roman"/>
        </w:rPr>
        <w:t>it will work with a site inside the firewall. It’s also possible to use wireframes or comps created by the Digital Experience team &amp; displayed via our prototyping tool</w:t>
      </w:r>
      <w:r w:rsidR="00FC6811">
        <w:rPr>
          <w:rFonts w:ascii="Calibri" w:eastAsia="Times New Roman" w:hAnsi="Calibri" w:cs="Times New Roman"/>
        </w:rPr>
        <w:t>s</w:t>
      </w:r>
      <w:r w:rsidRPr="00593837">
        <w:rPr>
          <w:rFonts w:ascii="Calibri" w:eastAsia="Times New Roman" w:hAnsi="Calibri" w:cs="Times New Roman"/>
        </w:rPr>
        <w:t>.</w:t>
      </w:r>
    </w:p>
    <w:sectPr w:rsidR="00D7160E" w:rsidRPr="00FC68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463" w:rsidRDefault="00803463" w:rsidP="00112D93">
      <w:r>
        <w:separator/>
      </w:r>
    </w:p>
  </w:endnote>
  <w:endnote w:type="continuationSeparator" w:id="0">
    <w:p w:rsidR="00803463" w:rsidRDefault="00803463" w:rsidP="0011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A778D" w:rsidTr="00AA778D">
      <w:tc>
        <w:tcPr>
          <w:tcW w:w="3116" w:type="dxa"/>
        </w:tcPr>
        <w:p w:rsidR="00AA778D" w:rsidRDefault="00AA778D">
          <w:pPr>
            <w:pStyle w:val="Footer"/>
          </w:pPr>
          <w:r>
            <w:t xml:space="preserve">As of: </w:t>
          </w:r>
          <w:r w:rsidR="005D56E8">
            <w:rPr>
              <w:noProof/>
            </w:rPr>
            <w:fldChar w:fldCharType="begin"/>
          </w:r>
          <w:r w:rsidR="005D56E8">
            <w:rPr>
              <w:noProof/>
            </w:rPr>
            <w:instrText xml:space="preserve"> SAVEDATE   \* MERGEFORMAT </w:instrText>
          </w:r>
          <w:r w:rsidR="005D56E8">
            <w:rPr>
              <w:noProof/>
            </w:rPr>
            <w:fldChar w:fldCharType="separate"/>
          </w:r>
          <w:r w:rsidR="00C9439C">
            <w:rPr>
              <w:noProof/>
            </w:rPr>
            <w:t>8/9/2019 1:43:00 PM</w:t>
          </w:r>
          <w:r w:rsidR="005D56E8">
            <w:rPr>
              <w:noProof/>
            </w:rPr>
            <w:fldChar w:fldCharType="end"/>
          </w:r>
        </w:p>
      </w:tc>
      <w:tc>
        <w:tcPr>
          <w:tcW w:w="3117" w:type="dxa"/>
        </w:tcPr>
        <w:p w:rsidR="00AA778D" w:rsidRDefault="00AA778D">
          <w:pPr>
            <w:pStyle w:val="Footer"/>
          </w:pPr>
        </w:p>
      </w:tc>
      <w:tc>
        <w:tcPr>
          <w:tcW w:w="3117" w:type="dxa"/>
        </w:tcPr>
        <w:p w:rsidR="00AA778D" w:rsidRDefault="00AA778D" w:rsidP="00AA778D">
          <w:pPr>
            <w:pStyle w:val="Footer"/>
            <w:jc w:val="right"/>
          </w:pPr>
          <w:r>
            <w:fldChar w:fldCharType="begin"/>
          </w:r>
          <w:r>
            <w:instrText xml:space="preserve"> PAGE   \* MERGEFORMAT </w:instrText>
          </w:r>
          <w:r>
            <w:fldChar w:fldCharType="separate"/>
          </w:r>
          <w:r>
            <w:rPr>
              <w:noProof/>
            </w:rPr>
            <w:t>1</w:t>
          </w:r>
          <w:r>
            <w:fldChar w:fldCharType="end"/>
          </w:r>
          <w:r>
            <w:t xml:space="preserve"> of </w:t>
          </w:r>
          <w:r w:rsidR="005D56E8">
            <w:rPr>
              <w:noProof/>
            </w:rPr>
            <w:fldChar w:fldCharType="begin"/>
          </w:r>
          <w:r w:rsidR="005D56E8">
            <w:rPr>
              <w:noProof/>
            </w:rPr>
            <w:instrText xml:space="preserve"> NUMPAGES   \* MERGEFORMAT </w:instrText>
          </w:r>
          <w:r w:rsidR="005D56E8">
            <w:rPr>
              <w:noProof/>
            </w:rPr>
            <w:fldChar w:fldCharType="separate"/>
          </w:r>
          <w:r>
            <w:rPr>
              <w:noProof/>
            </w:rPr>
            <w:t>2</w:t>
          </w:r>
          <w:r w:rsidR="005D56E8">
            <w:rPr>
              <w:noProof/>
            </w:rPr>
            <w:fldChar w:fldCharType="end"/>
          </w:r>
        </w:p>
      </w:tc>
    </w:tr>
  </w:tbl>
  <w:p w:rsidR="00AA778D" w:rsidRDefault="00AA7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463" w:rsidRDefault="00803463" w:rsidP="00112D93">
      <w:r>
        <w:separator/>
      </w:r>
    </w:p>
  </w:footnote>
  <w:footnote w:type="continuationSeparator" w:id="0">
    <w:p w:rsidR="00803463" w:rsidRDefault="00803463" w:rsidP="00112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78D" w:rsidRPr="00AA778D" w:rsidRDefault="00AA778D" w:rsidP="002843CD">
    <w:pPr>
      <w:pStyle w:val="Heading1"/>
      <w:pBdr>
        <w:bottom w:val="single" w:sz="4" w:space="1" w:color="auto"/>
      </w:pBdr>
      <w:rPr>
        <w:sz w:val="36"/>
      </w:rPr>
    </w:pPr>
    <w:r w:rsidRPr="00AA778D">
      <w:rPr>
        <w:sz w:val="36"/>
      </w:rPr>
      <w:t xml:space="preserve">FAQs for </w:t>
    </w:r>
    <w:r w:rsidR="009B241E">
      <w:rPr>
        <w:sz w:val="36"/>
      </w:rPr>
      <w:t>Benchmarking</w:t>
    </w:r>
    <w:r w:rsidRPr="00AA778D">
      <w:rPr>
        <w:sz w:val="36"/>
      </w:rPr>
      <w:t xml:space="preserve"> Usability Studies</w:t>
    </w:r>
    <w:r w:rsidR="00342343">
      <w:rPr>
        <w:sz w:val="36"/>
      </w:rPr>
      <w:t xml:space="preserve"> v.</w:t>
    </w:r>
    <w:r w:rsidR="00A03BAC">
      <w:rPr>
        <w:sz w:val="36"/>
      </w:rPr>
      <w:t>2</w:t>
    </w:r>
  </w:p>
  <w:p w:rsidR="00112D93" w:rsidRPr="00AA778D" w:rsidRDefault="00112D93" w:rsidP="00AA7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CEC"/>
    <w:multiLevelType w:val="hybridMultilevel"/>
    <w:tmpl w:val="7C96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665ED"/>
    <w:multiLevelType w:val="hybridMultilevel"/>
    <w:tmpl w:val="158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731D5"/>
    <w:multiLevelType w:val="hybridMultilevel"/>
    <w:tmpl w:val="ED7E83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DE670A"/>
    <w:multiLevelType w:val="hybridMultilevel"/>
    <w:tmpl w:val="7BE2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1721D"/>
    <w:multiLevelType w:val="hybridMultilevel"/>
    <w:tmpl w:val="104C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E31C6"/>
    <w:multiLevelType w:val="hybridMultilevel"/>
    <w:tmpl w:val="7DA0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B2A7E"/>
    <w:multiLevelType w:val="hybridMultilevel"/>
    <w:tmpl w:val="C754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46C6A"/>
    <w:multiLevelType w:val="hybridMultilevel"/>
    <w:tmpl w:val="A322D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5"/>
  </w:num>
  <w:num w:numId="6">
    <w:abstractNumId w:val="7"/>
  </w:num>
  <w:num w:numId="7">
    <w:abstractNumId w:val="2"/>
  </w:num>
  <w:num w:numId="8">
    <w:abstractNumId w:val="4"/>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D93"/>
    <w:rsid w:val="000B13C2"/>
    <w:rsid w:val="000B54A2"/>
    <w:rsid w:val="000C38E9"/>
    <w:rsid w:val="00112D93"/>
    <w:rsid w:val="001B4248"/>
    <w:rsid w:val="001B7016"/>
    <w:rsid w:val="001E122A"/>
    <w:rsid w:val="00271E58"/>
    <w:rsid w:val="002843CD"/>
    <w:rsid w:val="002A165E"/>
    <w:rsid w:val="002B03F0"/>
    <w:rsid w:val="00323FD7"/>
    <w:rsid w:val="00342343"/>
    <w:rsid w:val="00346D3B"/>
    <w:rsid w:val="003C237B"/>
    <w:rsid w:val="00425C28"/>
    <w:rsid w:val="004F2688"/>
    <w:rsid w:val="00517038"/>
    <w:rsid w:val="005743B1"/>
    <w:rsid w:val="00583F76"/>
    <w:rsid w:val="00593837"/>
    <w:rsid w:val="005D56E8"/>
    <w:rsid w:val="005E4858"/>
    <w:rsid w:val="00602674"/>
    <w:rsid w:val="00647E85"/>
    <w:rsid w:val="0066503D"/>
    <w:rsid w:val="006A1394"/>
    <w:rsid w:val="006C611F"/>
    <w:rsid w:val="007838EF"/>
    <w:rsid w:val="00785203"/>
    <w:rsid w:val="00803463"/>
    <w:rsid w:val="0081015A"/>
    <w:rsid w:val="008613F0"/>
    <w:rsid w:val="008D3AAB"/>
    <w:rsid w:val="008D480B"/>
    <w:rsid w:val="00906459"/>
    <w:rsid w:val="00913671"/>
    <w:rsid w:val="00953F86"/>
    <w:rsid w:val="009B241E"/>
    <w:rsid w:val="009E207C"/>
    <w:rsid w:val="00A03BAC"/>
    <w:rsid w:val="00A10D95"/>
    <w:rsid w:val="00A72735"/>
    <w:rsid w:val="00A92CCF"/>
    <w:rsid w:val="00AA778D"/>
    <w:rsid w:val="00BF2E0B"/>
    <w:rsid w:val="00C37D49"/>
    <w:rsid w:val="00C64B0E"/>
    <w:rsid w:val="00C904AE"/>
    <w:rsid w:val="00C9439C"/>
    <w:rsid w:val="00CD031D"/>
    <w:rsid w:val="00D7160E"/>
    <w:rsid w:val="00DC3810"/>
    <w:rsid w:val="00DE549E"/>
    <w:rsid w:val="00E312F2"/>
    <w:rsid w:val="00E41D94"/>
    <w:rsid w:val="00E44FB8"/>
    <w:rsid w:val="00EA52EC"/>
    <w:rsid w:val="00F378C3"/>
    <w:rsid w:val="00F37A50"/>
    <w:rsid w:val="00F70611"/>
    <w:rsid w:val="00F83A65"/>
    <w:rsid w:val="00FB1036"/>
    <w:rsid w:val="00FC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53C2"/>
  <w15:chartTrackingRefBased/>
  <w15:docId w15:val="{D4887A1D-F1F7-462F-A7F5-AC3E8196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FB8"/>
  </w:style>
  <w:style w:type="paragraph" w:styleId="Heading1">
    <w:name w:val="heading 1"/>
    <w:basedOn w:val="Normal"/>
    <w:next w:val="Normal"/>
    <w:link w:val="Heading1Char"/>
    <w:uiPriority w:val="9"/>
    <w:qFormat/>
    <w:rsid w:val="00A72735"/>
    <w:pPr>
      <w:keepNext/>
      <w:keepLines/>
      <w:spacing w:before="240"/>
      <w:outlineLvl w:val="0"/>
    </w:pPr>
    <w:rPr>
      <w:rFonts w:eastAsiaTheme="majorEastAsia" w:cstheme="majorBidi"/>
      <w:b/>
      <w:color w:val="000000" w:themeColor="text1"/>
      <w:sz w:val="28"/>
      <w:szCs w:val="28"/>
    </w:rPr>
  </w:style>
  <w:style w:type="paragraph" w:styleId="Heading2">
    <w:name w:val="heading 2"/>
    <w:basedOn w:val="Normal"/>
    <w:next w:val="Normal"/>
    <w:link w:val="Heading2Char"/>
    <w:uiPriority w:val="9"/>
    <w:unhideWhenUsed/>
    <w:qFormat/>
    <w:rsid w:val="00A7273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A72735"/>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735"/>
    <w:rPr>
      <w:rFonts w:eastAsiaTheme="majorEastAsia" w:cstheme="majorBidi"/>
      <w:b/>
      <w:color w:val="000000" w:themeColor="text1"/>
      <w:sz w:val="28"/>
      <w:szCs w:val="28"/>
    </w:rPr>
  </w:style>
  <w:style w:type="character" w:customStyle="1" w:styleId="Heading3Char">
    <w:name w:val="Heading 3 Char"/>
    <w:basedOn w:val="DefaultParagraphFont"/>
    <w:link w:val="Heading3"/>
    <w:uiPriority w:val="9"/>
    <w:rsid w:val="00A72735"/>
    <w:rPr>
      <w:rFonts w:eastAsiaTheme="majorEastAsia" w:cstheme="majorBidi"/>
      <w:b/>
      <w:color w:val="000000" w:themeColor="text1"/>
      <w:szCs w:val="24"/>
    </w:rPr>
  </w:style>
  <w:style w:type="character" w:customStyle="1" w:styleId="Heading2Char">
    <w:name w:val="Heading 2 Char"/>
    <w:basedOn w:val="DefaultParagraphFont"/>
    <w:link w:val="Heading2"/>
    <w:uiPriority w:val="9"/>
    <w:rsid w:val="00A72735"/>
    <w:rPr>
      <w:rFonts w:eastAsiaTheme="majorEastAsia" w:cstheme="majorBidi"/>
      <w:b/>
      <w:sz w:val="26"/>
      <w:szCs w:val="26"/>
    </w:rPr>
  </w:style>
  <w:style w:type="paragraph" w:styleId="Header">
    <w:name w:val="header"/>
    <w:basedOn w:val="Normal"/>
    <w:link w:val="HeaderChar"/>
    <w:uiPriority w:val="99"/>
    <w:unhideWhenUsed/>
    <w:rsid w:val="00112D93"/>
    <w:pPr>
      <w:tabs>
        <w:tab w:val="center" w:pos="4680"/>
        <w:tab w:val="right" w:pos="9360"/>
      </w:tabs>
    </w:pPr>
  </w:style>
  <w:style w:type="character" w:customStyle="1" w:styleId="HeaderChar">
    <w:name w:val="Header Char"/>
    <w:basedOn w:val="DefaultParagraphFont"/>
    <w:link w:val="Header"/>
    <w:uiPriority w:val="99"/>
    <w:rsid w:val="00112D93"/>
  </w:style>
  <w:style w:type="paragraph" w:styleId="Footer">
    <w:name w:val="footer"/>
    <w:basedOn w:val="Normal"/>
    <w:link w:val="FooterChar"/>
    <w:uiPriority w:val="99"/>
    <w:unhideWhenUsed/>
    <w:rsid w:val="00112D93"/>
    <w:pPr>
      <w:tabs>
        <w:tab w:val="center" w:pos="4680"/>
        <w:tab w:val="right" w:pos="9360"/>
      </w:tabs>
    </w:pPr>
  </w:style>
  <w:style w:type="character" w:customStyle="1" w:styleId="FooterChar">
    <w:name w:val="Footer Char"/>
    <w:basedOn w:val="DefaultParagraphFont"/>
    <w:link w:val="Footer"/>
    <w:uiPriority w:val="99"/>
    <w:rsid w:val="00112D93"/>
  </w:style>
  <w:style w:type="paragraph" w:styleId="ListParagraph">
    <w:name w:val="List Paragraph"/>
    <w:basedOn w:val="Normal"/>
    <w:uiPriority w:val="34"/>
    <w:qFormat/>
    <w:rsid w:val="00517038"/>
    <w:pPr>
      <w:ind w:left="720"/>
      <w:contextualSpacing/>
    </w:pPr>
  </w:style>
  <w:style w:type="paragraph" w:styleId="NoSpacing">
    <w:name w:val="No Spacing"/>
    <w:uiPriority w:val="1"/>
    <w:qFormat/>
    <w:rsid w:val="00F83A65"/>
  </w:style>
  <w:style w:type="table" w:styleId="TableGrid">
    <w:name w:val="Table Grid"/>
    <w:basedOn w:val="TableNormal"/>
    <w:uiPriority w:val="39"/>
    <w:rsid w:val="00AA7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13F0"/>
    <w:pPr>
      <w:spacing w:line="259" w:lineRule="auto"/>
      <w:outlineLvl w:val="9"/>
    </w:pPr>
    <w:rPr>
      <w:rFonts w:asciiTheme="majorHAnsi" w:hAnsiTheme="majorHAnsi"/>
      <w:b w:val="0"/>
      <w:color w:val="2E74B5" w:themeColor="accent1" w:themeShade="BF"/>
      <w:sz w:val="32"/>
      <w:szCs w:val="32"/>
    </w:rPr>
  </w:style>
  <w:style w:type="paragraph" w:styleId="TOC1">
    <w:name w:val="toc 1"/>
    <w:basedOn w:val="Normal"/>
    <w:next w:val="Normal"/>
    <w:autoRedefine/>
    <w:uiPriority w:val="39"/>
    <w:unhideWhenUsed/>
    <w:rsid w:val="008613F0"/>
    <w:pPr>
      <w:spacing w:after="100"/>
    </w:pPr>
  </w:style>
  <w:style w:type="paragraph" w:styleId="TOC2">
    <w:name w:val="toc 2"/>
    <w:basedOn w:val="Normal"/>
    <w:next w:val="Normal"/>
    <w:autoRedefine/>
    <w:uiPriority w:val="39"/>
    <w:unhideWhenUsed/>
    <w:rsid w:val="008613F0"/>
    <w:pPr>
      <w:spacing w:after="100"/>
      <w:ind w:left="220"/>
    </w:pPr>
  </w:style>
  <w:style w:type="character" w:styleId="Hyperlink">
    <w:name w:val="Hyperlink"/>
    <w:basedOn w:val="DefaultParagraphFont"/>
    <w:uiPriority w:val="99"/>
    <w:unhideWhenUsed/>
    <w:rsid w:val="008613F0"/>
    <w:rPr>
      <w:color w:val="0563C1" w:themeColor="hyperlink"/>
      <w:u w:val="single"/>
    </w:rPr>
  </w:style>
  <w:style w:type="character" w:styleId="FollowedHyperlink">
    <w:name w:val="FollowedHyperlink"/>
    <w:basedOn w:val="DefaultParagraphFont"/>
    <w:uiPriority w:val="99"/>
    <w:semiHidden/>
    <w:unhideWhenUsed/>
    <w:rsid w:val="00EA52EC"/>
    <w:rPr>
      <w:color w:val="954F72" w:themeColor="followedHyperlink"/>
      <w:u w:val="single"/>
    </w:rPr>
  </w:style>
  <w:style w:type="character" w:styleId="UnresolvedMention">
    <w:name w:val="Unresolved Mention"/>
    <w:basedOn w:val="DefaultParagraphFont"/>
    <w:uiPriority w:val="99"/>
    <w:semiHidden/>
    <w:unhideWhenUsed/>
    <w:rsid w:val="00EA5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2770">
      <w:bodyDiv w:val="1"/>
      <w:marLeft w:val="0"/>
      <w:marRight w:val="0"/>
      <w:marTop w:val="0"/>
      <w:marBottom w:val="0"/>
      <w:divBdr>
        <w:top w:val="none" w:sz="0" w:space="0" w:color="auto"/>
        <w:left w:val="none" w:sz="0" w:space="0" w:color="auto"/>
        <w:bottom w:val="none" w:sz="0" w:space="0" w:color="auto"/>
        <w:right w:val="none" w:sz="0" w:space="0" w:color="auto"/>
      </w:divBdr>
    </w:div>
    <w:div w:id="77410997">
      <w:bodyDiv w:val="1"/>
      <w:marLeft w:val="0"/>
      <w:marRight w:val="0"/>
      <w:marTop w:val="0"/>
      <w:marBottom w:val="0"/>
      <w:divBdr>
        <w:top w:val="none" w:sz="0" w:space="0" w:color="auto"/>
        <w:left w:val="none" w:sz="0" w:space="0" w:color="auto"/>
        <w:bottom w:val="none" w:sz="0" w:space="0" w:color="auto"/>
        <w:right w:val="none" w:sz="0" w:space="0" w:color="auto"/>
      </w:divBdr>
    </w:div>
    <w:div w:id="950937364">
      <w:bodyDiv w:val="1"/>
      <w:marLeft w:val="0"/>
      <w:marRight w:val="0"/>
      <w:marTop w:val="0"/>
      <w:marBottom w:val="0"/>
      <w:divBdr>
        <w:top w:val="none" w:sz="0" w:space="0" w:color="auto"/>
        <w:left w:val="none" w:sz="0" w:space="0" w:color="auto"/>
        <w:bottom w:val="none" w:sz="0" w:space="0" w:color="auto"/>
        <w:right w:val="none" w:sz="0" w:space="0" w:color="auto"/>
      </w:divBdr>
    </w:div>
    <w:div w:id="1394815322">
      <w:bodyDiv w:val="1"/>
      <w:marLeft w:val="0"/>
      <w:marRight w:val="0"/>
      <w:marTop w:val="0"/>
      <w:marBottom w:val="0"/>
      <w:divBdr>
        <w:top w:val="none" w:sz="0" w:space="0" w:color="auto"/>
        <w:left w:val="none" w:sz="0" w:space="0" w:color="auto"/>
        <w:bottom w:val="none" w:sz="0" w:space="0" w:color="auto"/>
        <w:right w:val="none" w:sz="0" w:space="0" w:color="auto"/>
      </w:divBdr>
    </w:div>
    <w:div w:id="1595825312">
      <w:bodyDiv w:val="1"/>
      <w:marLeft w:val="0"/>
      <w:marRight w:val="0"/>
      <w:marTop w:val="0"/>
      <w:marBottom w:val="0"/>
      <w:divBdr>
        <w:top w:val="none" w:sz="0" w:space="0" w:color="auto"/>
        <w:left w:val="none" w:sz="0" w:space="0" w:color="auto"/>
        <w:bottom w:val="none" w:sz="0" w:space="0" w:color="auto"/>
        <w:right w:val="none" w:sz="0" w:space="0" w:color="auto"/>
      </w:divBdr>
    </w:div>
    <w:div w:id="1775900168">
      <w:bodyDiv w:val="1"/>
      <w:marLeft w:val="0"/>
      <w:marRight w:val="0"/>
      <w:marTop w:val="0"/>
      <w:marBottom w:val="0"/>
      <w:divBdr>
        <w:top w:val="none" w:sz="0" w:space="0" w:color="auto"/>
        <w:left w:val="none" w:sz="0" w:space="0" w:color="auto"/>
        <w:bottom w:val="none" w:sz="0" w:space="0" w:color="auto"/>
        <w:right w:val="none" w:sz="0" w:space="0" w:color="auto"/>
      </w:divBdr>
    </w:div>
    <w:div w:id="1942372202">
      <w:bodyDiv w:val="1"/>
      <w:marLeft w:val="0"/>
      <w:marRight w:val="0"/>
      <w:marTop w:val="0"/>
      <w:marBottom w:val="0"/>
      <w:divBdr>
        <w:top w:val="none" w:sz="0" w:space="0" w:color="auto"/>
        <w:left w:val="none" w:sz="0" w:space="0" w:color="auto"/>
        <w:bottom w:val="none" w:sz="0" w:space="0" w:color="auto"/>
        <w:right w:val="none" w:sz="0" w:space="0" w:color="auto"/>
      </w:divBdr>
      <w:divsChild>
        <w:div w:id="833450033">
          <w:marLeft w:val="446"/>
          <w:marRight w:val="0"/>
          <w:marTop w:val="200"/>
          <w:marBottom w:val="0"/>
          <w:divBdr>
            <w:top w:val="none" w:sz="0" w:space="0" w:color="auto"/>
            <w:left w:val="none" w:sz="0" w:space="0" w:color="auto"/>
            <w:bottom w:val="none" w:sz="0" w:space="0" w:color="auto"/>
            <w:right w:val="none" w:sz="0" w:space="0" w:color="auto"/>
          </w:divBdr>
        </w:div>
        <w:div w:id="978265938">
          <w:marLeft w:val="1166"/>
          <w:marRight w:val="0"/>
          <w:marTop w:val="100"/>
          <w:marBottom w:val="0"/>
          <w:divBdr>
            <w:top w:val="none" w:sz="0" w:space="0" w:color="auto"/>
            <w:left w:val="none" w:sz="0" w:space="0" w:color="auto"/>
            <w:bottom w:val="none" w:sz="0" w:space="0" w:color="auto"/>
            <w:right w:val="none" w:sz="0" w:space="0" w:color="auto"/>
          </w:divBdr>
        </w:div>
        <w:div w:id="520709219">
          <w:marLeft w:val="1166"/>
          <w:marRight w:val="0"/>
          <w:marTop w:val="100"/>
          <w:marBottom w:val="0"/>
          <w:divBdr>
            <w:top w:val="none" w:sz="0" w:space="0" w:color="auto"/>
            <w:left w:val="none" w:sz="0" w:space="0" w:color="auto"/>
            <w:bottom w:val="none" w:sz="0" w:space="0" w:color="auto"/>
            <w:right w:val="none" w:sz="0" w:space="0" w:color="auto"/>
          </w:divBdr>
        </w:div>
        <w:div w:id="1329477528">
          <w:marLeft w:val="1166"/>
          <w:marRight w:val="0"/>
          <w:marTop w:val="100"/>
          <w:marBottom w:val="0"/>
          <w:divBdr>
            <w:top w:val="none" w:sz="0" w:space="0" w:color="auto"/>
            <w:left w:val="none" w:sz="0" w:space="0" w:color="auto"/>
            <w:bottom w:val="none" w:sz="0" w:space="0" w:color="auto"/>
            <w:right w:val="none" w:sz="0" w:space="0" w:color="auto"/>
          </w:divBdr>
        </w:div>
        <w:div w:id="3093357">
          <w:marLeft w:val="1166"/>
          <w:marRight w:val="0"/>
          <w:marTop w:val="100"/>
          <w:marBottom w:val="0"/>
          <w:divBdr>
            <w:top w:val="none" w:sz="0" w:space="0" w:color="auto"/>
            <w:left w:val="none" w:sz="0" w:space="0" w:color="auto"/>
            <w:bottom w:val="none" w:sz="0" w:space="0" w:color="auto"/>
            <w:right w:val="none" w:sz="0" w:space="0" w:color="auto"/>
          </w:divBdr>
        </w:div>
      </w:divsChild>
    </w:div>
    <w:div w:id="2040859306">
      <w:bodyDiv w:val="1"/>
      <w:marLeft w:val="0"/>
      <w:marRight w:val="0"/>
      <w:marTop w:val="0"/>
      <w:marBottom w:val="0"/>
      <w:divBdr>
        <w:top w:val="none" w:sz="0" w:space="0" w:color="auto"/>
        <w:left w:val="none" w:sz="0" w:space="0" w:color="auto"/>
        <w:bottom w:val="none" w:sz="0" w:space="0" w:color="auto"/>
        <w:right w:val="none" w:sz="0" w:space="0" w:color="auto"/>
      </w:divBdr>
    </w:div>
    <w:div w:id="20861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asuringu.com/10-things-supr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asuringu.com/product/sup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FC889-16A3-4CE9-A6D9-8001BC7C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Carter</dc:creator>
  <cp:keywords/>
  <dc:description/>
  <cp:lastModifiedBy>Leslie Carter</cp:lastModifiedBy>
  <cp:revision>5</cp:revision>
  <cp:lastPrinted>2019-08-09T17:53:00Z</cp:lastPrinted>
  <dcterms:created xsi:type="dcterms:W3CDTF">2019-08-09T18:03:00Z</dcterms:created>
  <dcterms:modified xsi:type="dcterms:W3CDTF">2019-08-09T18:26:00Z</dcterms:modified>
</cp:coreProperties>
</file>