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#1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Randomization of Stats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user 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choose random values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 I can choose my characters' stats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4  6 sided die, remove the lowest result and choose to add the results to determine the stat.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do rolling process 6 times total, one for each stat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users' character relies heavily on its stats on every dice roll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Estimate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#2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Questionnaire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user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be able to choose character based on archetypes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I can have some control over the character creation process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from each section in the questionnaire by the answers the user chooses (if the user wants to be a cleric, go from the start of questionnaire to section 1.1 to the section (2.1 or 2.2 or 2.3) based on users choice.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questionnaire helps the user make choices on what they want their player character archetype to be. This helps determine the underlying character stats.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Estimate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#3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DnD Dice Roller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user 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roll the dice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play DnD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the ability to choose the type of dice and the number of dice they want to roll. 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the dice is displayed in dedicated dice rolling area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Rolling Dice is the main way that outcomes of actions are determined in DnD.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Estimate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#4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Sprite Generation 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user 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a visual representation of my new character 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 I have a personal attachment to the character 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sprite is generated based on the race and the class of the character represented.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general body for each race, and the class changes the outfit of the sprite.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gives the character more attachment to the created character. People are more likely to play a character that has a sprite.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Estimate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Stories #5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Race Selection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user 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expect my character to have a species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 they have relevance and an origin in the world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race is displayed in the “species” section of the character sheet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 determines the character's sprite appearance. 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 affects the character’s main characteristics.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 adds additional abilities to the character.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dungeons and dragons, race determines how the character perceives the world and how they are perceived, it also gives the character various abilities and statistical benefits. 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Estimate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#6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Choose Alignment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know my characters alignment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 i can be better informed on how they should act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Alignment displayed in the “alignment” section of the character sheet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one alignment should be displayed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Importance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alignment determines the type of personality a character would have, if they are lawful they strictly follow the rules or a specific personal code of conduct, if they are chaotic they follow their own wants and needs more so then everything else. And so on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Estimate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#7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Randomize button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dont know what i want or dislike what i got before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a way to redo it all without closing the application is good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button that randomizes the characters class, race, name, background, and alignment should be displayed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character sheet must update properly afterwards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button is pressed the user does not need to answer the questionnaire.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Importance: 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goal of this generator is to give an idea of what someone would want to play in dnd, sometimes a user may not want to play a champion fighter for the third time, and doesn't want to answer the questionnaire again 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Estimate: 2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#8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Character sheet: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be able to see everything generated in an organized fashion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better understand what has been created and tweak it to fit what I want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character sheet should display the following: race, class, stats, background, alignment, name, and gender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have a option to be changed individually: race, class, background, gender, alignment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one of the options have been changed the character sheet updates to reflect the changes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Importance: 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main user end portion of the program. 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Estimate: 8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#9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 character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don't want to lose what i have generated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i can look at it later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able to select a button that saves the character sheet manually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closes the application all non saved data is discarded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is titled based on the characters name with a number at the end there is a number, provided a character have the same name as another character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character has an ID assigned to it at initial creation and is compared when checking if a save already exists, this is done to make sure you don't overwrite a save for an entirely different character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times we want to ensure we dont forget a character or they just get really good stats rolled, there should be a way to keep track of them to a certain extent and limit. 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Estimate: 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